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37ED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>Республики Казахстан</w:t>
      </w:r>
      <w:r>
        <w:br/>
        <w:t> </w:t>
      </w:r>
      <w:r>
        <w:br/>
      </w:r>
      <w:r>
        <w:rPr>
          <w:rStyle w:val="s1"/>
        </w:rPr>
        <w:t>О лицензировании</w:t>
      </w:r>
    </w:p>
    <w:p w:rsidR="00000000" w:rsidRDefault="00CE37E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24.12.2012 г.)</w:t>
      </w:r>
    </w:p>
    <w:p w:rsidR="00000000" w:rsidRDefault="00CE37ED">
      <w:pPr>
        <w:jc w:val="center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>Данная редакция действовала до внесения изменений от 6 марта 2013 года</w:t>
      </w:r>
    </w:p>
    <w:p w:rsidR="00000000" w:rsidRDefault="00CE37ED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37ED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CE37E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E37ED">
      <w:pPr>
        <w:jc w:val="center"/>
      </w:pPr>
      <w:r>
        <w:rPr>
          <w:rStyle w:val="s1"/>
        </w:rPr>
        <w:t> </w:t>
      </w:r>
    </w:p>
    <w:p w:rsidR="00000000" w:rsidRDefault="00CE37ED">
      <w:pPr>
        <w:jc w:val="both"/>
      </w:pPr>
      <w:r>
        <w:rPr>
          <w:rStyle w:val="s3"/>
        </w:rPr>
        <w:t xml:space="preserve">С 1 января 2013 года слова «единый регистратор», «единого регистратора», «единым регистратором» заменены соответственно словами «регистратор», «регистратора», «регистратором» в соответствии с </w:t>
      </w:r>
      <w:hyperlink r:id="rId8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(введены с 1 января 2013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E37ED">
      <w:pPr>
        <w:ind w:firstLine="400"/>
        <w:jc w:val="both"/>
      </w:pPr>
      <w:r>
        <w:rPr>
          <w:rStyle w:val="s0"/>
        </w:rP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1. Отношения, регул</w:t>
      </w:r>
      <w:r>
        <w:rPr>
          <w:rStyle w:val="s1"/>
        </w:rPr>
        <w:t>ируемые настоящим Законом</w:t>
      </w:r>
    </w:p>
    <w:p w:rsidR="00000000" w:rsidRDefault="00CE37ED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0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лицензировании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1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</w:t>
      </w:r>
      <w:r>
        <w:rPr>
          <w:rStyle w:val="s0"/>
        </w:rPr>
        <w:t xml:space="preserve">его Закона и </w:t>
      </w:r>
      <w:hyperlink r:id="rId12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E37ED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</w:t>
      </w:r>
      <w:r>
        <w:rPr>
          <w:rStyle w:val="s0"/>
        </w:rPr>
        <w:t>рены настоящим Законом, то применяются правила международного договора.</w:t>
      </w:r>
    </w:p>
    <w:p w:rsidR="00000000" w:rsidRDefault="00CE37ED">
      <w:pPr>
        <w:ind w:firstLine="400"/>
        <w:jc w:val="both"/>
      </w:pPr>
      <w:r>
        <w:rPr>
          <w:rStyle w:val="s0"/>
        </w:rP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CE37E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E37ED">
      <w:pPr>
        <w:jc w:val="both"/>
      </w:pPr>
      <w:r>
        <w:rPr>
          <w:rStyle w:val="s3"/>
        </w:rPr>
        <w:t xml:space="preserve">Подпункт 1 изложен в редакции </w:t>
      </w:r>
      <w:hyperlink r:id="rId13" w:anchor="sub_id=6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4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</w:t>
      </w:r>
      <w:r>
        <w:rPr>
          <w:rStyle w:val="s0"/>
        </w:rPr>
        <w:t>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</w:t>
      </w:r>
      <w:r>
        <w:rPr>
          <w:rStyle w:val="s0"/>
        </w:rPr>
        <w:t>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посредством выдачи лицен</w:t>
      </w:r>
      <w:r>
        <w:rPr>
          <w:rStyle w:val="s0"/>
        </w:rPr>
        <w:t>зии;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5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7" w:anchor="sub_id=6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8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3-1) электронная копия документа - электронный документ, полностью воспроизводящий вид и данные подлинного бумажного документа в электронно-цифровой форме, удостоверенный электронной цифровой подписью заяви</w:t>
      </w:r>
      <w:r>
        <w:rPr>
          <w:rStyle w:val="s0"/>
        </w:rPr>
        <w:t>теля, лицензиата или лица, обладающего полномочиями на удостоверение данного документа, либо уполномоченного работника центра обслуживания населения;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19" w:anchor="sub_id=6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CE37ED">
      <w:pPr>
        <w:ind w:firstLine="400"/>
        <w:jc w:val="both"/>
      </w:pPr>
      <w:r>
        <w:rPr>
          <w:rStyle w:val="s0"/>
        </w:rPr>
        <w:t>3-2) компетентный (отраслевой) орган - государственный орган, осуществляющий руководство соответствующей отраслью (сферой) государственного управления, к которой относится лицензируемый вид деятельн</w:t>
      </w:r>
      <w:r>
        <w:rPr>
          <w:rStyle w:val="s0"/>
        </w:rPr>
        <w:t>ости;</w:t>
      </w:r>
    </w:p>
    <w:p w:rsidR="00000000" w:rsidRDefault="00CE37ED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0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15.07.10 г. № 337-IV </w:t>
      </w:r>
    </w:p>
    <w:p w:rsidR="00000000" w:rsidRDefault="00CE37ED">
      <w:pPr>
        <w:ind w:firstLine="400"/>
        <w:jc w:val="both"/>
      </w:pPr>
      <w:r>
        <w:rPr>
          <w:rStyle w:val="s0"/>
        </w:rPr>
        <w:t>4-1) электронный реестр лицензиара - неотъемлемый раздел государственного электронного реестра лицензий, содержащий вносимые лицензиаром сведения о выданных, переоформленных, приостановленных, возобновленных и прекративших дейст</w:t>
      </w:r>
      <w:r>
        <w:rPr>
          <w:rStyle w:val="s0"/>
        </w:rPr>
        <w:t>вие лицензиях;</w:t>
      </w:r>
    </w:p>
    <w:p w:rsidR="00000000" w:rsidRDefault="00CE37ED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CE37ED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7) лицензируемый вид деятельности (</w:t>
      </w:r>
      <w:r>
        <w:rPr>
          <w:rStyle w:val="s0"/>
        </w:rPr>
        <w:t>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CE37ED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</w:t>
      </w:r>
      <w:r>
        <w:rPr>
          <w:rStyle w:val="s0"/>
        </w:rPr>
        <w:t>) - конкретизация соответствующего вида деятельности в рамках одной лицензии;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21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2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8-1) реестр лицензий - база данных, содержащая сведения о выданных, переоформленных, приостановленных, возобнов</w:t>
      </w:r>
      <w:r>
        <w:rPr>
          <w:rStyle w:val="s0"/>
        </w:rPr>
        <w:t>ленных и прекративших действие лицензиях, а также филиалах, представительствах (объектах, пунктах, участках) лицензиата, осуществляющих лицензируемый вид (подвид) деятельности;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3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 </w:t>
      </w:r>
      <w:r>
        <w:rPr>
          <w:rStyle w:val="s3"/>
        </w:rPr>
        <w:t>(</w:t>
      </w:r>
      <w:hyperlink r:id="rId24" w:anchor="sub_id=3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jc w:val="both"/>
      </w:pPr>
      <w:r>
        <w:rPr>
          <w:rStyle w:val="s3"/>
        </w:rPr>
        <w:t>Статья дополнена подпунктом 9-1 в соотв</w:t>
      </w:r>
      <w:r>
        <w:rPr>
          <w:rStyle w:val="s3"/>
        </w:rPr>
        <w:t xml:space="preserve">етствии с </w:t>
      </w:r>
      <w:hyperlink r:id="rId25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внесены изменения в соответствии с </w:t>
      </w:r>
      <w:hyperlink r:id="rId26" w:anchor="sub_id=4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15.07.11 г. № 461-IV (введен в действие по истечении шести месяцев после его первого официального </w:t>
      </w:r>
      <w:hyperlink r:id="rId2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30009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9-1) государственный электронный реестр лицензий - информационная система, содержащая сведения о выданных, переоформленных, приостановленных, возобновленных и прекративших действие лицензиях, а также филиалах, представительствах </w:t>
      </w:r>
      <w:r>
        <w:rPr>
          <w:rStyle w:val="s0"/>
        </w:rPr>
        <w:t>(объектах, пунктах, участках) лицензиата, осуществляющих лицензируемый вид (подвид) деятельности, которая централизованно формирует идентификационный номер лицензий, выдаваемых лицензиарами;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29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изложен в редакции </w:t>
      </w:r>
      <w:hyperlink r:id="rId30" w:anchor="sub_id=6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1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9-2) идентификационный номер лицензий - уникальный номер, генерируемый в государственном электронном реестре лицензий в соответствии со стандартом единой сис</w:t>
      </w:r>
      <w:r>
        <w:rPr>
          <w:rStyle w:val="s0"/>
        </w:rPr>
        <w:t>темы нумерации и кодирования административных документов;</w:t>
      </w:r>
    </w:p>
    <w:p w:rsidR="00000000" w:rsidRDefault="00CE37ED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приостановление</w:t>
      </w:r>
      <w:r>
        <w:rPr>
          <w:rStyle w:val="s0"/>
        </w:rPr>
        <w:t>м и возобновлением действия лицензий, лишением лицензий;</w:t>
      </w:r>
    </w:p>
    <w:p w:rsidR="00000000" w:rsidRDefault="00CE37ED">
      <w:pPr>
        <w:jc w:val="both"/>
      </w:pPr>
      <w:r>
        <w:rPr>
          <w:rStyle w:val="s3"/>
        </w:rPr>
        <w:t xml:space="preserve">Подпункт 11 изложен в редакции </w:t>
      </w:r>
      <w:hyperlink r:id="rId32" w:anchor="sub_id=6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3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проверку соответствия заявителя или лицензиата квалификационным требованиям до выдачи лицензии и (или) приложения к лицензии, а также обеспеч</w:t>
      </w:r>
      <w:r>
        <w:rPr>
          <w:rStyle w:val="s0"/>
        </w:rPr>
        <w:t>ение соблюдения лицензиатами законодательства Республики Казахстан о лицензировании после ее выдачи;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4" w:anchor="sub_id=6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</w:t>
      </w:r>
      <w:r>
        <w:rPr>
          <w:rStyle w:val="s3"/>
        </w:rPr>
        <w:t>г. № 36-V</w:t>
      </w:r>
    </w:p>
    <w:p w:rsidR="00000000" w:rsidRDefault="00CE37ED">
      <w:pPr>
        <w:ind w:firstLine="400"/>
        <w:jc w:val="both"/>
      </w:pPr>
      <w:r>
        <w:rPr>
          <w:rStyle w:val="s0"/>
        </w:rPr>
        <w:t>11-1) электронная форма лицензии - лицензия в форме электронного документа, оформляемая и выдаваемая с использованием информационных технологий, равнозначная лицензии на бумажном носителе;</w:t>
      </w:r>
    </w:p>
    <w:p w:rsidR="00000000" w:rsidRDefault="00CE37ED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</w:t>
      </w:r>
      <w:r>
        <w:rPr>
          <w:rStyle w:val="s0"/>
        </w:rPr>
        <w:t>ееся в соответствующий лицензиар с заявлением о выдаче лицензии и (или) приложения к лицензии;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13) </w:t>
      </w:r>
      <w:hyperlink r:id="rId35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- государственный орган, осуществляющий разработку и проведение государс</w:t>
      </w:r>
      <w:r>
        <w:rPr>
          <w:rStyle w:val="s0"/>
        </w:rPr>
        <w:t>твенной политики и координирующий деятельность других государственных органов в области лицензирования;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36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</w:t>
      </w:r>
      <w:r>
        <w:rPr>
          <w:rStyle w:val="s3"/>
        </w:rPr>
        <w:t xml:space="preserve"> г. № 337-IV </w:t>
      </w:r>
    </w:p>
    <w:p w:rsidR="00000000" w:rsidRDefault="00CE37ED">
      <w:pPr>
        <w:ind w:firstLine="400"/>
        <w:jc w:val="both"/>
      </w:pPr>
      <w:r>
        <w:rPr>
          <w:rStyle w:val="s0"/>
        </w:rPr>
        <w:t>14) электронная лицензия - лицензия в форме электронного документа, оформляемая и выдаваемая с использованием информационных технологий, равнозначная лицензии на бумажном носителе.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4. Основные принципы лицензирования</w:t>
      </w:r>
    </w:p>
    <w:p w:rsidR="00000000" w:rsidRDefault="00CE37ED">
      <w:pPr>
        <w:ind w:firstLine="400"/>
        <w:jc w:val="both"/>
      </w:pPr>
      <w:r>
        <w:rPr>
          <w:rStyle w:val="s0"/>
        </w:rPr>
        <w:t>1. Выдача лиценз</w:t>
      </w:r>
      <w:r>
        <w:rPr>
          <w:rStyle w:val="s0"/>
        </w:rPr>
        <w:t>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CE37ED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</w:t>
      </w:r>
      <w:r>
        <w:rPr>
          <w:rStyle w:val="s0"/>
        </w:rPr>
        <w:t xml:space="preserve"> обеспечения правопорядка, защиты окружающей среды, собственности, жизни и здоровья граждан.</w:t>
      </w:r>
    </w:p>
    <w:p w:rsidR="00000000" w:rsidRDefault="00CE37ED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CE37ED">
      <w:pPr>
        <w:jc w:val="both"/>
      </w:pPr>
      <w:r>
        <w:rPr>
          <w:rStyle w:val="s3"/>
        </w:rPr>
        <w:t xml:space="preserve">Пункт 4 изложен в редакции </w:t>
      </w:r>
      <w:hyperlink r:id="rId37" w:anchor="sub_id=48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" w:anchor="sub_id=4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66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1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</w:t>
      </w:r>
      <w:r>
        <w:rPr>
          <w:rStyle w:val="s0"/>
        </w:rPr>
        <w:t>мативных правовых актов, устанавливающих квалификационные требования.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Нормативные правовые акты, которыми утверждаются квалификационные требования, предъявляемые к отдельным видам (подвидам) деятельности, и перечень документов, подтверждающих соответствие </w:t>
      </w:r>
      <w:r>
        <w:rPr>
          <w:rStyle w:val="s0"/>
        </w:rPr>
        <w:t>квалификационным требованиям, а также перечень отдельных товаров, экспорт или импорт которых подлежит лицензированию,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CE37ED">
      <w:pPr>
        <w:ind w:firstLine="400"/>
        <w:jc w:val="both"/>
      </w:pPr>
      <w:r>
        <w:rPr>
          <w:rStyle w:val="s0"/>
        </w:rPr>
        <w:t>5. Лицензирование от</w:t>
      </w:r>
      <w:r>
        <w:rPr>
          <w:rStyle w:val="s0"/>
        </w:rPr>
        <w:t xml:space="preserve">дельных видов деятельности устанавливается в случаях, если предусмотренные законами Республики Казахстан требования к продукции, </w:t>
      </w:r>
      <w:hyperlink r:id="rId42" w:anchor="sub_id=270000" w:history="1">
        <w:r>
          <w:rPr>
            <w:rStyle w:val="a3"/>
          </w:rPr>
          <w:t>требования по обязательному подтверждению со</w:t>
        </w:r>
        <w:r>
          <w:rPr>
            <w:rStyle w:val="a3"/>
          </w:rPr>
          <w:t>ответствия</w:t>
        </w:r>
      </w:hyperlink>
      <w:r>
        <w:rPr>
          <w:rStyle w:val="s0"/>
        </w:rPr>
        <w:t xml:space="preserve"> отдельных видов продукции, процессов недостаточны для достижения целей государственного администрирования.</w:t>
      </w:r>
    </w:p>
    <w:p w:rsidR="00000000" w:rsidRDefault="00CE37ED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CE37ED">
      <w:pPr>
        <w:ind w:firstLine="400"/>
        <w:jc w:val="both"/>
      </w:pPr>
      <w:r>
        <w:rPr>
          <w:rStyle w:val="s0"/>
        </w:rPr>
        <w:t>7. Действие лицензий ра</w:t>
      </w:r>
      <w:r>
        <w:rPr>
          <w:rStyle w:val="s0"/>
        </w:rPr>
        <w:t>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CE37ED">
      <w:pPr>
        <w:jc w:val="both"/>
      </w:pPr>
      <w:r>
        <w:rPr>
          <w:rStyle w:val="s3"/>
        </w:rPr>
        <w:t xml:space="preserve">Пункт 8 изложен в редакции </w:t>
      </w:r>
      <w:hyperlink r:id="rId43" w:anchor="sub_id=48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</w:t>
      </w:r>
      <w:r>
        <w:rPr>
          <w:rStyle w:val="s3"/>
        </w:rPr>
        <w:t xml:space="preserve">1 г. № 461-IV (введен в действие по истечении шести месяцев после его первого официального </w:t>
      </w:r>
      <w:hyperlink r:id="rId4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5" w:anchor="sub_id=408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CE37ED">
      <w:pPr>
        <w:ind w:firstLine="400"/>
        <w:jc w:val="both"/>
      </w:pPr>
      <w:r>
        <w:rPr>
          <w:rStyle w:val="s0"/>
        </w:rPr>
        <w:t>Заключение о вхождении вида деятельности в единый технологический процесс и (или) отнесении его к необходимому элементу осуществления вида деятельности предоставляется компетентным (отраслевым) органом по запросу лицензиара на основании обращения заявителя</w:t>
      </w:r>
      <w:r>
        <w:rPr>
          <w:rStyle w:val="s0"/>
        </w:rPr>
        <w:t>.</w:t>
      </w:r>
    </w:p>
    <w:p w:rsidR="00000000" w:rsidRDefault="00CE37ED">
      <w:pPr>
        <w:jc w:val="both"/>
      </w:pPr>
      <w:r>
        <w:rPr>
          <w:rStyle w:val="s3"/>
        </w:rPr>
        <w:t xml:space="preserve">В настоящее время порядок применения данной нормы, не регламентирован - см. </w:t>
      </w:r>
      <w:hyperlink r:id="rId46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PK от 11 августа 2010 года</w:t>
      </w:r>
    </w:p>
    <w:p w:rsidR="00000000" w:rsidRDefault="00CE37ED">
      <w:pPr>
        <w:jc w:val="both"/>
      </w:pPr>
      <w:r>
        <w:rPr>
          <w:rStyle w:val="s3"/>
        </w:rPr>
        <w:t>В пункт 9 внесены изменения в соответствии</w:t>
      </w:r>
      <w:r>
        <w:rPr>
          <w:rStyle w:val="s3"/>
        </w:rPr>
        <w:t xml:space="preserve"> с </w:t>
      </w:r>
      <w:hyperlink r:id="rId47" w:anchor="sub_id=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48" w:anchor="sub_id=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19.01.11 г. № 395-IV (</w:t>
      </w:r>
      <w:hyperlink r:id="rId50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2" w:anchor="sub_id=409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t>9. Осуществление отдельных видов деятельности или совершение определенных дейст</w:t>
      </w:r>
      <w:r>
        <w:t xml:space="preserve">вий (операций), требующих лицензирования, </w:t>
      </w:r>
      <w:hyperlink r:id="rId53" w:history="1">
        <w:r>
          <w:rPr>
            <w:rStyle w:val="a3"/>
          </w:rPr>
          <w:t>допускается лишь при наличии лицензии</w:t>
        </w:r>
      </w:hyperlink>
      <w:r>
        <w:t xml:space="preserve">, за исключением деятельности, осуществляемой государственными органами, автономными организациями образования и </w:t>
      </w:r>
      <w:r>
        <w:t xml:space="preserve">их организациями, в том числе иностранными юридическими лицами, внедряющими и (или) реализующими образовательные программы в указанных организациях, а также Банком Развития Казахстана в пределах полномочий, установленных </w:t>
      </w:r>
      <w:hyperlink r:id="rId54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CE37ED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</w:t>
      </w:r>
      <w:r>
        <w:rPr>
          <w:rStyle w:val="s0"/>
        </w:rPr>
        <w:t>водимой кредитными товариществами, центральным депозитарием, регистратором, кредитным бюро с государственным участием, обществами взаимного страхования, оператором платежного шлюза «электронного правительства», а также Национальным оператором почты в преде</w:t>
      </w:r>
      <w:r>
        <w:rPr>
          <w:rStyle w:val="s0"/>
        </w:rPr>
        <w:t xml:space="preserve">лах полномочий, установленных </w:t>
      </w:r>
      <w:hyperlink r:id="rId55" w:history="1">
        <w:r>
          <w:rPr>
            <w:rStyle w:val="a3"/>
          </w:rPr>
          <w:t>законами</w:t>
        </w:r>
      </w:hyperlink>
      <w:r>
        <w:t xml:space="preserve"> Республики Казахстан</w:t>
      </w:r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 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5. Структура государственной системы лицензирования</w:t>
      </w:r>
    </w:p>
    <w:p w:rsidR="00000000" w:rsidRDefault="00CE37ED">
      <w:pPr>
        <w:ind w:firstLine="400"/>
        <w:jc w:val="both"/>
      </w:pPr>
      <w:r>
        <w:rPr>
          <w:rStyle w:val="s0"/>
        </w:rPr>
        <w:t>Государственную си</w:t>
      </w:r>
      <w:r>
        <w:rPr>
          <w:rStyle w:val="s0"/>
        </w:rPr>
        <w:t>стему лицензирования составляют:</w:t>
      </w:r>
    </w:p>
    <w:p w:rsidR="00000000" w:rsidRDefault="00CE37ED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CE37ED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CE37ED">
      <w:pPr>
        <w:ind w:firstLine="400"/>
        <w:jc w:val="both"/>
      </w:pPr>
      <w:r>
        <w:rPr>
          <w:rStyle w:val="s0"/>
        </w:rPr>
        <w:t>3) лицензиары.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CE37ED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CE37ED">
      <w:pPr>
        <w:ind w:firstLine="400"/>
        <w:jc w:val="both"/>
      </w:pPr>
      <w:r>
        <w:rPr>
          <w:rStyle w:val="s0"/>
        </w:rPr>
        <w:t>1) разработка основных на</w:t>
      </w:r>
      <w:r>
        <w:rPr>
          <w:rStyle w:val="s0"/>
        </w:rPr>
        <w:t>правлений государственной политики в области лицензирования, стратегических и тактических мер по ее осуществлению;</w:t>
      </w:r>
    </w:p>
    <w:p w:rsidR="00000000" w:rsidRDefault="00CE37ED">
      <w:pPr>
        <w:jc w:val="both"/>
      </w:pPr>
      <w:r>
        <w:rPr>
          <w:rStyle w:val="s3"/>
        </w:rPr>
        <w:t xml:space="preserve">Подпункт 2 изложен в редакции </w:t>
      </w:r>
      <w:hyperlink r:id="rId56" w:anchor="sub_id=66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</w:t>
      </w:r>
      <w:r>
        <w:rPr>
          <w:rStyle w:val="s3"/>
        </w:rPr>
        <w:t>-V (</w:t>
      </w:r>
      <w:hyperlink r:id="rId5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2) определение лицензиаров;</w:t>
      </w:r>
    </w:p>
    <w:p w:rsidR="00000000" w:rsidRDefault="00CE37ED">
      <w:pPr>
        <w:jc w:val="both"/>
      </w:pPr>
      <w:r>
        <w:rPr>
          <w:rStyle w:val="s3"/>
        </w:rPr>
        <w:t xml:space="preserve">Подпункт 3 изложен в редакции </w:t>
      </w:r>
      <w:hyperlink r:id="rId58" w:anchor="sub_id=66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5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3) утверждение квалификационных требований и перечня документов, подтверждающих соответствие им, за исключением квалификационных тр</w:t>
      </w:r>
      <w:r>
        <w:rPr>
          <w:rStyle w:val="s0"/>
        </w:rPr>
        <w:t xml:space="preserve">ебований, утверждаемых Национальным Банком Республики Казахстан в соответствии с законами Республики Казахстан, а также </w:t>
      </w:r>
      <w:hyperlink r:id="rId60" w:anchor="sub_id=130000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к видам деятельности в с</w:t>
      </w:r>
      <w:r>
        <w:rPr>
          <w:rStyle w:val="s0"/>
        </w:rPr>
        <w:t>фере игорного бизнеса;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1" w:anchor="sub_id=4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3" w:anchor="sub_id=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jc w:val="both"/>
      </w:pPr>
      <w:r>
        <w:rPr>
          <w:rStyle w:val="s3"/>
        </w:rPr>
        <w:t xml:space="preserve">Подпункт 5 изложен в редакции </w:t>
      </w:r>
      <w:hyperlink r:id="rId64" w:anchor="sub_id=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65" w:anchor="sub_id=6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5) утверждение </w:t>
      </w:r>
      <w:hyperlink r:id="rId66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 xml:space="preserve"> для </w:t>
      </w:r>
      <w:r>
        <w:rPr>
          <w:rStyle w:val="s0"/>
        </w:rPr>
        <w:t xml:space="preserve">получения лицензии и (или) приложения к лицензии, за исключением </w:t>
      </w:r>
      <w:hyperlink r:id="rId67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Национальным Банком Республики Казахстан в соответствии с законами Республики Каза</w:t>
      </w:r>
      <w:r>
        <w:rPr>
          <w:rStyle w:val="s0"/>
        </w:rPr>
        <w:t>хстан;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68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CE37ED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69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0" w:anchor="sub_id=6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71" w:anchor="sub_id=4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7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3" w:anchor="sub_id=6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74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" w:anchor="sub_id=6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6" w:anchor="sub_id=48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77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" w:anchor="sub_id=6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" w:anchor="sub_id=66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8) определение государственных органов, которые осуществляют согласование выдачи лицензии в части соответствия заявителя требованиям законодательства Республики Казахстан;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81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внесены изменения в соответствии с </w:t>
      </w:r>
      <w:hyperlink r:id="rId82" w:anchor="sub_id=4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" w:anchor="sub_id=6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9) утверждение </w:t>
      </w:r>
      <w:hyperlink r:id="rId85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лицензий;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86" w:anchor="sub_id=66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9-1) утверждение </w:t>
      </w:r>
      <w:hyperlink r:id="rId8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заверения электронных копий документов сотрудниками центров обслуживания</w:t>
      </w:r>
      <w:r>
        <w:rPr>
          <w:rStyle w:val="s0"/>
        </w:rPr>
        <w:t xml:space="preserve"> населения;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88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337-IV; изложен в редакции </w:t>
      </w:r>
      <w:hyperlink r:id="rId89" w:anchor="sub_id=1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1" w:anchor="sub_id=6001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10) выполнение иных функций, возложенных на него </w:t>
      </w:r>
      <w:hyperlink r:id="rId92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</w:t>
      </w:r>
      <w:r>
        <w:rPr>
          <w:rStyle w:val="s0"/>
        </w:rPr>
        <w:t>дента Республики Казахстан.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Статья 7 изложена в редакции </w:t>
      </w:r>
      <w:hyperlink r:id="rId93" w:anchor="sub_id=11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9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48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6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98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CE37ED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CE37ED">
      <w:pPr>
        <w:ind w:firstLine="400"/>
        <w:jc w:val="both"/>
      </w:pPr>
      <w:r>
        <w:rPr>
          <w:rStyle w:val="s0"/>
        </w:rPr>
        <w:t>2) управление процессом развития, установления прав доступа, обеспечение функционирования государственного э</w:t>
      </w:r>
      <w:r>
        <w:rPr>
          <w:rStyle w:val="s0"/>
        </w:rPr>
        <w:t>лектронного реестра лицензий;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99" w:anchor="sub_id=66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2-1) разработка правил заверения электронных копий документов </w:t>
      </w:r>
      <w:r>
        <w:rPr>
          <w:rStyle w:val="s0"/>
        </w:rPr>
        <w:t>сотрудниками центров обслуживания населения;</w:t>
      </w:r>
    </w:p>
    <w:p w:rsidR="00000000" w:rsidRDefault="00CE37ED">
      <w:pPr>
        <w:ind w:firstLine="400"/>
        <w:jc w:val="both"/>
      </w:pPr>
      <w:r>
        <w:rPr>
          <w:rStyle w:val="s0"/>
        </w:rPr>
        <w:t>3) разработка правил ведения государственного электронного реестра лицензий;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разработка форм лицензий и приложений к лицензиям, за исключением форм лицензий на осуществление деятельности в финансовой сфере и </w:t>
      </w:r>
      <w:r>
        <w:rPr>
          <w:rStyle w:val="s0"/>
        </w:rPr>
        <w:t>деятельности, связанной с концентрацией финансовых ресурсов;</w:t>
      </w:r>
    </w:p>
    <w:p w:rsidR="00000000" w:rsidRDefault="00CE37ED">
      <w:pPr>
        <w:ind w:firstLine="400"/>
        <w:jc w:val="both"/>
      </w:pPr>
      <w:r>
        <w:rPr>
          <w:rStyle w:val="s0"/>
        </w:rP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E37ED">
      <w:pPr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>В статью 8</w:t>
      </w:r>
      <w:r>
        <w:rPr>
          <w:rStyle w:val="s3"/>
        </w:rPr>
        <w:t xml:space="preserve"> внесены изменения в соответствии с </w:t>
      </w:r>
      <w:hyperlink r:id="rId100" w:anchor="sub_id=4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</w:t>
      </w:r>
    </w:p>
    <w:p w:rsidR="00000000" w:rsidRDefault="00CE37ED">
      <w:pPr>
        <w:ind w:firstLine="400"/>
        <w:jc w:val="both"/>
      </w:pPr>
      <w:r>
        <w:rPr>
          <w:rStyle w:val="s0"/>
        </w:rPr>
        <w:t>К компетенции лицензиаров относятся:</w:t>
      </w:r>
    </w:p>
    <w:p w:rsidR="00000000" w:rsidRDefault="00CE37ED">
      <w:pPr>
        <w:jc w:val="both"/>
      </w:pPr>
      <w:r>
        <w:rPr>
          <w:rStyle w:val="s3"/>
        </w:rPr>
        <w:t xml:space="preserve">Подпункт 1 изложен в редакции </w:t>
      </w:r>
      <w:hyperlink r:id="rId103" w:anchor="sub_id=66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проектов квалификационных требований, предъявляемых к отдельным видам (подвидам) деятельности, и перечня документов, подтверждающих соответствие им.</w:t>
      </w:r>
    </w:p>
    <w:p w:rsidR="00000000" w:rsidRDefault="00CE37ED">
      <w:pPr>
        <w:ind w:firstLine="400"/>
        <w:jc w:val="both"/>
      </w:pPr>
      <w:r>
        <w:rPr>
          <w:rStyle w:val="s0"/>
        </w:rPr>
        <w:t>Разработку проектов квалификационных требований, пред</w:t>
      </w:r>
      <w:r>
        <w:rPr>
          <w:rStyle w:val="s0"/>
        </w:rPr>
        <w:t>ъявляемых к отдельным видам (подвидам) деятельности, и перечня документов, подтверждающих соответствие им, в случае, если лицензиаром является местный исполнительный орган, осуществляют центральные государственные органы в пределах своей компетенции;</w:t>
      </w:r>
    </w:p>
    <w:p w:rsidR="00000000" w:rsidRDefault="00CE37ED">
      <w:pPr>
        <w:ind w:firstLine="400"/>
        <w:jc w:val="both"/>
      </w:pPr>
      <w:r>
        <w:rPr>
          <w:rStyle w:val="s0"/>
        </w:rPr>
        <w:t>2) ус</w:t>
      </w:r>
      <w:r>
        <w:rPr>
          <w:rStyle w:val="s0"/>
        </w:rPr>
        <w:t>тановление соответствия заявителя квалификационным требованиям;</w:t>
      </w:r>
    </w:p>
    <w:p w:rsidR="00000000" w:rsidRDefault="00CE37ED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CE37ED">
      <w:pPr>
        <w:ind w:firstLine="400"/>
        <w:jc w:val="both"/>
      </w:pPr>
      <w:r>
        <w:rPr>
          <w:rStyle w:val="s0"/>
        </w:rPr>
        <w:t>4) осуществление лицензионного контроля;</w:t>
      </w:r>
    </w:p>
    <w:p w:rsidR="00000000" w:rsidRDefault="00CE37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05" w:anchor="sub_id=1105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15.07.10 г. № 337-IV (</w:t>
      </w:r>
      <w:hyperlink r:id="rId106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7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</w:t>
      </w:r>
      <w:r>
        <w:rPr>
          <w:rStyle w:val="s3"/>
        </w:rPr>
        <w:t>ены в действие с 1 января 2012 года) (</w:t>
      </w:r>
      <w:hyperlink r:id="rId108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9" w:anchor="sub_id=48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</w:t>
      </w:r>
      <w:r>
        <w:rPr>
          <w:rStyle w:val="s3"/>
        </w:rPr>
        <w:t xml:space="preserve">введен в действие по истечении шести месяцев после его первого официального </w:t>
      </w:r>
      <w:hyperlink r:id="rId1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1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12" w:anchor="sub_id=2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113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114" w:anchor="sub_id=4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11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5) ведение и ежемесячное размещение </w:t>
      </w:r>
      <w:r>
        <w:rPr>
          <w:rStyle w:val="s0"/>
        </w:rPr>
        <w:t>реестра лицензий на своем интернет-ресурсе, за исключением лицензий на приобретение гражданского и служебного оружия и патронов к нему, гражданских пиротехнических веществ и изделий с их применением.</w:t>
      </w:r>
    </w:p>
    <w:p w:rsidR="00000000" w:rsidRDefault="00CE37ED">
      <w:pPr>
        <w:ind w:firstLine="400"/>
        <w:jc w:val="both"/>
      </w:pPr>
      <w:r>
        <w:rPr>
          <w:rStyle w:val="s0"/>
        </w:rPr>
        <w:t>В электронном реестре лицензиара и государственном электронном реестре лицензий должны быть указаны следующие сведения:</w:t>
      </w:r>
    </w:p>
    <w:p w:rsidR="00000000" w:rsidRDefault="00CE37ED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CE37ED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CE37ED">
      <w:pPr>
        <w:ind w:firstLine="400"/>
        <w:jc w:val="both"/>
      </w:pPr>
      <w:r>
        <w:rPr>
          <w:rStyle w:val="s0"/>
        </w:rPr>
        <w:t>фамилия, имя, отчество (при его наличии), а также н</w:t>
      </w:r>
      <w:r>
        <w:rPr>
          <w:rStyle w:val="s0"/>
        </w:rPr>
        <w:t>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CE37ED">
      <w:pPr>
        <w:ind w:firstLine="400"/>
        <w:jc w:val="both"/>
      </w:pPr>
      <w:r>
        <w:rPr>
          <w:rStyle w:val="s0"/>
        </w:rPr>
        <w:t>наименование, место нахождения юридического лица - для юридического лица;</w:t>
      </w:r>
    </w:p>
    <w:p w:rsidR="00000000" w:rsidRDefault="00CE37ED">
      <w:pPr>
        <w:ind w:firstLine="400"/>
        <w:jc w:val="both"/>
      </w:pPr>
      <w:r>
        <w:rPr>
          <w:rStyle w:val="s0"/>
        </w:rPr>
        <w:t>вид деятельно</w:t>
      </w:r>
      <w:r>
        <w:rPr>
          <w:rStyle w:val="s0"/>
        </w:rPr>
        <w:t>сти и (или) подвиды деятельности;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CE37ED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индивидуальный идентификационный номер; </w:t>
      </w:r>
    </w:p>
    <w:p w:rsidR="00000000" w:rsidRDefault="00CE37ED">
      <w:pPr>
        <w:ind w:firstLine="400"/>
        <w:jc w:val="both"/>
      </w:pPr>
      <w:r>
        <w:rPr>
          <w:rStyle w:val="s0"/>
        </w:rPr>
        <w:t>бизнес-идентификационный номер;</w:t>
      </w:r>
    </w:p>
    <w:p w:rsidR="00000000" w:rsidRDefault="00CE37ED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</w:t>
      </w:r>
      <w:r>
        <w:rPr>
          <w:rStyle w:val="s0"/>
        </w:rPr>
        <w:t>ицензии;</w:t>
      </w:r>
    </w:p>
    <w:p w:rsidR="00000000" w:rsidRDefault="00CE37ED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CE37ED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данные о филиалах, представительствах, объектах, пунктах, участках лицензиата, осуществляющих лицензируемый вид (подвид) деятельност</w:t>
      </w:r>
      <w:r>
        <w:rPr>
          <w:rStyle w:val="s0"/>
        </w:rPr>
        <w:t>и (в случае их наличия);</w:t>
      </w:r>
    </w:p>
    <w:p w:rsidR="00000000" w:rsidRDefault="00CE37ED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6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7" w:anchor="sub_id=8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48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1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8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6) направление запроса в государственные органы о согласовании выдачи лицензии в част</w:t>
      </w:r>
      <w:r>
        <w:rPr>
          <w:rStyle w:val="s0"/>
        </w:rPr>
        <w:t>и соответствия заявителя требованиям законодательства Республики Казахстан;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12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об информатизации.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22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CE37ED">
      <w:pPr>
        <w:ind w:firstLine="400"/>
        <w:jc w:val="both"/>
      </w:pPr>
      <w:r>
        <w:rPr>
          <w:rStyle w:val="s0"/>
        </w:rPr>
        <w:t>8) размещение информации о выданных, переоформленных, приостановле</w:t>
      </w:r>
      <w:r>
        <w:rPr>
          <w:rStyle w:val="s0"/>
        </w:rPr>
        <w:t>нных, возобновленных и прекративших действие лицензиях на собственном интернет-ресурсе;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123" w:anchor="sub_id=1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2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9)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CE37ED">
      <w:pPr>
        <w:ind w:firstLine="400"/>
        <w:jc w:val="both"/>
      </w:pPr>
      <w:r>
        <w:rPr>
          <w:rStyle w:val="s0"/>
        </w:rPr>
        <w:t>В случае создания филиала (представительства, объекта, пункта, участка) при изменении ег</w:t>
      </w:r>
      <w:r>
        <w:rPr>
          <w:rStyle w:val="s0"/>
        </w:rPr>
        <w:t>о местонахождения лицензиат в течение десяти рабочих дней обязан направить в адрес лицензиара письмо с приложением копий документов, подтверждающих его соответствие квалификационным требованиям, в случае, если лицензиаром является местный исполнительный ор</w:t>
      </w:r>
      <w:r>
        <w:rPr>
          <w:rStyle w:val="s0"/>
        </w:rPr>
        <w:t>ган, - по месту нахождения филиала (представительства, объекта, пункта, участка). В течение десяти рабочих дней со дня получения письма (уведомления) лицензиата лицензиар устанавливает соответствие заявителя квалификационным требованиям, предъявляемым к со</w:t>
      </w:r>
      <w:r>
        <w:rPr>
          <w:rStyle w:val="s0"/>
        </w:rPr>
        <w:t>ответствующему виду (подвиду) деятельности. При соответствии его квалификационным требованиям вносит соответствующие данные в реестр лицензий.</w:t>
      </w:r>
    </w:p>
    <w:p w:rsidR="00000000" w:rsidRDefault="00CE37ED">
      <w:pPr>
        <w:ind w:firstLine="400"/>
        <w:jc w:val="both"/>
      </w:pPr>
      <w:r>
        <w:rPr>
          <w:rStyle w:val="s0"/>
        </w:rPr>
        <w:t>В финансовой сфере и деятельности, связанной с концентрацией финансовых ресурсов, внесение в реестр лицензий данн</w:t>
      </w:r>
      <w:r>
        <w:rPr>
          <w:rStyle w:val="s0"/>
        </w:rPr>
        <w:t>ых о создании филиала (представительства, пункта), изменении его местонахождения осуществляется лицензиаром в течение десяти рабочих дней со дня получения от лицензиата документов, установленных законодательством Республики Казахстан.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9 внесены </w:t>
      </w:r>
      <w:r>
        <w:rPr>
          <w:rStyle w:val="s3"/>
        </w:rPr>
        <w:t xml:space="preserve">изменения в соответствии с </w:t>
      </w:r>
      <w:hyperlink r:id="rId12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12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7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26.01.11 г. № </w:t>
      </w:r>
      <w:r>
        <w:rPr>
          <w:rStyle w:val="s3"/>
        </w:rPr>
        <w:t xml:space="preserve">400-IV (введены в действие по истечении тридцати календарных дней после его первого официального </w:t>
      </w:r>
      <w:hyperlink r:id="rId1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1" w:anchor="sub_id=48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3" w:anchor="sub_id=902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лицензий</w:t>
      </w:r>
    </w:p>
    <w:p w:rsidR="00000000" w:rsidRDefault="00CE37ED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CE37ED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По субъектам:</w:t>
      </w:r>
    </w:p>
    <w:p w:rsidR="00000000" w:rsidRDefault="00CE37ED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CE37ED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CE37ED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1) генеральные - на занятие отдельны</w:t>
      </w:r>
      <w:r>
        <w:rPr>
          <w:rStyle w:val="s0"/>
        </w:rPr>
        <w:t>ми видами деятельности, выдаваемые без ограничения срока действия;</w:t>
      </w:r>
    </w:p>
    <w:p w:rsidR="00000000" w:rsidRDefault="00CE37ED">
      <w:pPr>
        <w:ind w:firstLine="400"/>
        <w:jc w:val="both"/>
      </w:pPr>
      <w:r>
        <w:rPr>
          <w:rStyle w:val="s0"/>
        </w:rPr>
        <w:t>2) разовые - на занятие отдельным видом деятельности в пределах разрешенного срока, объема, веса или количества (в натуральном либо денежном выражении), а также на занятие видами деятельнос</w:t>
      </w:r>
      <w:r>
        <w:rPr>
          <w:rStyle w:val="s0"/>
        </w:rPr>
        <w:t xml:space="preserve">ти в сфере игорного бизнеса в пределах срока, установленного </w:t>
      </w:r>
      <w:hyperlink r:id="rId134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«Об игорном бизнесе», и на занятие деятельностью по организации строительства жилых зданий за счет привлечения денег дольщиков в пределах объема, установленного </w:t>
      </w:r>
      <w:hyperlink r:id="rId135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строительстве»;</w:t>
      </w:r>
    </w:p>
    <w:p w:rsidR="00000000" w:rsidRDefault="00CE37ED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CE37ED">
      <w:pPr>
        <w:ind w:firstLine="400"/>
        <w:jc w:val="both"/>
      </w:pPr>
      <w:r>
        <w:rPr>
          <w:rStyle w:val="s0"/>
        </w:rPr>
        <w:t>3. В сфере экспорта и импорта товаро</w:t>
      </w:r>
      <w:r>
        <w:rPr>
          <w:rStyle w:val="s0"/>
        </w:rPr>
        <w:t>в:</w:t>
      </w:r>
    </w:p>
    <w:p w:rsidR="00000000" w:rsidRDefault="00CE37ED">
      <w:pPr>
        <w:ind w:firstLine="400"/>
        <w:jc w:val="both"/>
      </w:pPr>
      <w:r>
        <w:rPr>
          <w:rStyle w:val="s0"/>
        </w:rPr>
        <w:t>1) генеральная лицензия - лицензия, выдаваемая участнику внешнеторговой деятельности на основании решения государства - члена таможенного союза и предоставляющая право на экспорт и (или) импорт отдельного вида товара в определенном лицензией количестве;</w:t>
      </w:r>
    </w:p>
    <w:p w:rsidR="00000000" w:rsidRDefault="00CE37ED">
      <w:pPr>
        <w:ind w:firstLine="400"/>
        <w:jc w:val="both"/>
      </w:pPr>
      <w:r>
        <w:rPr>
          <w:rStyle w:val="s0"/>
        </w:rPr>
        <w:t>2) исключительная лицензия -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CE37ED">
      <w:pPr>
        <w:ind w:firstLine="400"/>
        <w:jc w:val="both"/>
      </w:pPr>
      <w:r>
        <w:rPr>
          <w:rStyle w:val="s0"/>
        </w:rPr>
        <w:t>3) разовая лицензия - лицензия, выдаваемая участнику внешнеторговой деятельности на основан</w:t>
      </w:r>
      <w:r>
        <w:rPr>
          <w:rStyle w:val="s0"/>
        </w:rPr>
        <w:t>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136" w:anchor="sub_id=48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9-1. Особые условия действия лицензий</w:t>
      </w:r>
    </w:p>
    <w:p w:rsidR="00000000" w:rsidRDefault="00CE37ED">
      <w:pPr>
        <w:ind w:firstLine="400"/>
        <w:jc w:val="both"/>
      </w:pPr>
      <w:r>
        <w:rPr>
          <w:rStyle w:val="s0"/>
        </w:rPr>
        <w:t>Особые у</w:t>
      </w:r>
      <w:r>
        <w:rPr>
          <w:rStyle w:val="s0"/>
        </w:rPr>
        <w:t xml:space="preserve">словия действия лицензий вносятся в лицензии для указания: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категории лицензиата при лицензировании деятельности в сфере архитектуры, градостроительства и строительства в соответствии с </w:t>
      </w:r>
      <w:hyperlink r:id="rId138" w:anchor="sub_id=32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архитектурной, градостроительной и строительной деятельности в Республике Казахстан»;</w:t>
      </w:r>
    </w:p>
    <w:p w:rsidR="00000000" w:rsidRDefault="00CE37ED">
      <w:pPr>
        <w:ind w:firstLine="400"/>
        <w:jc w:val="both"/>
      </w:pPr>
      <w:r>
        <w:rPr>
          <w:rStyle w:val="s0"/>
        </w:rPr>
        <w:t>отрасли, в которой осуществляется лицензируемый вид деятельности, при лицензировании деятельности в сфере промышленности.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bookmarkStart w:id="3" w:name="SUB100000"/>
      <w:bookmarkEnd w:id="3"/>
      <w:r>
        <w:rPr>
          <w:rStyle w:val="s3"/>
        </w:rPr>
        <w:t xml:space="preserve">В статью 10 внесены изменения в соответствии с </w:t>
      </w:r>
      <w:hyperlink r:id="rId139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" w:anchor="sub_id=47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3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66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</w:t>
      </w:r>
      <w:r>
        <w:rPr>
          <w:rStyle w:val="s3"/>
        </w:rPr>
        <w:t>07.12 г. № 36-V (</w:t>
      </w:r>
      <w:hyperlink r:id="rId145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10. Форма лицензии и приложения к лицензии</w:t>
      </w:r>
    </w:p>
    <w:p w:rsidR="00000000" w:rsidRDefault="00CE37ED">
      <w:pPr>
        <w:ind w:firstLine="400"/>
        <w:jc w:val="both"/>
      </w:pPr>
      <w:hyperlink r:id="rId146" w:history="1">
        <w:r>
          <w:rPr>
            <w:rStyle w:val="a3"/>
          </w:rPr>
          <w:t>Форма лицензии и приложения к ней</w:t>
        </w:r>
      </w:hyperlink>
      <w:r>
        <w:rPr>
          <w:rStyle w:val="s0"/>
        </w:rPr>
        <w:t xml:space="preserve"> устанавливаются Правительством Республики Казахстан.</w:t>
      </w:r>
    </w:p>
    <w:p w:rsidR="00000000" w:rsidRDefault="00CE37ED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CE37ED">
      <w:pPr>
        <w:ind w:firstLine="400"/>
        <w:jc w:val="both"/>
      </w:pPr>
      <w:r>
        <w:rPr>
          <w:rStyle w:val="s0"/>
        </w:rPr>
        <w:t>Формы лицензий для осуществления деятельности, связанной с конц</w:t>
      </w:r>
      <w:r>
        <w:rPr>
          <w:rStyle w:val="s0"/>
        </w:rPr>
        <w:t xml:space="preserve">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Национальным Банком Республики Казахстан.</w:t>
      </w:r>
    </w:p>
    <w:p w:rsidR="00000000" w:rsidRDefault="00CE37ED">
      <w:pPr>
        <w:ind w:firstLine="400"/>
        <w:jc w:val="both"/>
      </w:pPr>
      <w:r>
        <w:rPr>
          <w:rStyle w:val="s0"/>
        </w:rPr>
        <w:t>Лицензия и (или) приложение к лицензии выдаются в электронной форме. В случае обращения з</w:t>
      </w:r>
      <w:r>
        <w:rPr>
          <w:rStyle w:val="s0"/>
        </w:rPr>
        <w:t>аявителя или лицензиата за получением лицензии и (или) приложения к лицензии на бумажном носителе лицензия и (или) приложение к лицензии оформляются в электронном формате, распечатываются и заверяются печатью и подписью руководителя органа - лицензиара.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В </w:t>
      </w:r>
      <w:r>
        <w:rPr>
          <w:rStyle w:val="s0"/>
        </w:rPr>
        <w:t>случае отсутствия возможности выдать лицензию и (или) приложение к лицензии в электронном формате, лицензия и (или) приложение к лицензии выдаются на бумажном носителе.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11. Сферы лицензирования</w:t>
      </w:r>
    </w:p>
    <w:p w:rsidR="00000000" w:rsidRDefault="00CE37ED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</w:t>
      </w:r>
      <w:r>
        <w:rPr>
          <w:rStyle w:val="s0"/>
        </w:rPr>
        <w:t xml:space="preserve"> следующих сферах:</w:t>
      </w:r>
    </w:p>
    <w:p w:rsidR="00000000" w:rsidRDefault="00CE37ED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CE37ED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147" w:anchor="sub_id=48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</w:t>
      </w:r>
      <w:r>
        <w:rPr>
          <w:rStyle w:val="s3"/>
        </w:rPr>
        <w:t xml:space="preserve"> действие по истечении шести месяцев после его первого официального </w:t>
      </w:r>
      <w:hyperlink r:id="rId1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9" w:anchor="sub_id=11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5) тран</w:t>
      </w:r>
      <w:r>
        <w:rPr>
          <w:rStyle w:val="s0"/>
        </w:rPr>
        <w:t>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CE37ED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9) оборота вооружения, военной техники и отдельных </w:t>
      </w:r>
      <w:r>
        <w:rPr>
          <w:rStyle w:val="s0"/>
        </w:rPr>
        <w:t>видов оружия, взрывчатых веществ и изделий с их применением;</w:t>
      </w:r>
    </w:p>
    <w:p w:rsidR="00000000" w:rsidRDefault="00CE37ED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CE37ED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CE37ED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CE37ED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CE37ED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50" w:anchor="sub_id=4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2" w:anchor="sub_id=11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3" w:anchor="sub_id=661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4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14) сельского хозяйства;</w:t>
      </w:r>
    </w:p>
    <w:p w:rsidR="00000000" w:rsidRDefault="00CE37ED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CE37ED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CE37ED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CE37ED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CE37ED">
      <w:pPr>
        <w:jc w:val="both"/>
      </w:pPr>
      <w:r>
        <w:rPr>
          <w:rStyle w:val="s3"/>
        </w:rPr>
        <w:t xml:space="preserve">Подпункт 19 изложен в редакции </w:t>
      </w:r>
      <w:hyperlink r:id="rId155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156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19) судебно-экспертной с учетом положени</w:t>
      </w:r>
      <w:r>
        <w:rPr>
          <w:rStyle w:val="s0"/>
        </w:rPr>
        <w:t xml:space="preserve">й </w:t>
      </w:r>
      <w:hyperlink r:id="rId157" w:anchor="sub_id=15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судебно-экспертной деятельности в Республике Казахстан»;</w:t>
      </w:r>
    </w:p>
    <w:p w:rsidR="00000000" w:rsidRDefault="00CE37ED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CE37ED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</w:t>
      </w:r>
      <w:r>
        <w:rPr>
          <w:rStyle w:val="s0"/>
        </w:rPr>
        <w:t>совых ресурсов;</w:t>
      </w:r>
    </w:p>
    <w:p w:rsidR="00000000" w:rsidRDefault="00CE37ED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CE37ED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158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30.06.10 г. № 297-IV </w:t>
      </w:r>
      <w:r>
        <w:rPr>
          <w:rStyle w:val="s3"/>
        </w:rPr>
        <w:t>(введено в действие с 1 июля 2010 г.) (</w:t>
      </w:r>
      <w:hyperlink r:id="rId15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</w:t>
      </w:r>
      <w:r>
        <w:rPr>
          <w:rStyle w:val="s0"/>
        </w:rPr>
        <w:t>делий;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160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61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2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CE37ED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28 в соответствии с </w:t>
      </w:r>
      <w:hyperlink r:id="rId163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1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center"/>
      </w:pPr>
      <w:bookmarkStart w:id="4" w:name="SUB120000"/>
      <w:bookmarkEnd w:id="4"/>
      <w:r>
        <w:rPr>
          <w:rStyle w:val="s1"/>
        </w:rPr>
        <w:t>Глава 3. Виды деятельности</w:t>
      </w:r>
    </w:p>
    <w:p w:rsidR="00000000" w:rsidRDefault="00CE37ED">
      <w:pPr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165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</w:t>
      </w:r>
      <w:r>
        <w:rPr>
          <w:rStyle w:val="s3"/>
        </w:rPr>
        <w:t>ведено в действие с 1 июля 2009 г.) (</w:t>
      </w:r>
      <w:hyperlink r:id="rId166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168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9" w:anchor="sub_id=48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</w:t>
      </w:r>
      <w:r>
        <w:rPr>
          <w:rStyle w:val="s3"/>
        </w:rPr>
        <w:t xml:space="preserve">о истечении шести месяцев после его первого официального </w:t>
      </w:r>
      <w:hyperlink r:id="rId17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1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66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73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 xml:space="preserve">Статья 12. Лицензирование деятельности в </w:t>
      </w:r>
      <w:r>
        <w:rPr>
          <w:rStyle w:val="s1"/>
        </w:rPr>
        <w:t>сфере промышленности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174" w:anchor="sub_id=11" w:history="1">
        <w:r>
          <w:rPr>
            <w:rStyle w:val="a3"/>
          </w:rPr>
          <w:t>проектирование (технологическое) и (или) эксплуатация горных (разведка, добыча по</w:t>
        </w:r>
        <w:r>
          <w:rPr>
            <w:rStyle w:val="a3"/>
          </w:rPr>
          <w:t>лезных ископаемых), нефтехимических, химических производств, проектирование (технологическое) нефтегазоперерабатывающих производств, эксплуатация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</w:t>
      </w:r>
      <w:r>
        <w:rPr>
          <w:rStyle w:val="s0"/>
        </w:rPr>
        <w:t>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производств;</w:t>
      </w:r>
    </w:p>
    <w:p w:rsidR="00000000" w:rsidRDefault="00CE37ED">
      <w:pPr>
        <w:ind w:firstLine="400"/>
        <w:jc w:val="both"/>
      </w:pPr>
      <w:r>
        <w:rPr>
          <w:rStyle w:val="s0"/>
        </w:rPr>
        <w:t>проектирование добычи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CE37ED">
      <w:pPr>
        <w:ind w:firstLine="400"/>
        <w:jc w:val="both"/>
      </w:pPr>
      <w:r>
        <w:rPr>
          <w:rStyle w:val="s0"/>
        </w:rPr>
        <w:t>составление проект</w:t>
      </w:r>
      <w:r>
        <w:rPr>
          <w:rStyle w:val="s0"/>
        </w:rPr>
        <w:t>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CE37ED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CE37ED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 открытым и подземным способами;</w:t>
      </w:r>
    </w:p>
    <w:p w:rsidR="00000000" w:rsidRDefault="00CE37ED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CE37ED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CE37ED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CE37ED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CE37ED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CE37ED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</w:t>
      </w:r>
      <w:r>
        <w:rPr>
          <w:rStyle w:val="s0"/>
        </w:rPr>
        <w:t>атов; установка подъемника скважин;</w:t>
      </w:r>
    </w:p>
    <w:p w:rsidR="00000000" w:rsidRDefault="00CE37ED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CE37ED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CE37ED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CE37ED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</w:t>
      </w:r>
      <w:r>
        <w:rPr>
          <w:rStyle w:val="s0"/>
        </w:rPr>
        <w:t>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CE37ED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нефтехимических, химических производств;</w:t>
      </w:r>
    </w:p>
    <w:p w:rsidR="00000000" w:rsidRDefault="00CE37ED">
      <w:pPr>
        <w:ind w:firstLine="400"/>
        <w:jc w:val="both"/>
      </w:pPr>
      <w:r>
        <w:rPr>
          <w:rStyle w:val="s0"/>
        </w:rPr>
        <w:t>составление технико-эконом</w:t>
      </w:r>
      <w:r>
        <w:rPr>
          <w:rStyle w:val="s0"/>
        </w:rPr>
        <w:t>ического обоснования проектов разработки нефтегазовых месторождений;</w:t>
      </w:r>
    </w:p>
    <w:p w:rsidR="00000000" w:rsidRDefault="00CE37ED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нефтепродуктопроводов;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175" w:anchor="sub_id=11" w:history="1">
        <w:r>
          <w:rPr>
            <w:rStyle w:val="a3"/>
          </w:rPr>
          <w:t>покупка электрической эне</w:t>
        </w:r>
        <w:r>
          <w:rPr>
            <w:rStyle w:val="a3"/>
          </w:rPr>
          <w:t>ргии в целях энергоснабжения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176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, за исключением деятельности по реализации л</w:t>
      </w:r>
      <w:r>
        <w:rPr>
          <w:rStyle w:val="s0"/>
        </w:rPr>
        <w:t>ома и отходов цветных и черных металлов, образовавшихся у юридических лиц в ходе собственного производства и в результате приобретения имущественного комплекса, в составе которого находились лом и (или) отходы цветных и (или) черных металлов, лицензиатам.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 </w:t>
      </w:r>
    </w:p>
    <w:p w:rsidR="00000000" w:rsidRDefault="00CE37ED">
      <w:pPr>
        <w:jc w:val="both"/>
      </w:pPr>
      <w:r>
        <w:rPr>
          <w:rStyle w:val="s3"/>
        </w:rPr>
        <w:t xml:space="preserve">Статья 13 изложена в редакции </w:t>
      </w:r>
      <w:hyperlink r:id="rId177" w:anchor="sub_id=48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13. Лицензирование деятельности в сфере использования атомной энерги</w:t>
      </w:r>
      <w:r>
        <w:rPr>
          <w:rStyle w:val="s1"/>
        </w:rPr>
        <w:t>и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180" w:history="1">
        <w:r>
          <w:rPr>
            <w:rStyle w:val="a3"/>
          </w:rPr>
          <w:t>выполнение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</w:t>
      </w:r>
      <w:r>
        <w:rPr>
          <w:rStyle w:val="s0"/>
        </w:rPr>
        <w:t xml:space="preserve">сти включает следующие подвиды деятельности: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сооружение ядерных установок, хранилищ радиоактивных отходов;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эксплуатация ядерных установок, хранилищ радиоактивных отходов;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вывод из эксплуатации ядерных установок, хранилищ радиоактивных отходов; </w:t>
      </w:r>
    </w:p>
    <w:p w:rsidR="00000000" w:rsidRDefault="00CE37ED">
      <w:pPr>
        <w:ind w:firstLine="400"/>
        <w:jc w:val="both"/>
      </w:pPr>
      <w:r>
        <w:rPr>
          <w:rStyle w:val="s0"/>
        </w:rPr>
        <w:t>управление работами и проектами при размещении, сооружении, выводе из эксплуатации ядерных установок;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181" w:history="1">
        <w:r>
          <w:rPr>
            <w:rStyle w:val="a3"/>
          </w:rPr>
          <w:t>обращение с ядерными материалами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</w:t>
      </w:r>
      <w:r>
        <w:rPr>
          <w:rStyle w:val="s0"/>
        </w:rPr>
        <w:t xml:space="preserve">еятельности: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реализация ядерных материалов;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использование ядерных материалов; </w:t>
      </w:r>
    </w:p>
    <w:p w:rsidR="00000000" w:rsidRDefault="00CE37ED">
      <w:pPr>
        <w:ind w:firstLine="400"/>
        <w:jc w:val="both"/>
      </w:pPr>
      <w:r>
        <w:rPr>
          <w:rStyle w:val="s0"/>
        </w:rPr>
        <w:t>хранение ядерных материалов;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182" w:history="1">
        <w:r>
          <w:rPr>
            <w:rStyle w:val="a3"/>
          </w:rPr>
          <w:t>обращение с радиоактивными веществами, приборами и установками, содержащими ра</w:t>
        </w:r>
        <w:r>
          <w:rPr>
            <w:rStyle w:val="a3"/>
          </w:rPr>
          <w:t>диоактивные вещества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изготовление радиоактивных веществ, приборов и установок, содержащих радиоактивные вещества;</w:t>
      </w:r>
    </w:p>
    <w:p w:rsidR="00000000" w:rsidRDefault="00CE37ED">
      <w:pPr>
        <w:ind w:firstLine="400"/>
        <w:jc w:val="both"/>
      </w:pPr>
      <w:r>
        <w:rPr>
          <w:rStyle w:val="s0"/>
        </w:rPr>
        <w:t>использование радиоактивных веществ, приборов и установок, содержащих радиоа</w:t>
      </w:r>
      <w:r>
        <w:rPr>
          <w:rStyle w:val="s0"/>
        </w:rPr>
        <w:t>ктивные вещества;</w:t>
      </w:r>
    </w:p>
    <w:p w:rsidR="00000000" w:rsidRDefault="00CE37ED">
      <w:pPr>
        <w:ind w:firstLine="400"/>
        <w:jc w:val="both"/>
      </w:pPr>
      <w:r>
        <w:rPr>
          <w:rStyle w:val="s0"/>
        </w:rPr>
        <w:t>хранение радиоактивных веществ, приборов и установок, содержащих радиоактивные вещества;</w:t>
      </w:r>
    </w:p>
    <w:p w:rsidR="00000000" w:rsidRDefault="00CE37ED">
      <w:pPr>
        <w:ind w:firstLine="400"/>
        <w:jc w:val="both"/>
      </w:pPr>
      <w:r>
        <w:rPr>
          <w:rStyle w:val="s0"/>
        </w:rPr>
        <w:t>реализация радиоактивных веществ, приборов и установок, содержащих радиоактивные вещества;</w:t>
      </w:r>
    </w:p>
    <w:p w:rsidR="00000000" w:rsidRDefault="00CE37ED">
      <w:pPr>
        <w:ind w:firstLine="400"/>
        <w:jc w:val="both"/>
      </w:pPr>
      <w:r>
        <w:rPr>
          <w:rStyle w:val="s0"/>
        </w:rPr>
        <w:t>добыча и переработка природного урана;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</w:t>
      </w:r>
      <w:hyperlink r:id="rId183" w:history="1">
        <w:r>
          <w:rPr>
            <w:rStyle w:val="a3"/>
          </w:rPr>
          <w:t>обращение с приборами и установками, генерирующими ионизирующее излучение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CE37ED">
      <w:pPr>
        <w:ind w:firstLine="400"/>
        <w:jc w:val="both"/>
      </w:pPr>
      <w:r>
        <w:rPr>
          <w:rStyle w:val="s0"/>
        </w:rPr>
        <w:t>изготовление приборов и установок, генерирующих ионизирующее излуч</w:t>
      </w:r>
      <w:r>
        <w:rPr>
          <w:rStyle w:val="s0"/>
        </w:rPr>
        <w:t xml:space="preserve">ение; </w:t>
      </w:r>
    </w:p>
    <w:p w:rsidR="00000000" w:rsidRDefault="00CE37ED">
      <w:pPr>
        <w:ind w:firstLine="400"/>
        <w:jc w:val="both"/>
      </w:pPr>
      <w:r>
        <w:rPr>
          <w:rStyle w:val="s0"/>
        </w:rPr>
        <w:t>использование приборов и установок, генерирующих ионизирующее излучение;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5) </w:t>
      </w:r>
      <w:hyperlink r:id="rId184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 xml:space="preserve">.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CE37ED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</w:t>
      </w:r>
      <w:r>
        <w:rPr>
          <w:rStyle w:val="s0"/>
        </w:rPr>
        <w:t>их ионизирующее излучение;</w:t>
      </w:r>
    </w:p>
    <w:p w:rsidR="00000000" w:rsidRDefault="00CE37ED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CE37ED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</w:t>
      </w:r>
      <w:r>
        <w:rPr>
          <w:rStyle w:val="s0"/>
        </w:rPr>
        <w:t>, товаров, материалов, металлолома, транспортных средств;</w:t>
      </w:r>
    </w:p>
    <w:p w:rsidR="00000000" w:rsidRDefault="00CE37ED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CE37ED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</w:t>
      </w:r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6) </w:t>
      </w:r>
      <w:hyperlink r:id="rId185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CE37ED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CE37ED">
      <w:pPr>
        <w:ind w:firstLine="400"/>
        <w:jc w:val="both"/>
      </w:pPr>
      <w:r>
        <w:rPr>
          <w:rStyle w:val="s0"/>
        </w:rPr>
        <w:t>дезактивация (очистка от радиоактивного за</w:t>
      </w:r>
      <w:r>
        <w:rPr>
          <w:rStyle w:val="s0"/>
        </w:rPr>
        <w:t>грязнения) помещений, оборудования и материалов;</w:t>
      </w:r>
    </w:p>
    <w:p w:rsidR="00000000" w:rsidRDefault="00CE37ED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CE37ED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CE37ED">
      <w:pPr>
        <w:ind w:firstLine="400"/>
        <w:jc w:val="both"/>
      </w:pPr>
      <w:r>
        <w:rPr>
          <w:rStyle w:val="s0"/>
        </w:rPr>
        <w:t>радиационная реабилитация, рекультивация территорий и объектов;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7) </w:t>
      </w:r>
      <w:hyperlink r:id="rId186" w:history="1">
        <w:r>
          <w:rPr>
            <w:rStyle w:val="a3"/>
          </w:rPr>
          <w:t>транспортировка</w:t>
        </w:r>
      </w:hyperlink>
      <w:r>
        <w:rPr>
          <w:rStyle w:val="s0"/>
        </w:rPr>
        <w:t>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</w:t>
      </w:r>
      <w:r>
        <w:rPr>
          <w:rStyle w:val="s0"/>
        </w:rPr>
        <w:t>стан;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8) </w:t>
      </w:r>
      <w:hyperlink r:id="rId187" w:history="1">
        <w:r>
          <w:rPr>
            <w:rStyle w:val="a3"/>
          </w:rPr>
          <w:t>деятельность</w:t>
        </w:r>
      </w:hyperlink>
      <w:r>
        <w:rPr>
          <w:rStyle w:val="s0"/>
        </w:rPr>
        <w:t xml:space="preserve"> на территориях бывших испытательных ядерных полигонов и других территориях, загрязненных в результате проведенных ядерных испытаний;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9) </w:t>
      </w:r>
      <w:hyperlink r:id="rId188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 xml:space="preserve">.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CE37ED">
      <w:pPr>
        <w:ind w:firstLine="400"/>
        <w:jc w:val="both"/>
      </w:pPr>
      <w:r>
        <w:rPr>
          <w:rStyle w:val="s0"/>
        </w:rPr>
        <w:t>проектирование, монтаж, ремонт, техническое обслуживание систем физической защиты;</w:t>
      </w:r>
    </w:p>
    <w:p w:rsidR="00000000" w:rsidRDefault="00CE37ED">
      <w:pPr>
        <w:ind w:firstLine="400"/>
        <w:jc w:val="both"/>
      </w:pPr>
      <w:r>
        <w:rPr>
          <w:rStyle w:val="s0"/>
        </w:rPr>
        <w:t>обеспечение физи</w:t>
      </w:r>
      <w:r>
        <w:rPr>
          <w:rStyle w:val="s0"/>
        </w:rPr>
        <w:t>ческой защиты при перевозке ядерных материалов и радиоактивных веществ;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10) </w:t>
      </w:r>
      <w:hyperlink r:id="rId189" w:history="1">
        <w:r>
          <w:rPr>
            <w:rStyle w:val="a3"/>
          </w:rPr>
          <w:t>специальная подготовка персонала, ответственного за обеспечение ядерной и радиационной безопасности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>Статья 14 из</w:t>
      </w:r>
      <w:r>
        <w:rPr>
          <w:rStyle w:val="s3"/>
        </w:rPr>
        <w:t xml:space="preserve">ложена в редакции </w:t>
      </w:r>
      <w:hyperlink r:id="rId190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19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" w:anchor="sub_id=48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19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14. Лицензирование деятельности в сфере оборота ядовитых веществ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196" w:history="1">
        <w:r>
          <w:rPr>
            <w:rStyle w:val="a3"/>
          </w:rPr>
          <w:t>производство,</w:t>
        </w:r>
        <w:r>
          <w:rPr>
            <w:rStyle w:val="a3"/>
          </w:rPr>
          <w:t xml:space="preserve">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производство, переработка, хранение, реализация, уничтожение ядов;</w:t>
      </w:r>
    </w:p>
    <w:p w:rsidR="00000000" w:rsidRDefault="00CE37ED">
      <w:pPr>
        <w:ind w:firstLine="400"/>
        <w:jc w:val="both"/>
      </w:pPr>
      <w:r>
        <w:rPr>
          <w:rStyle w:val="s0"/>
        </w:rPr>
        <w:t>приобретение, хранение, реализация, испол</w:t>
      </w:r>
      <w:r>
        <w:rPr>
          <w:rStyle w:val="s0"/>
        </w:rPr>
        <w:t>ьзование ядов;</w:t>
      </w:r>
    </w:p>
    <w:p w:rsidR="00000000" w:rsidRDefault="00CE37ED">
      <w:pPr>
        <w:ind w:firstLine="400"/>
        <w:jc w:val="both"/>
      </w:pPr>
      <w:r>
        <w:rPr>
          <w:rStyle w:val="s0"/>
        </w:rPr>
        <w:t>приобретение, хранение, реализация ядов.</w:t>
      </w:r>
    </w:p>
    <w:p w:rsidR="00000000" w:rsidRDefault="00CE37ED">
      <w:pPr>
        <w:ind w:firstLine="400"/>
        <w:jc w:val="both"/>
      </w:pPr>
      <w:r>
        <w:rPr>
          <w:rStyle w:val="s0"/>
        </w:rPr>
        <w:t>Деятельность аккредитованных лабораторий, использующих ядовитые вещества в количестве, необходимом для проведения испытаний, исследований и дезинфекции в соответствии с нормативными документами, осуще</w:t>
      </w:r>
      <w:r>
        <w:rPr>
          <w:rStyle w:val="s0"/>
        </w:rPr>
        <w:t>ствляется без лицензирования с предоставлением информации лицензиару в области оборота ядов о годовой потребности в ядах и ежегодного отчета об их использовании в порядке, определяемом Правительством Республики Казахстан;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197" w:history="1">
        <w:r>
          <w:rPr>
            <w:rStyle w:val="a3"/>
          </w:rPr>
          <w:t>производство (формуляция) пестицидов (ядохимикатов), реализация пестицидов (ядохимикатов), применение пестицидов (ядохимикатов) аэрозольным и фумигационным способами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</w:t>
      </w:r>
      <w:r>
        <w:rPr>
          <w:rStyle w:val="s0"/>
        </w:rPr>
        <w:t xml:space="preserve">ельности: производство (формуляция) пестицидов (ядохимикатов); </w:t>
      </w:r>
    </w:p>
    <w:p w:rsidR="00000000" w:rsidRDefault="00CE37ED">
      <w:pPr>
        <w:ind w:firstLine="400"/>
        <w:jc w:val="both"/>
      </w:pPr>
      <w:r>
        <w:rPr>
          <w:rStyle w:val="s0"/>
        </w:rPr>
        <w:t>реализация пестицидов (ядохимикатов);</w:t>
      </w:r>
    </w:p>
    <w:p w:rsidR="00000000" w:rsidRDefault="00CE37ED">
      <w:pPr>
        <w:ind w:firstLine="400"/>
        <w:jc w:val="both"/>
      </w:pPr>
      <w:r>
        <w:rPr>
          <w:rStyle w:val="s0"/>
        </w:rPr>
        <w:t>применение пестицидов (ядохимикатов) аэрозольным и фумигационным способами.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 xml:space="preserve">Исключена в соответствии с </w:t>
      </w:r>
      <w:hyperlink r:id="rId198" w:anchor="sub_id=48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19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0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01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</w:t>
      </w:r>
      <w:r>
        <w:rPr>
          <w:rStyle w:val="s3"/>
        </w:rPr>
        <w:t>369-IV (введены в действие с 1 января 2011 г.) (</w:t>
      </w:r>
      <w:hyperlink r:id="rId20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48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</w:t>
      </w:r>
      <w:r>
        <w:rPr>
          <w:rStyle w:val="s3"/>
        </w:rPr>
        <w:t xml:space="preserve"> № 461-IV (введен в действие по истечении шести месяцев после его первого официального </w:t>
      </w:r>
      <w:hyperlink r:id="rId20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5" w:anchor="sub_id=16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изложена в редакции </w:t>
      </w:r>
      <w:hyperlink r:id="rId206" w:anchor="sub_id=66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07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6. Лицензирование деятельности в сфере транспорта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деятельностью по нерегулярной </w:t>
      </w:r>
      <w:hyperlink r:id="rId208" w:history="1">
        <w:r>
          <w:rPr>
            <w:rStyle w:val="a3"/>
          </w:rPr>
          <w:t>перевозке пассажиров</w:t>
        </w:r>
      </w:hyperlink>
      <w:r>
        <w:rPr>
          <w:rStyle w:val="s0"/>
        </w:rPr>
        <w:t xml:space="preserve"> автобусами, микроавтобусами в междугородном межобла</w:t>
      </w:r>
      <w:r>
        <w:rPr>
          <w:rStyle w:val="s0"/>
        </w:rPr>
        <w:t>стном,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17. Лицензирование деятельности в сфере оборота наркотических средств, пс</w:t>
      </w:r>
      <w:r>
        <w:rPr>
          <w:rStyle w:val="s1"/>
        </w:rPr>
        <w:t>ихотропных веществ, прекурсоров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209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</w:t>
      </w:r>
      <w:r>
        <w:rPr>
          <w:rStyle w:val="s0"/>
        </w:rPr>
        <w:t>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CE37ED">
      <w:pPr>
        <w:ind w:firstLine="400"/>
        <w:jc w:val="both"/>
      </w:pPr>
      <w:r>
        <w:rPr>
          <w:rStyle w:val="s0"/>
        </w:rPr>
        <w:t>культивирование, с</w:t>
      </w:r>
      <w:r>
        <w:rPr>
          <w:rStyle w:val="s0"/>
        </w:rPr>
        <w:t>бор, заготовка растений и трав, содержащих наркотические средства и психотропные вещества;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веществ и прекурсоров в си</w:t>
      </w:r>
      <w:r>
        <w:rPr>
          <w:rStyle w:val="s0"/>
        </w:rPr>
        <w:t>стеме здравоохранения.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Статья 18 изложена в редакции </w:t>
      </w:r>
      <w:hyperlink r:id="rId210" w:anchor="sub_id=48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2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18. Лицензирование деятельности в сфере обеспечения информационной безопасности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13" w:anchor="sub_id=66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14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215" w:history="1">
        <w:r>
          <w:rPr>
            <w:rStyle w:val="a3"/>
          </w:rPr>
          <w:t>разработка и реализация (в том числе иная</w:t>
        </w:r>
        <w:r>
          <w:rPr>
            <w:rStyle w:val="a3"/>
          </w:rPr>
          <w:t xml:space="preserve">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разработка средств криптографической защиты информации; </w:t>
      </w:r>
    </w:p>
    <w:p w:rsidR="00000000" w:rsidRDefault="00CE37ED">
      <w:pPr>
        <w:ind w:firstLine="400"/>
        <w:jc w:val="both"/>
      </w:pPr>
      <w:r>
        <w:rPr>
          <w:rStyle w:val="s0"/>
        </w:rPr>
        <w:t>реализация (в том числе иная передача) средств криптографической защиты инфор</w:t>
      </w:r>
      <w:r>
        <w:rPr>
          <w:rStyle w:val="s0"/>
        </w:rPr>
        <w:t>мации;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216" w:history="1">
        <w:r>
          <w:rPr>
            <w:rStyle w:val="a3"/>
          </w:rPr>
          <w:t>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</w:r>
      </w:hyperlink>
      <w:r>
        <w:rPr>
          <w:rStyle w:val="s0"/>
        </w:rPr>
        <w:t>.</w:t>
      </w:r>
    </w:p>
    <w:p w:rsidR="00000000" w:rsidRDefault="00CE37ED">
      <w:pPr>
        <w:jc w:val="both"/>
      </w:pPr>
      <w:r>
        <w:rPr>
          <w:rStyle w:val="s3"/>
        </w:rPr>
        <w:t xml:space="preserve">См.: </w:t>
      </w:r>
      <w:hyperlink r:id="rId21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КНБ Республики Казахстан от 27 января 2012 года № 12/0-423 «В настоящее время законодательных ограничений на приобретение и использования в личных целях оборудования по выявлению технических кан</w:t>
      </w:r>
      <w:r>
        <w:rPr>
          <w:rStyle w:val="s3"/>
        </w:rPr>
        <w:t>алов утечки информации не существует»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Статья 19 изложена в редакции </w:t>
      </w:r>
      <w:hyperlink r:id="rId218" w:anchor="sub_id=48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</w:t>
      </w:r>
      <w:r>
        <w:rPr>
          <w:rStyle w:val="s3"/>
        </w:rPr>
        <w:t xml:space="preserve">льного </w:t>
      </w:r>
      <w:hyperlink r:id="rId21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0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19. Лицензирование деятельности в сфере специальных техническ</w:t>
      </w:r>
      <w:r>
        <w:rPr>
          <w:rStyle w:val="s1"/>
        </w:rPr>
        <w:t>их средств, предназначенных для проведения оперативно-розыскных мероприятий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</w:t>
      </w:r>
      <w:hyperlink r:id="rId221" w:history="1">
        <w:r>
          <w:rPr>
            <w:rStyle w:val="a3"/>
          </w:rPr>
          <w:t xml:space="preserve">лицензии требуется для занятия деятельностью по разработке, производству, ремонту и реализации специальных </w:t>
        </w:r>
        <w:r>
          <w:rPr>
            <w:rStyle w:val="a3"/>
          </w:rPr>
          <w:t>технических средств, предназначенных для проведения оперативно-розыскных мероприятий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разработка, производство специальных технических средств, предназначенных для проведения оперативно-розыскных мероприятий;</w:t>
      </w:r>
    </w:p>
    <w:p w:rsidR="00000000" w:rsidRDefault="00CE37ED">
      <w:pPr>
        <w:ind w:firstLine="400"/>
        <w:jc w:val="both"/>
      </w:pPr>
      <w:r>
        <w:rPr>
          <w:rStyle w:val="s0"/>
        </w:rPr>
        <w:t>ремонт и реализация специальных технических средств, предназначенных для проведения оперативно-розыскных мероприятий.</w:t>
      </w:r>
    </w:p>
    <w:p w:rsidR="00000000" w:rsidRDefault="00CE37ED">
      <w:pPr>
        <w:jc w:val="both"/>
      </w:pPr>
      <w:r>
        <w:rPr>
          <w:rStyle w:val="s3"/>
        </w:rPr>
        <w:t xml:space="preserve">См.: </w:t>
      </w:r>
      <w:hyperlink r:id="rId22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КНБ РК от 3 ноября 2010 года № 12/о-806 «Поиск технических каналов утечки информации выделить в отдельный лицензируемый вид деятельности» 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223" w:anchor="sub_id=48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4" w:history="1">
        <w:r>
          <w:rPr>
            <w:rStyle w:val="a3"/>
            <w:i/>
            <w:iCs/>
            <w:bdr w:val="none" w:sz="0" w:space="0" w:color="auto" w:frame="1"/>
          </w:rPr>
          <w:t>опу</w:t>
        </w:r>
        <w:r>
          <w:rPr>
            <w:rStyle w:val="a3"/>
            <w:i/>
            <w:iCs/>
            <w:bdr w:val="none" w:sz="0" w:space="0" w:color="auto" w:frame="1"/>
          </w:rPr>
          <w:t>бликования</w:t>
        </w:r>
      </w:hyperlink>
      <w:r>
        <w:rPr>
          <w:rStyle w:val="s3"/>
        </w:rPr>
        <w:t>) (</w:t>
      </w:r>
      <w:hyperlink r:id="rId22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 xml:space="preserve">Статья 20. Лицензирование деятельности в сфере оборота вооружения, военной техники и отдельных видов оружия, взрывчатых веществ и изделий с их </w:t>
      </w:r>
      <w:r>
        <w:rPr>
          <w:rStyle w:val="s1"/>
        </w:rPr>
        <w:t>применением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226" w:history="1">
        <w:r>
          <w:rPr>
            <w:rStyle w:val="a3"/>
          </w:rPr>
          <w:t>разработка, производство, ремонт, приобретение и реализация боеприпасов, вооружения и военной техники, за</w:t>
        </w:r>
        <w:r>
          <w:rPr>
            <w:rStyle w:val="a3"/>
          </w:rPr>
          <w:t>пасных частей, комплектующих изделий и приборов к ним, а также специальных материалов и оборудования для их производства, включая монтаж, наладку, модернизацию, установку,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</w:t>
      </w:r>
      <w:r>
        <w:rPr>
          <w:rStyle w:val="s0"/>
        </w:rPr>
        <w:t>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</w:t>
      </w:r>
      <w:r>
        <w:rPr>
          <w:rStyle w:val="s0"/>
        </w:rPr>
        <w:t>цию, установку, использование, хранение, ремонт и сервисное обслуживание;</w:t>
      </w:r>
    </w:p>
    <w:p w:rsidR="00000000" w:rsidRDefault="00CE37ED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</w:t>
      </w:r>
      <w:r>
        <w:rPr>
          <w:rStyle w:val="s0"/>
        </w:rPr>
        <w:t>аладку, модернизацию, установку, использование, хранение, ремонт и сервисное обслуживание;</w:t>
      </w:r>
    </w:p>
    <w:p w:rsidR="00000000" w:rsidRDefault="00CE37ED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</w:t>
      </w:r>
      <w:r>
        <w:rPr>
          <w:rStyle w:val="s0"/>
        </w:rPr>
        <w:t>я их производства, включая монтаж, наладку, модернизацию, установку, использование, хранение, ремонт и сервисное обслуживание;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227" w:history="1">
        <w:r>
          <w:rPr>
            <w:rStyle w:val="a3"/>
          </w:rPr>
          <w:t>разработка, производство, приобретение и реализация взрывчаты</w:t>
        </w:r>
        <w:r>
          <w:rPr>
            <w:rStyle w:val="a3"/>
          </w:rPr>
          <w:t>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</w:t>
      </w:r>
      <w:r>
        <w:rPr>
          <w:rStyle w:val="s0"/>
        </w:rPr>
        <w:t xml:space="preserve"> с их применением;</w:t>
      </w:r>
    </w:p>
    <w:p w:rsidR="00000000" w:rsidRDefault="00CE37ED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CE37ED">
      <w:pPr>
        <w:ind w:firstLine="400"/>
        <w:jc w:val="both"/>
      </w:pPr>
      <w:r>
        <w:rPr>
          <w:rStyle w:val="s0"/>
        </w:rPr>
        <w:t>приобретение взрывчатых и пиротехнических веществ и изделий с их применением для собственных производственных нужд;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228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ликвидация </w:t>
      </w:r>
      <w:r>
        <w:rPr>
          <w:rStyle w:val="s0"/>
        </w:rPr>
        <w:t>(уничтожение, утилизация, захоронение) и переработка высвобождаемых боеприпасов;</w:t>
      </w:r>
    </w:p>
    <w:p w:rsidR="00000000" w:rsidRDefault="00CE37ED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29" w:anchor="sub_id=66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30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5) </w:t>
      </w:r>
      <w:hyperlink r:id="rId231" w:history="1">
        <w:r>
          <w:rPr>
            <w:rStyle w:val="a3"/>
          </w:rPr>
          <w:t>разработка, производство, ремонт, торговля, коллекционирование, экспонирование гражданского и служебного оружия и патронов к нему.</w:t>
        </w:r>
      </w:hyperlink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</w:t>
      </w:r>
      <w:r>
        <w:rPr>
          <w:rStyle w:val="s0"/>
        </w:rPr>
        <w:t>сти:</w:t>
      </w:r>
    </w:p>
    <w:p w:rsidR="00000000" w:rsidRDefault="00CE37ED">
      <w:pPr>
        <w:ind w:firstLine="400"/>
        <w:jc w:val="both"/>
      </w:pPr>
      <w:r>
        <w:rPr>
          <w:rStyle w:val="s0"/>
        </w:rPr>
        <w:t>разработка гражданского и служебного оружия и патронов к нему;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гражданского и служебного оружия и патронов к нему;</w:t>
      </w:r>
    </w:p>
    <w:p w:rsidR="00000000" w:rsidRDefault="00CE37ED">
      <w:pPr>
        <w:ind w:firstLine="400"/>
        <w:jc w:val="both"/>
      </w:pPr>
      <w:r>
        <w:rPr>
          <w:rStyle w:val="s0"/>
        </w:rPr>
        <w:t>ремонт гражданского и служебного оружия и патронов к нему;</w:t>
      </w:r>
    </w:p>
    <w:p w:rsidR="00000000" w:rsidRDefault="00CE37ED">
      <w:pPr>
        <w:ind w:firstLine="400"/>
        <w:jc w:val="both"/>
      </w:pPr>
      <w:r>
        <w:rPr>
          <w:rStyle w:val="s0"/>
        </w:rPr>
        <w:t>торговля гражданским и служебным оружием и патронами к нему;</w:t>
      </w:r>
    </w:p>
    <w:p w:rsidR="00000000" w:rsidRDefault="00CE37ED">
      <w:pPr>
        <w:ind w:firstLine="400"/>
        <w:jc w:val="both"/>
      </w:pPr>
      <w:r>
        <w:rPr>
          <w:rStyle w:val="s0"/>
        </w:rPr>
        <w:t>коллекционирование гражданского и служебного оружия и патронов к нему;</w:t>
      </w:r>
    </w:p>
    <w:p w:rsidR="00000000" w:rsidRDefault="00CE37ED">
      <w:pPr>
        <w:ind w:firstLine="400"/>
        <w:jc w:val="both"/>
      </w:pPr>
      <w:r>
        <w:rPr>
          <w:rStyle w:val="s0"/>
        </w:rPr>
        <w:t>экспонирование гражданского и служебного оружия и патронов к нему;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5-1) </w:t>
      </w:r>
      <w:hyperlink r:id="rId232" w:history="1">
        <w:r>
          <w:rPr>
            <w:rStyle w:val="a3"/>
          </w:rPr>
          <w:t xml:space="preserve">приобретение гражданского и служебного оружия и </w:t>
        </w:r>
        <w:r>
          <w:rPr>
            <w:rStyle w:val="a3"/>
          </w:rPr>
          <w:t>патронов к нему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6) </w:t>
      </w:r>
      <w:hyperlink r:id="rId233" w:history="1">
        <w:r>
          <w:rPr>
            <w:rStyle w:val="a3"/>
          </w:rPr>
          <w:t>разработка, производство, торговля, использование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</w:t>
      </w:r>
      <w:r>
        <w:rPr>
          <w:rStyle w:val="s0"/>
        </w:rPr>
        <w:t>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разработка гражданских пиротехнических веществ и изделий с их применением;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гражданских пиротехнических веществ и изделий с их применением;</w:t>
      </w:r>
    </w:p>
    <w:p w:rsidR="00000000" w:rsidRDefault="00CE37ED">
      <w:pPr>
        <w:ind w:firstLine="400"/>
        <w:jc w:val="both"/>
      </w:pPr>
      <w:r>
        <w:rPr>
          <w:rStyle w:val="s0"/>
        </w:rPr>
        <w:t>торговля гражданскими пиротехническими веществами и изделиями с их применением;</w:t>
      </w:r>
    </w:p>
    <w:p w:rsidR="00000000" w:rsidRDefault="00CE37ED">
      <w:pPr>
        <w:ind w:firstLine="400"/>
        <w:jc w:val="both"/>
      </w:pPr>
      <w:r>
        <w:rPr>
          <w:rStyle w:val="s0"/>
        </w:rPr>
        <w:t>использование гр</w:t>
      </w:r>
      <w:r>
        <w:rPr>
          <w:rStyle w:val="s0"/>
        </w:rPr>
        <w:t>ажданских пиротехнических веществ и изделий с их применением;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7) </w:t>
      </w:r>
      <w:hyperlink r:id="rId234" w:history="1">
        <w:r>
          <w:rPr>
            <w:rStyle w:val="a3"/>
          </w:rPr>
          <w:t>приобретение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 xml:space="preserve">Статья 21. Лицензирование деятельности в сфере </w:t>
      </w:r>
      <w:r>
        <w:rPr>
          <w:rStyle w:val="s1"/>
        </w:rPr>
        <w:t>использования космического пространства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</w:t>
      </w:r>
      <w:hyperlink r:id="rId235" w:history="1">
        <w:r>
          <w:rPr>
            <w:rStyle w:val="a3"/>
          </w:rPr>
          <w:t>деятельности, связанной с использованием космического пространства</w:t>
        </w:r>
      </w:hyperlink>
      <w:r>
        <w:rPr>
          <w:rStyle w:val="s0"/>
        </w:rPr>
        <w:t>, включая создание, производство,</w:t>
      </w:r>
      <w:r>
        <w:rPr>
          <w:rStyle w:val="s0"/>
        </w:rPr>
        <w:t xml:space="preserve"> эксплуатацию, ремонт и модернизацию ракетно-космической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22 внесены изменения в соответствии </w:t>
      </w:r>
      <w:r>
        <w:rPr>
          <w:rStyle w:val="s3"/>
        </w:rPr>
        <w:t xml:space="preserve">с </w:t>
      </w:r>
      <w:hyperlink r:id="rId23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23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8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48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4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1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22. Лицензирование деятельности в сфере информатизации и связи</w:t>
      </w:r>
    </w:p>
    <w:p w:rsidR="00000000" w:rsidRDefault="00CE37ED">
      <w:pPr>
        <w:jc w:val="both"/>
      </w:pPr>
      <w:r>
        <w:rPr>
          <w:rStyle w:val="s3"/>
        </w:rPr>
        <w:t xml:space="preserve">Пункт 1 изложен в редакции </w:t>
      </w:r>
      <w:hyperlink r:id="rId242" w:anchor="sub_id=66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43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1. Наличие лицензии требуется для занятия </w:t>
      </w:r>
      <w:hyperlink r:id="rId244" w:history="1">
        <w:r>
          <w:rPr>
            <w:rStyle w:val="a3"/>
          </w:rPr>
          <w:t>деятельностью по предоставлению услуг в области связи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</w:t>
      </w:r>
      <w:r>
        <w:rPr>
          <w:rStyle w:val="s0"/>
        </w:rPr>
        <w:t>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CE37ED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CE37ED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CE37ED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стандарта).</w:t>
      </w:r>
    </w:p>
    <w:p w:rsidR="00000000" w:rsidRDefault="00CE37ED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</w:t>
      </w:r>
      <w:r>
        <w:rPr>
          <w:rStyle w:val="s0"/>
        </w:rPr>
        <w:t>вующих на основании соответствующих лицензий.</w:t>
      </w:r>
    </w:p>
    <w:p w:rsidR="00000000" w:rsidRDefault="00CE37ED">
      <w:pPr>
        <w:ind w:firstLine="400"/>
        <w:jc w:val="both"/>
      </w:pPr>
      <w:r>
        <w:rPr>
          <w:rStyle w:val="s0"/>
        </w:rPr>
        <w:t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</w:t>
      </w:r>
      <w:r>
        <w:rPr>
          <w:rStyle w:val="s0"/>
        </w:rPr>
        <w:t>а связи, с которым заключен договор. При этом 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CE37ED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</w:t>
      </w:r>
      <w:r>
        <w:rPr>
          <w:rStyle w:val="s0"/>
        </w:rPr>
        <w:t>нной деятельностью и технологическими процессами,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</w:t>
      </w:r>
      <w:r>
        <w:rPr>
          <w:rStyle w:val="s0"/>
        </w:rPr>
        <w:t xml:space="preserve"> - нерезидентами Республики Казахстан;</w:t>
      </w:r>
    </w:p>
    <w:p w:rsidR="00000000" w:rsidRDefault="00CE37ED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</w:t>
      </w:r>
      <w:r>
        <w:rPr>
          <w:rStyle w:val="s0"/>
        </w:rPr>
        <w:t>зования и предназначенных для реализации основного вида деятельности, не связанного с предоставлением услуг связи.</w:t>
      </w:r>
    </w:p>
    <w:p w:rsidR="00000000" w:rsidRDefault="00CE37ED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</w:t>
      </w:r>
      <w:r>
        <w:rPr>
          <w:rStyle w:val="s0"/>
        </w:rPr>
        <w:t>оченным органом в области связи выдается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245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246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7" w:anchor="sub_id=48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48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9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 xml:space="preserve">Статья 23. Лицензирование деятельности в сфере образования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250" w:history="1">
        <w:r>
          <w:rPr>
            <w:rStyle w:val="a3"/>
          </w:rPr>
          <w:t>занятия образовательной деятельностью</w:t>
        </w:r>
      </w:hyperlink>
      <w:r>
        <w:rPr>
          <w:rStyle w:val="s0"/>
        </w:rPr>
        <w:t xml:space="preserve">.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Данный вид деятельности включает следующие подвиды деятельности: </w:t>
      </w:r>
    </w:p>
    <w:p w:rsidR="00000000" w:rsidRDefault="00CE37ED">
      <w:pPr>
        <w:ind w:firstLine="400"/>
        <w:jc w:val="both"/>
      </w:pPr>
      <w:r>
        <w:rPr>
          <w:rStyle w:val="s0"/>
        </w:rPr>
        <w:t>общеобразовательные программы начального, основного среднего, общего среднего образования;</w:t>
      </w:r>
    </w:p>
    <w:p w:rsidR="00000000" w:rsidRDefault="00CE37ED">
      <w:pPr>
        <w:ind w:firstLine="400"/>
        <w:jc w:val="both"/>
      </w:pPr>
      <w:r>
        <w:rPr>
          <w:rStyle w:val="s0"/>
        </w:rPr>
        <w:t>профессиональные программы технического и</w:t>
      </w:r>
      <w:r>
        <w:rPr>
          <w:rStyle w:val="s0"/>
        </w:rPr>
        <w:t xml:space="preserve"> профессионального образования, в том числе по профессиям и специальностям;</w:t>
      </w:r>
    </w:p>
    <w:p w:rsidR="00000000" w:rsidRDefault="00CE37ED">
      <w:pPr>
        <w:ind w:firstLine="400"/>
        <w:jc w:val="both"/>
      </w:pPr>
      <w:r>
        <w:rPr>
          <w:rStyle w:val="s0"/>
        </w:rPr>
        <w:t>профессиональные программы послесреднего, высшего, послевузовского образования, в том числе по специальностям;</w:t>
      </w:r>
    </w:p>
    <w:p w:rsidR="00000000" w:rsidRDefault="00CE37ED">
      <w:pPr>
        <w:ind w:firstLine="400"/>
        <w:jc w:val="both"/>
      </w:pPr>
      <w:r>
        <w:rPr>
          <w:rStyle w:val="s0"/>
        </w:rPr>
        <w:t>духовные образовательные программы.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Статья 24 изложена в редакции </w:t>
      </w:r>
      <w:hyperlink r:id="rId251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5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3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 xml:space="preserve">Статья 24. Лицензирование деятельности в области телерадиовещания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254" w:history="1">
        <w:r>
          <w:rPr>
            <w:rStyle w:val="a3"/>
          </w:rPr>
          <w:t>деятельностью по распространению теле-, радиоканалов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Статья 25 изложена в редакции </w:t>
      </w:r>
      <w:hyperlink r:id="rId255" w:anchor="sub_id=48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5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7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8" w:anchor="sub_id=66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59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25. Лицензирование деятельности в сфере сельского хозяйства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60" w:anchor="sub_id=6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61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262" w:history="1">
        <w:r>
          <w:rPr>
            <w:rStyle w:val="a3"/>
          </w:rPr>
          <w:t>оказание услуг по складской деятельн</w:t>
        </w:r>
        <w:r>
          <w:rPr>
            <w:rStyle w:val="a3"/>
          </w:rPr>
          <w:t>ости с выдачей зерновых расписок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263" w:history="1">
        <w:r>
          <w:rPr>
            <w:rStyle w:val="a3"/>
          </w:rPr>
          <w:t>оказание услуг по складской деятельности с выдачей хлопковых расписок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64" w:anchor="sub_id=66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65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Статья 26 изложена в редакции </w:t>
      </w:r>
      <w:hyperlink r:id="rId266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267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8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269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0" w:anchor="sub_id=48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7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2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66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74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26. Лицензирование деятельности в сфере здравоохранения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275" w:history="1">
        <w:r>
          <w:rPr>
            <w:rStyle w:val="a3"/>
          </w:rPr>
          <w:t>медицинская д</w:t>
        </w:r>
        <w:r>
          <w:rPr>
            <w:rStyle w:val="a3"/>
          </w:rPr>
          <w:t>еятельность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помощь;</w:t>
      </w:r>
    </w:p>
    <w:p w:rsidR="00000000" w:rsidRDefault="00CE37ED">
      <w:pPr>
        <w:ind w:firstLine="400"/>
        <w:jc w:val="both"/>
      </w:pPr>
      <w:r>
        <w:rPr>
          <w:rStyle w:val="s0"/>
        </w:rPr>
        <w:t>диагностика;</w:t>
      </w:r>
    </w:p>
    <w:p w:rsidR="00000000" w:rsidRDefault="00CE37ED">
      <w:pPr>
        <w:ind w:firstLine="400"/>
        <w:jc w:val="both"/>
      </w:pPr>
      <w:r>
        <w:rPr>
          <w:rStyle w:val="s0"/>
        </w:rPr>
        <w:t>патологическая анатомия;</w:t>
      </w:r>
    </w:p>
    <w:p w:rsidR="00000000" w:rsidRDefault="00CE37ED">
      <w:pPr>
        <w:ind w:firstLine="400"/>
        <w:jc w:val="both"/>
      </w:pPr>
      <w:r>
        <w:rPr>
          <w:rStyle w:val="s0"/>
        </w:rPr>
        <w:t>клиническая лабораторная диагностика;</w:t>
      </w:r>
    </w:p>
    <w:p w:rsidR="00000000" w:rsidRDefault="00CE37ED">
      <w:pPr>
        <w:ind w:firstLine="400"/>
        <w:jc w:val="both"/>
      </w:pPr>
      <w:r>
        <w:rPr>
          <w:rStyle w:val="s0"/>
        </w:rPr>
        <w:t>заготов</w:t>
      </w:r>
      <w:r>
        <w:rPr>
          <w:rStyle w:val="s0"/>
        </w:rPr>
        <w:t>ка, консервация, переработка, хранение и реализация крови и ее компонентов;</w:t>
      </w:r>
    </w:p>
    <w:p w:rsidR="00000000" w:rsidRDefault="00CE37ED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CE37ED">
      <w:pPr>
        <w:ind w:firstLine="400"/>
        <w:jc w:val="both"/>
      </w:pPr>
      <w:r>
        <w:rPr>
          <w:rStyle w:val="s0"/>
        </w:rPr>
        <w:t>акушерство и гинекология;</w:t>
      </w:r>
    </w:p>
    <w:p w:rsidR="00000000" w:rsidRDefault="00CE37ED">
      <w:pPr>
        <w:ind w:firstLine="400"/>
        <w:jc w:val="both"/>
      </w:pPr>
      <w:r>
        <w:rPr>
          <w:rStyle w:val="s0"/>
        </w:rPr>
        <w:t>педиатрия или терапия: об</w:t>
      </w:r>
      <w:r>
        <w:rPr>
          <w:rStyle w:val="s0"/>
        </w:rPr>
        <w:t>щая, невропатология, кардиология, ревматология, гастроэнтерология, нефрология, пульмонология, эндокринология, аллергология (иммунология), гематология, профессиональная патология, семейный врач; инфекционные болезни; фтизиатрия;</w:t>
      </w:r>
    </w:p>
    <w:p w:rsidR="00000000" w:rsidRDefault="00CE37ED">
      <w:pPr>
        <w:ind w:firstLine="400"/>
        <w:jc w:val="both"/>
      </w:pPr>
      <w:r>
        <w:rPr>
          <w:rStyle w:val="s0"/>
        </w:rPr>
        <w:t>хирургия: общая, транспланто</w:t>
      </w:r>
      <w:r>
        <w:rPr>
          <w:rStyle w:val="s0"/>
        </w:rPr>
        <w:t>логия, кардиохирургия, ангиохирургия, пластическая хирургия, челюстно-лицевая, нейрохирургия, оториноларингология, офтальмология, трансфузиология, урология, травматология и ортопедия; анестезиология и реаниматология;</w:t>
      </w:r>
    </w:p>
    <w:p w:rsidR="00000000" w:rsidRDefault="00CE37ED">
      <w:pPr>
        <w:ind w:firstLine="400"/>
        <w:jc w:val="both"/>
      </w:pPr>
      <w:r>
        <w:rPr>
          <w:rStyle w:val="s0"/>
        </w:rPr>
        <w:t>дерматовенерология (дерматокосметология</w:t>
      </w:r>
      <w:r>
        <w:rPr>
          <w:rStyle w:val="s0"/>
        </w:rPr>
        <w:t>);</w:t>
      </w:r>
    </w:p>
    <w:p w:rsidR="00000000" w:rsidRDefault="00CE37ED">
      <w:pPr>
        <w:ind w:firstLine="400"/>
        <w:jc w:val="both"/>
      </w:pPr>
      <w:r>
        <w:rPr>
          <w:rStyle w:val="s0"/>
        </w:rPr>
        <w:t>психиатрия: общая, наркология, психотерапия, сексопатология, медицинская психология;</w:t>
      </w:r>
    </w:p>
    <w:p w:rsidR="00000000" w:rsidRDefault="00CE37ED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CE37ED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CE37ED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рефлексотерапия;</w:t>
      </w:r>
    </w:p>
    <w:p w:rsidR="00000000" w:rsidRDefault="00CE37ED">
      <w:pPr>
        <w:ind w:firstLine="400"/>
        <w:jc w:val="both"/>
      </w:pPr>
      <w:r>
        <w:rPr>
          <w:rStyle w:val="s0"/>
        </w:rPr>
        <w:t>медицинская реабилитология;</w:t>
      </w:r>
    </w:p>
    <w:p w:rsidR="00000000" w:rsidRDefault="00CE37ED">
      <w:pPr>
        <w:ind w:firstLine="400"/>
        <w:jc w:val="both"/>
      </w:pPr>
      <w:r>
        <w:rPr>
          <w:rStyle w:val="s0"/>
        </w:rPr>
        <w:t>экспертиза судебно-медицинская, судебно-психиатрическая и судебно-наркологическая;</w:t>
      </w:r>
    </w:p>
    <w:p w:rsidR="00000000" w:rsidRDefault="00CE37ED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санитарно-гигиеническая и противоэпидемическая медицинская деятельность: производство, переработка и </w:t>
      </w:r>
      <w:r>
        <w:rPr>
          <w:rStyle w:val="s0"/>
        </w:rPr>
        <w:t>реализация средств и препаратов дезинфекции, дезинсекции, дератизации, а также видов работ и услуг, связанных с их использованием;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276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CE37ED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CE37ED">
      <w:pPr>
        <w:ind w:firstLine="400"/>
        <w:jc w:val="both"/>
      </w:pPr>
      <w:r>
        <w:rPr>
          <w:rStyle w:val="s0"/>
        </w:rPr>
        <w:t>изготовление изделий медицинского на</w:t>
      </w:r>
      <w:r>
        <w:rPr>
          <w:rStyle w:val="s0"/>
        </w:rPr>
        <w:t>значения;</w:t>
      </w:r>
    </w:p>
    <w:p w:rsidR="00000000" w:rsidRDefault="00CE37ED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CE37ED">
      <w:pPr>
        <w:ind w:firstLine="400"/>
        <w:jc w:val="both"/>
      </w:pPr>
      <w:r>
        <w:rPr>
          <w:rStyle w:val="s0"/>
        </w:rPr>
        <w:t>розничная реализация лекарственных средств.</w:t>
      </w:r>
    </w:p>
    <w:p w:rsidR="00000000" w:rsidRDefault="00CE37ED">
      <w:pPr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77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</w:t>
      </w:r>
      <w:r>
        <w:rPr>
          <w:rStyle w:val="s3"/>
        </w:rPr>
        <w:t>5-IV (введен в действие с 1 января 2009 г.) (</w:t>
      </w:r>
      <w:hyperlink r:id="rId27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9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</w:t>
      </w:r>
      <w:r>
        <w:rPr>
          <w:rStyle w:val="s3"/>
        </w:rPr>
        <w:t xml:space="preserve">15-IV (введен в действие с 1 января 2009 г.); </w:t>
      </w:r>
      <w:hyperlink r:id="rId280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28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</w:t>
      </w:r>
      <w:hyperlink r:id="rId282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83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4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11.10.11 г. № 484-IV; изложена в редакции </w:t>
      </w:r>
      <w:hyperlink r:id="rId285" w:anchor="sub_id=481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28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7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8" w:anchor="sub_id=66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89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27.</w:t>
      </w:r>
      <w:r>
        <w:rPr>
          <w:rStyle w:val="s1"/>
        </w:rPr>
        <w:t xml:space="preserve"> Лицензирование деятельности в сфере обслуживания физических и юридических лиц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290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291" w:anchor="sub_id=1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292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</w:t>
        </w:r>
        <w:r>
          <w:rPr>
            <w:rStyle w:val="a3"/>
          </w:rPr>
          <w:t>иальных активов)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</w:t>
      </w:r>
      <w:hyperlink r:id="rId293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5) </w:t>
      </w:r>
      <w:hyperlink r:id="rId294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6) </w:t>
      </w:r>
      <w:hyperlink r:id="rId295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природоохранное проектирование, нормирование для </w:t>
      </w:r>
      <w:hyperlink r:id="rId296" w:anchor="sub_id=400000" w:history="1">
        <w:r>
          <w:rPr>
            <w:rStyle w:val="a3"/>
          </w:rPr>
          <w:t>I категории хозяйственной и иной деятельности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>экологический аудит для I категории хозяйственной и иной деятельности;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7) </w:t>
      </w:r>
      <w:hyperlink r:id="rId297" w:history="1">
        <w:r>
          <w:rPr>
            <w:rStyle w:val="a3"/>
          </w:rPr>
          <w:t>организация и проведение лотерей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8) </w:t>
      </w:r>
      <w:hyperlink r:id="rId298" w:history="1">
        <w:r>
          <w:rPr>
            <w:rStyle w:val="a3"/>
          </w:rPr>
          <w:t>осуществление охранной деятельности юридическими лицами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9) </w:t>
      </w:r>
      <w:hyperlink r:id="rId299" w:history="1">
        <w:r>
          <w:rPr>
            <w:rStyle w:val="a3"/>
          </w:rPr>
          <w:t>туроператорская деятельность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10) </w:t>
      </w:r>
      <w:hyperlink r:id="rId300" w:anchor="sub_id=1420000" w:history="1">
        <w:r>
          <w:rPr>
            <w:rStyle w:val="a3"/>
          </w:rPr>
          <w:t>деятельность частных судебных исполнителей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28. Лицензирование деятельности в сфере игорного бизнеса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301" w:history="1">
        <w:r>
          <w:rPr>
            <w:rStyle w:val="a3"/>
          </w:rPr>
          <w:t>деятельность казино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302" w:history="1">
        <w:r>
          <w:rPr>
            <w:rStyle w:val="a3"/>
          </w:rPr>
          <w:t>деятельность зала игровых автоматов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303" w:history="1">
        <w:r>
          <w:rPr>
            <w:rStyle w:val="a3"/>
          </w:rPr>
          <w:t>деятельность букмекерской конторы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</w:t>
      </w:r>
      <w:hyperlink r:id="rId304" w:history="1">
        <w:r>
          <w:rPr>
            <w:rStyle w:val="a3"/>
          </w:rPr>
          <w:t>деятельность</w:t>
        </w:r>
        <w:r>
          <w:rPr>
            <w:rStyle w:val="a3"/>
          </w:rPr>
          <w:t xml:space="preserve"> тотализатора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305" w:anchor="sub_id=48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</w:t>
      </w:r>
      <w:r>
        <w:rPr>
          <w:rStyle w:val="s3"/>
        </w:rPr>
        <w:t xml:space="preserve">о </w:t>
      </w:r>
      <w:hyperlink r:id="rId30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7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29. Лицензирование деятельности в сфере ветеринарии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308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препаратов ветеринарного назначения;</w:t>
      </w:r>
    </w:p>
    <w:p w:rsidR="00000000" w:rsidRDefault="00CE37ED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30. Лицензирование деятельности в судебно-экспертной сфере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309" w:history="1">
        <w:r>
          <w:rPr>
            <w:rStyle w:val="a3"/>
          </w:rPr>
          <w:t>судебно</w:t>
        </w:r>
        <w:r>
          <w:rPr>
            <w:rStyle w:val="a3"/>
          </w:rPr>
          <w:t>-экспертной деятельностью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31. Лицензирование деятельности в сфере культуры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310" w:history="1">
        <w:r>
          <w:rPr>
            <w:rStyle w:val="a3"/>
          </w:rPr>
          <w:t>археологических и (или) научно-реставрационных работ на памят</w:t>
        </w:r>
        <w:r>
          <w:rPr>
            <w:rStyle w:val="a3"/>
          </w:rPr>
          <w:t>никах истории и культуры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>Статья 32. Лицензирование деятельности в финансовой сфере и деятельности, связанной с концентрацией финансовых ресурсов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jc w:val="both"/>
      </w:pPr>
      <w:r>
        <w:rPr>
          <w:rStyle w:val="s3"/>
        </w:rPr>
        <w:t>В подпункт 1 внесены изменения в соот</w:t>
      </w:r>
      <w:r>
        <w:rPr>
          <w:rStyle w:val="s3"/>
        </w:rPr>
        <w:t xml:space="preserve">ветствии с </w:t>
      </w:r>
      <w:hyperlink r:id="rId31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312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31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315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1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318" w:history="1">
        <w:r>
          <w:rPr>
            <w:rStyle w:val="a3"/>
          </w:rPr>
          <w:t>банковские операции</w:t>
        </w:r>
      </w:hyperlink>
      <w:r>
        <w:rPr>
          <w:rStyle w:val="s0"/>
        </w:rPr>
        <w:t>:</w:t>
      </w:r>
    </w:p>
    <w:p w:rsidR="00000000" w:rsidRDefault="00CE37ED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CE37ED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CE37ED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CE37ED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юридичес</w:t>
      </w:r>
      <w:r>
        <w:rPr>
          <w:rStyle w:val="s0"/>
        </w:rPr>
        <w:t>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CE37ED">
      <w:pPr>
        <w:ind w:firstLine="400"/>
        <w:jc w:val="both"/>
      </w:pPr>
      <w:r>
        <w:rPr>
          <w:rStyle w:val="s0"/>
        </w:rPr>
        <w:t>кассовые операции: прием и выдача банками и Национальным оператором почты наличных денег, включая их разме</w:t>
      </w:r>
      <w:r>
        <w:rPr>
          <w:rStyle w:val="s0"/>
        </w:rPr>
        <w:t>н, обмен, пересчет, сортировку, упаковку и хранение;</w:t>
      </w:r>
    </w:p>
    <w:p w:rsidR="00000000" w:rsidRDefault="00CE37ED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денег. Лицензия на осуществление переводной операции выдается только банкам и юридическим лицам, указанным в</w:t>
      </w:r>
      <w:r>
        <w:rPr>
          <w:rStyle w:val="s0"/>
        </w:rPr>
        <w:t xml:space="preserve"> </w:t>
      </w:r>
      <w:hyperlink r:id="rId319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CE37ED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</w:t>
      </w:r>
      <w:r>
        <w:rPr>
          <w:rStyle w:val="s0"/>
        </w:rPr>
        <w:t>язательств физических и юридических лиц;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банковские заемные операции: предоставление банком, ипотечной организацией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</w:t>
      </w:r>
      <w:r>
        <w:rPr>
          <w:rStyle w:val="s0"/>
        </w:rPr>
        <w:t>атности, срочности и возвратности;</w:t>
      </w:r>
    </w:p>
    <w:p w:rsidR="00000000" w:rsidRDefault="00CE37ED">
      <w:pPr>
        <w:ind w:firstLine="400"/>
        <w:jc w:val="both"/>
      </w:pPr>
      <w:hyperlink r:id="rId320" w:anchor="sub_id=60000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CE37ED">
      <w:pPr>
        <w:ind w:firstLine="400"/>
        <w:jc w:val="both"/>
      </w:pPr>
      <w:r>
        <w:rPr>
          <w:rStyle w:val="s0"/>
        </w:rPr>
        <w:t>прием на инкассо платежных документов (за искл</w:t>
      </w:r>
      <w:r>
        <w:rPr>
          <w:rStyle w:val="s0"/>
        </w:rPr>
        <w:t>ючением векселей);</w:t>
      </w:r>
    </w:p>
    <w:p w:rsidR="00000000" w:rsidRDefault="00CE37ED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CE37ED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CE37ED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</w:t>
      </w:r>
      <w:r>
        <w:rPr>
          <w:rStyle w:val="s0"/>
        </w:rPr>
        <w:t>их лиц, предусматривающих исполнение в денежной форме;</w:t>
      </w:r>
    </w:p>
    <w:p w:rsidR="00000000" w:rsidRDefault="00CE37ED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CE37ED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</w:t>
      </w:r>
      <w:r>
        <w:rPr>
          <w:rStyle w:val="s0"/>
        </w:rPr>
        <w:t xml:space="preserve"> драгоценных металлов;</w:t>
      </w:r>
    </w:p>
    <w:p w:rsidR="00000000" w:rsidRDefault="00CE37ED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операции с векселями: принятие векселей на инкассо, предоставление услуг по оплате векселя плательщиком, а также </w:t>
      </w:r>
      <w:r>
        <w:rPr>
          <w:rStyle w:val="s0"/>
        </w:rPr>
        <w:t>оплата домицилированных векселей, акцепт векселей в порядке посредничества;</w:t>
      </w:r>
    </w:p>
    <w:p w:rsidR="00000000" w:rsidRDefault="00CE37ED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CE37ED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</w:t>
      </w:r>
      <w:r>
        <w:rPr>
          <w:rStyle w:val="s0"/>
        </w:rPr>
        <w:t>бот, услуг) с принятием риска неплатежа;</w:t>
      </w:r>
    </w:p>
    <w:p w:rsidR="00000000" w:rsidRDefault="00CE37ED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CE37ED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</w:t>
      </w:r>
      <w:r>
        <w:rPr>
          <w:rStyle w:val="s0"/>
        </w:rPr>
        <w:t>ия по ипотечным займам и аффинированными драгоценными металлами в интересах и по поручению доверителя;</w:t>
      </w:r>
    </w:p>
    <w:p w:rsidR="00000000" w:rsidRDefault="00CE37ED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</w:t>
      </w:r>
      <w:r>
        <w:rPr>
          <w:rStyle w:val="s0"/>
        </w:rPr>
        <w:t>иков, шкафов и помещений;</w:t>
      </w:r>
    </w:p>
    <w:p w:rsidR="00000000" w:rsidRDefault="00CE37ED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321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2-1) </w:t>
      </w:r>
      <w:hyperlink r:id="rId322" w:history="1">
        <w:r>
          <w:rPr>
            <w:rStyle w:val="a3"/>
          </w:rPr>
          <w:t>банковские операции, осуществляемые исламскими банками</w:t>
        </w:r>
      </w:hyperlink>
      <w:r>
        <w:rPr>
          <w:rStyle w:val="s0"/>
        </w:rPr>
        <w:t>:</w:t>
      </w:r>
    </w:p>
    <w:p w:rsidR="00000000" w:rsidRDefault="00CE37ED">
      <w:pPr>
        <w:ind w:firstLine="400"/>
        <w:jc w:val="both"/>
      </w:pPr>
      <w:r>
        <w:rPr>
          <w:rStyle w:val="s0"/>
        </w:rPr>
        <w:t>прием беспроцентных депозитов до востребования физических и юридических лиц, открытие и ведение банковских счетов физических и юридических лиц;</w:t>
      </w:r>
    </w:p>
    <w:p w:rsidR="00000000" w:rsidRDefault="00CE37ED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</w:t>
      </w:r>
      <w:r>
        <w:rPr>
          <w:rStyle w:val="s0"/>
        </w:rPr>
        <w:t>ских лиц;</w:t>
      </w:r>
    </w:p>
    <w:p w:rsidR="00000000" w:rsidRDefault="00CE37ED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CE37ED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CE37ED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CE37ED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CE37ED">
      <w:pPr>
        <w:ind w:firstLine="400"/>
        <w:jc w:val="both"/>
      </w:pPr>
      <w:r>
        <w:rPr>
          <w:rStyle w:val="s0"/>
        </w:rPr>
        <w:t>инвест</w:t>
      </w:r>
      <w:r>
        <w:rPr>
          <w:rStyle w:val="s0"/>
        </w:rPr>
        <w:t>иционная деятельность на условиях лизинга (аренды);</w:t>
      </w:r>
    </w:p>
    <w:p w:rsidR="00000000" w:rsidRDefault="00CE37ED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CE37ED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23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2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325" w:anchor="sub_id=1100" w:history="1">
        <w:r>
          <w:rPr>
            <w:rStyle w:val="a3"/>
          </w:rPr>
          <w:t xml:space="preserve">по отрасли «страхование жизни» в </w:t>
        </w:r>
        <w:r>
          <w:rPr>
            <w:rStyle w:val="a3"/>
          </w:rPr>
          <w:t>пределах следующих классов страхования</w:t>
        </w:r>
      </w:hyperlink>
      <w:r>
        <w:rPr>
          <w:rStyle w:val="s0"/>
        </w:rPr>
        <w:t>: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CE37ED">
      <w:pPr>
        <w:ind w:firstLine="400"/>
        <w:jc w:val="both"/>
      </w:pPr>
      <w:r>
        <w:rPr>
          <w:rStyle w:val="s0"/>
        </w:rPr>
        <w:t>аннуитетное страхование.</w:t>
      </w:r>
    </w:p>
    <w:p w:rsidR="00000000" w:rsidRDefault="00CE37ED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26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</w:t>
      </w:r>
      <w:r>
        <w:rPr>
          <w:rStyle w:val="s3"/>
        </w:rPr>
        <w:t xml:space="preserve"> в действие по истечении тридцати календарных дней после первого официального </w:t>
      </w:r>
      <w:hyperlink r:id="rId3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28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329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330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</w:t>
      </w:r>
      <w:hyperlink r:id="rId331" w:anchor="sub_id=1100" w:history="1">
        <w:r>
          <w:rPr>
            <w:rStyle w:val="a3"/>
          </w:rPr>
          <w:t>по отрасли «общее страхование» в пределах следующих классов страхования</w:t>
        </w:r>
      </w:hyperlink>
      <w:r>
        <w:rPr>
          <w:rStyle w:val="s0"/>
        </w:rPr>
        <w:t>: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</w:t>
      </w:r>
      <w:r>
        <w:rPr>
          <w:rStyle w:val="s0"/>
        </w:rPr>
        <w:t>ие гражданско-правовой ответственности владельцев автомобильного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гражда</w:t>
      </w:r>
      <w:r>
        <w:rPr>
          <w:rStyle w:val="s0"/>
        </w:rPr>
        <w:t>нско-правовой ответственности, за исключением классов, указанных в абзацах с десятого по двенадцатый настоящего подпункта;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CE37ED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убытков финансовых организаций, за исклю</w:t>
      </w:r>
      <w:r>
        <w:rPr>
          <w:rStyle w:val="s0"/>
        </w:rPr>
        <w:t>чением классов, указанных в абзацах четырнадцатом, пятнадцатом, шестнадцатом и восемнадцатом настоящего подпункта;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CE37ED">
      <w:pPr>
        <w:ind w:firstLine="400"/>
        <w:jc w:val="both"/>
      </w:pPr>
      <w:r>
        <w:rPr>
          <w:rStyle w:val="s0"/>
        </w:rPr>
        <w:t>титульное страхование;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CE37ED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32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33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5) </w:t>
      </w:r>
      <w:hyperlink r:id="rId335" w:anchor="sub_id=1100" w:history="1">
        <w:r>
          <w:rPr>
            <w:rStyle w:val="a3"/>
          </w:rPr>
          <w:t>виды об</w:t>
        </w:r>
        <w:r>
          <w:rPr>
            <w:rStyle w:val="a3"/>
          </w:rPr>
          <w:t>язательного страхования, установленные законами Республики Казахстан и являющиеся отдельными классами страхования</w:t>
        </w:r>
      </w:hyperlink>
      <w:r>
        <w:rPr>
          <w:rStyle w:val="s0"/>
        </w:rPr>
        <w:t>:</w:t>
      </w:r>
    </w:p>
    <w:p w:rsidR="00000000" w:rsidRDefault="00CE37ED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CE37ED">
      <w:pPr>
        <w:ind w:firstLine="400"/>
        <w:jc w:val="both"/>
      </w:pPr>
      <w:r>
        <w:rPr>
          <w:rStyle w:val="s0"/>
        </w:rPr>
        <w:t>обязательное страхование гражданско-правовой от</w:t>
      </w:r>
      <w:r>
        <w:rPr>
          <w:rStyle w:val="s0"/>
        </w:rPr>
        <w:t>ветственности перевозчика перед пассажирами;</w:t>
      </w:r>
    </w:p>
    <w:p w:rsidR="00000000" w:rsidRDefault="00CE37ED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CE37ED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CE37ED">
      <w:pPr>
        <w:ind w:firstLine="400"/>
        <w:jc w:val="both"/>
      </w:pPr>
      <w:r>
        <w:rPr>
          <w:rStyle w:val="s0"/>
        </w:rPr>
        <w:t>обязательное страхование гражданско-правовой</w:t>
      </w:r>
      <w:r>
        <w:rPr>
          <w:rStyle w:val="s0"/>
        </w:rPr>
        <w:t xml:space="preserve"> ответственности туроператора и турагента;</w:t>
      </w:r>
    </w:p>
    <w:p w:rsidR="00000000" w:rsidRDefault="00CE37ED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CE37ED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обязательное </w:t>
      </w:r>
      <w:r>
        <w:rPr>
          <w:rStyle w:val="s0"/>
        </w:rPr>
        <w:t>страхование работника от несчастных случаев при исполнении им трудовых (служебных) обязанностей;</w:t>
      </w:r>
    </w:p>
    <w:p w:rsidR="00000000" w:rsidRDefault="00CE37ED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CE37ED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CE37ED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</w:t>
      </w:r>
      <w:r>
        <w:rPr>
          <w:rStyle w:val="s0"/>
        </w:rPr>
        <w:t xml:space="preserve">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Страховая организация, имеющая лицензию по отрасли «страхование жизни», имеет право получить лицензию и осуществлять </w:t>
      </w:r>
      <w:r>
        <w:rPr>
          <w:rStyle w:val="s0"/>
        </w:rPr>
        <w:t>деятельность по перестрахованию по всем классам страхования исключительно в отрасли «страхование жизни».</w:t>
      </w:r>
    </w:p>
    <w:p w:rsidR="00000000" w:rsidRDefault="00CE37ED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7) </w:t>
      </w:r>
      <w:hyperlink r:id="rId336" w:anchor="sub_id=1100" w:history="1">
        <w:r>
          <w:rPr>
            <w:rStyle w:val="a3"/>
          </w:rPr>
          <w:t>деятельность страхового брокера</w:t>
        </w:r>
      </w:hyperlink>
      <w:r>
        <w:rPr>
          <w:rStyle w:val="s0"/>
        </w:rPr>
        <w:t>;</w:t>
      </w:r>
    </w:p>
    <w:p w:rsidR="00000000" w:rsidRDefault="00CE37ED">
      <w:pPr>
        <w:jc w:val="both"/>
      </w:pPr>
      <w:r>
        <w:rPr>
          <w:rStyle w:val="s3"/>
        </w:rPr>
        <w:t xml:space="preserve">Подпункт 8 изложен в редакции </w:t>
      </w:r>
      <w:hyperlink r:id="rId337" w:anchor="sub_id=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</w:t>
      </w:r>
      <w:r>
        <w:rPr>
          <w:rStyle w:val="s3"/>
        </w:rPr>
        <w:t>38-IV (введены в действие с 1 января 2012 года) (</w:t>
      </w:r>
      <w:hyperlink r:id="rId338" w:anchor="sub_id=3200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8) </w:t>
      </w:r>
      <w:hyperlink r:id="rId339" w:anchor="sub_id=1100" w:history="1">
        <w:r>
          <w:rPr>
            <w:rStyle w:val="a3"/>
          </w:rPr>
          <w:t>актуарная деятельность</w:t>
        </w:r>
        <w:r>
          <w:rPr>
            <w:rStyle w:val="a3"/>
          </w:rPr>
          <w:t xml:space="preserve"> на страховом рынке</w:t>
        </w:r>
      </w:hyperlink>
      <w:r>
        <w:rPr>
          <w:rStyle w:val="s0"/>
        </w:rPr>
        <w:t>, за исключением деятельности лиц, осуществляющих деятельность в качестве независимого актуария и являющихся членами международных ассоциаций актуариев, перечень и требования к которым установлены уполномоченным государственным органом п</w:t>
      </w:r>
      <w:r>
        <w:rPr>
          <w:rStyle w:val="s0"/>
        </w:rPr>
        <w:t>о регулированию и надзору финансового рынка и финансовых организаций;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9) </w:t>
      </w:r>
      <w:hyperlink r:id="rId340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10) </w:t>
      </w:r>
      <w:hyperlink r:id="rId341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CE37ED">
      <w:pPr>
        <w:jc w:val="both"/>
      </w:pPr>
      <w:r>
        <w:rPr>
          <w:rStyle w:val="s3"/>
        </w:rPr>
        <w:t xml:space="preserve">Подпункт 11 изложен в редакции </w:t>
      </w:r>
      <w:hyperlink r:id="rId342" w:anchor="sub_id=2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343" w:anchor="sub_id=320011" w:history="1">
        <w:r>
          <w:rPr>
            <w:rStyle w:val="a3"/>
            <w:i/>
            <w:iCs/>
            <w:bdr w:val="none" w:sz="0" w:space="0" w:color="auto" w:frame="1"/>
          </w:rPr>
          <w:t>см. стар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11) Исклю</w:t>
      </w:r>
      <w:r>
        <w:rPr>
          <w:rStyle w:val="s0"/>
        </w:rPr>
        <w:t xml:space="preserve">чен в соответствии с </w:t>
      </w:r>
      <w:hyperlink r:id="rId344" w:anchor="sub_id=230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(введены в действие с 1 января 2013 года) (</w:t>
      </w:r>
      <w:hyperlink r:id="rId345" w:anchor="sub_id=32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12) </w:t>
      </w:r>
      <w:hyperlink r:id="rId346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13) </w:t>
      </w:r>
      <w:hyperlink r:id="rId347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14) </w:t>
      </w:r>
      <w:hyperlink r:id="rId348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15) </w:t>
      </w:r>
      <w:hyperlink r:id="rId349" w:history="1">
        <w:r>
          <w:rPr>
            <w:rStyle w:val="a3"/>
          </w:rPr>
          <w:t>трансфер-агентская деятел</w:t>
        </w:r>
        <w:r>
          <w:rPr>
            <w:rStyle w:val="a3"/>
          </w:rPr>
          <w:t>ьность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16) </w:t>
      </w:r>
      <w:hyperlink r:id="rId350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CE37ED">
      <w:pPr>
        <w:jc w:val="both"/>
      </w:pPr>
      <w:r>
        <w:rPr>
          <w:rStyle w:val="s3"/>
        </w:rPr>
        <w:t xml:space="preserve">Статья 32 дополнена подпунктом 16-1 в соответствии с </w:t>
      </w:r>
      <w:hyperlink r:id="rId351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16-1) </w:t>
      </w:r>
      <w:hyperlink r:id="rId352" w:history="1">
        <w:r>
          <w:rPr>
            <w:rStyle w:val="a3"/>
          </w:rPr>
          <w:t>клиринговая деятельность по сделкам с финансовыми инструментами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>17)</w:t>
      </w:r>
      <w:r>
        <w:rPr>
          <w:rStyle w:val="s0"/>
        </w:rPr>
        <w:t xml:space="preserve"> </w:t>
      </w:r>
      <w:hyperlink r:id="rId353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CE37ED">
      <w:pPr>
        <w:jc w:val="both"/>
      </w:pPr>
      <w:r>
        <w:rPr>
          <w:rStyle w:val="s3"/>
        </w:rPr>
        <w:t xml:space="preserve">В пункт 18 внесены изменения в соответствии с </w:t>
      </w:r>
      <w:hyperlink r:id="rId354" w:anchor="sub_id=2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355" w:anchor="sub_id=32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18) </w:t>
      </w:r>
      <w:hyperlink r:id="rId356" w:history="1">
        <w:r>
          <w:rPr>
            <w:rStyle w:val="a3"/>
          </w:rPr>
          <w:t>деятельность к</w:t>
        </w:r>
        <w:r>
          <w:rPr>
            <w:rStyle w:val="a3"/>
          </w:rPr>
          <w:t>редитного бюро</w:t>
        </w:r>
      </w:hyperlink>
      <w:r>
        <w:t>, за исключением деятельности кредитного бюро с государственным участием</w:t>
      </w:r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33 внесены изменения в соответствии с </w:t>
      </w:r>
      <w:hyperlink r:id="rId357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358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360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1" w:anchor="sub_id=48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</w:t>
      </w:r>
      <w:r>
        <w:rPr>
          <w:rStyle w:val="s3"/>
        </w:rPr>
        <w:t xml:space="preserve">по истечении шести месяцев после его первого официального </w:t>
      </w:r>
      <w:hyperlink r:id="rId36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3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33. Лиценз</w:t>
      </w:r>
      <w:r>
        <w:rPr>
          <w:rStyle w:val="s1"/>
        </w:rPr>
        <w:t>ирование деятельности в сфере архитектуры, градостроительства и строительства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364" w:anchor="sub_id=200" w:history="1">
        <w:r>
          <w:rPr>
            <w:rStyle w:val="a3"/>
          </w:rPr>
          <w:t>изыскательская деятельн</w:t>
        </w:r>
        <w:r>
          <w:rPr>
            <w:rStyle w:val="a3"/>
          </w:rPr>
          <w:t>ость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CE37ED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CE37ED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</w:t>
      </w:r>
      <w:r>
        <w:rPr>
          <w:rStyle w:val="s0"/>
        </w:rPr>
        <w:t>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CE37ED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инженерно-геологических</w:t>
      </w:r>
      <w:r>
        <w:rPr>
          <w:rStyle w:val="s0"/>
        </w:rPr>
        <w:t xml:space="preserve"> выработок, геофизических и других точек изысканий;</w:t>
      </w:r>
    </w:p>
    <w:p w:rsidR="00000000" w:rsidRDefault="00CE37ED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CE37ED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CE37ED">
      <w:pPr>
        <w:jc w:val="both"/>
      </w:pPr>
      <w:r>
        <w:rPr>
          <w:rStyle w:val="s3"/>
        </w:rPr>
        <w:t xml:space="preserve">Подпункт 2 </w:t>
      </w:r>
      <w:r>
        <w:rPr>
          <w:rStyle w:val="s3"/>
        </w:rPr>
        <w:t xml:space="preserve">изложен в редакции </w:t>
      </w:r>
      <w:hyperlink r:id="rId365" w:anchor="sub_id=66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66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367" w:anchor="sub_id=300" w:history="1">
        <w:r>
          <w:rPr>
            <w:rStyle w:val="a3"/>
          </w:rPr>
          <w:t>проектная деятельность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</w:t>
      </w:r>
      <w:r>
        <w:rPr>
          <w:rStyle w:val="s0"/>
        </w:rPr>
        <w:t>рической застройки, за исключением научно-реставрационных работ на памятниках истории и культуры) и планирование, в том числе разработка:</w:t>
      </w:r>
    </w:p>
    <w:p w:rsidR="00000000" w:rsidRDefault="00CE37ED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</w:t>
      </w:r>
      <w:r>
        <w:rPr>
          <w:rStyle w:val="s0"/>
        </w:rPr>
        <w:t>, генеральных планов населенных пунктов, проектов детальной планировки и проектов застройки районов, микрорайонов, кварталов, отдельных участков);</w:t>
      </w:r>
    </w:p>
    <w:p w:rsidR="00000000" w:rsidRDefault="00CE37ED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(объектов и коммуникаций внешнего транспорта,</w:t>
      </w:r>
      <w:r>
        <w:rPr>
          <w:rStyle w:val="s0"/>
        </w:rPr>
        <w:t xml:space="preserve"> располагаемых вне улично-дорожной сети населенных пунктов);</w:t>
      </w:r>
    </w:p>
    <w:p w:rsidR="00000000" w:rsidRDefault="00CE37ED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CE37ED">
      <w:pPr>
        <w:ind w:firstLine="400"/>
        <w:jc w:val="both"/>
      </w:pPr>
      <w:r>
        <w:rPr>
          <w:rStyle w:val="s0"/>
        </w:rPr>
        <w:t>схем водоснабжения населенны</w:t>
      </w:r>
      <w:r>
        <w:rPr>
          <w:rStyle w:val="s0"/>
        </w:rPr>
        <w:t>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CE37ED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</w:t>
      </w:r>
      <w:r>
        <w:rPr>
          <w:rStyle w:val="s0"/>
        </w:rPr>
        <w:t>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CE37ED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</w:t>
      </w:r>
      <w:r>
        <w:rPr>
          <w:rStyle w:val="s0"/>
        </w:rPr>
        <w:t>асполагаемых на межселенных территориях;</w:t>
      </w:r>
    </w:p>
    <w:p w:rsidR="00000000" w:rsidRDefault="00CE37ED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</w:t>
      </w:r>
      <w:r>
        <w:rPr>
          <w:rStyle w:val="s0"/>
        </w:rPr>
        <w:t>селенных территориях;</w:t>
      </w:r>
    </w:p>
    <w:p w:rsidR="00000000" w:rsidRDefault="00CE37ED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архитектурное проектирование для зданий и сооружений (с правом проектирования для архитектурно-реставрационных работ, </w:t>
      </w:r>
      <w:r>
        <w:rPr>
          <w:rStyle w:val="s0"/>
        </w:rPr>
        <w:t>за исключением научно-реставрационных работ на памятниках истории и культуры),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CE37ED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</w:t>
      </w:r>
      <w:r>
        <w:rPr>
          <w:rStyle w:val="s0"/>
        </w:rPr>
        <w:t>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CE37ED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CE37ED">
      <w:pPr>
        <w:ind w:firstLine="400"/>
        <w:jc w:val="both"/>
      </w:pPr>
      <w:r>
        <w:rPr>
          <w:rStyle w:val="s0"/>
        </w:rPr>
        <w:t>металличес</w:t>
      </w:r>
      <w:r>
        <w:rPr>
          <w:rStyle w:val="s0"/>
        </w:rPr>
        <w:t>ких (стальных, алюминиевых и из сплавов) конструкций;</w:t>
      </w:r>
    </w:p>
    <w:p w:rsidR="00000000" w:rsidRDefault="00CE37ED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внутренних систем отопления (включая электрическое), вентиляции, кондиционирования, холодоснабжения, газификации (газоснабжения низкого давления), </w:t>
      </w:r>
      <w:r>
        <w:rPr>
          <w:rStyle w:val="s0"/>
        </w:rPr>
        <w:t>а также их наружных сетей с вспомогательными объектами;</w:t>
      </w:r>
    </w:p>
    <w:p w:rsidR="00000000" w:rsidRDefault="00CE37ED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внутренних систем слаботочных устройств (телефонизации, пожарно-охранной </w:t>
      </w:r>
      <w:r>
        <w:rPr>
          <w:rStyle w:val="s0"/>
        </w:rPr>
        <w:t>сигнализации), а также их наружных сетей;</w:t>
      </w:r>
    </w:p>
    <w:p w:rsidR="00000000" w:rsidRDefault="00CE37ED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CE37ED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CE37ED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</w:t>
      </w:r>
      <w:r>
        <w:rPr>
          <w:rStyle w:val="s0"/>
        </w:rPr>
        <w:t>него и высокого давления);</w:t>
      </w:r>
    </w:p>
    <w:p w:rsidR="00000000" w:rsidRDefault="00CE37ED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</w:t>
      </w:r>
      <w:r>
        <w:rPr>
          <w:rStyle w:val="s0"/>
        </w:rPr>
        <w:t>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</w:t>
      </w:r>
      <w:r>
        <w:rPr>
          <w:rStyle w:val="s0"/>
        </w:rPr>
        <w:t>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CE37ED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</w:t>
      </w:r>
      <w:r>
        <w:rPr>
          <w:rStyle w:val="s0"/>
        </w:rPr>
        <w:t xml:space="preserve">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назначения);</w:t>
      </w:r>
    </w:p>
    <w:p w:rsidR="00000000" w:rsidRDefault="00CE37ED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</w:t>
      </w:r>
      <w:r>
        <w:rPr>
          <w:rStyle w:val="s0"/>
        </w:rPr>
        <w:t>и проектов строительства) объектов производственного назначения,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CE37ED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для медицинской, микробиологической </w:t>
      </w:r>
      <w:r>
        <w:rPr>
          <w:rStyle w:val="s0"/>
        </w:rPr>
        <w:t>и фармацевтической промышленности;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CE37ED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CE37ED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CE37ED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CE37ED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</w:t>
      </w:r>
      <w:r>
        <w:rPr>
          <w:rStyle w:val="s0"/>
        </w:rPr>
        <w:t>лезнодорожный и иной рельсовый, воздушный, водный виды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CE37ED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CE37ED">
      <w:pPr>
        <w:ind w:firstLine="400"/>
        <w:jc w:val="both"/>
      </w:pPr>
      <w:r>
        <w:rPr>
          <w:rStyle w:val="s0"/>
        </w:rPr>
        <w:t>технологическое проектирование (разработк</w:t>
      </w:r>
      <w:r>
        <w:rPr>
          <w:rStyle w:val="s0"/>
        </w:rPr>
        <w:t>а технологической части проектов транспортного строительства), включающее:</w:t>
      </w:r>
    </w:p>
    <w:p w:rsidR="00000000" w:rsidRDefault="00CE37ED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CE37ED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мосты и мостовые переходы, в том числе тр</w:t>
      </w:r>
      <w:r>
        <w:rPr>
          <w:rStyle w:val="s0"/>
        </w:rPr>
        <w:t>анспортные эстакады и многоуровневые развязки;</w:t>
      </w:r>
    </w:p>
    <w:p w:rsidR="00000000" w:rsidRDefault="00CE37ED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CE37ED">
      <w:pPr>
        <w:jc w:val="both"/>
      </w:pPr>
      <w:r>
        <w:rPr>
          <w:rStyle w:val="s3"/>
        </w:rPr>
        <w:t xml:space="preserve">Подпункт 3 изложен в редакции </w:t>
      </w:r>
      <w:hyperlink r:id="rId368" w:anchor="sub_id=663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69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370" w:anchor="sub_id=600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специальные работы в грунтах,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устройство оснований;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буровые работы </w:t>
      </w:r>
      <w:r>
        <w:rPr>
          <w:rStyle w:val="s0"/>
        </w:rPr>
        <w:t>в грунте;</w:t>
      </w:r>
    </w:p>
    <w:p w:rsidR="00000000" w:rsidRDefault="00CE37ED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CE37ED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</w:t>
      </w:r>
      <w:r>
        <w:rPr>
          <w:rStyle w:val="s0"/>
        </w:rPr>
        <w:t>й ремонт и реконструкцию объектов,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монтаж металлических конструкций;</w:t>
      </w:r>
    </w:p>
    <w:p w:rsidR="00000000" w:rsidRDefault="00CE37ED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CE37ED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гидротехнические и селезащитные сооружения, </w:t>
      </w:r>
      <w:r>
        <w:rPr>
          <w:rStyle w:val="s0"/>
        </w:rPr>
        <w:t>плотины, дамбы;</w:t>
      </w:r>
    </w:p>
    <w:p w:rsidR="00000000" w:rsidRDefault="00CE37ED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CE37ED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CE37ED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</w:t>
      </w:r>
      <w:r>
        <w:rPr>
          <w:rStyle w:val="s0"/>
        </w:rPr>
        <w:t>мников, канатных дорог и других конструкций подъемных сооружений);</w:t>
      </w:r>
    </w:p>
    <w:p w:rsidR="00000000" w:rsidRDefault="00CE37ED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кладка штучных элементов стен и перегородок и заполнение проемов;</w:t>
      </w:r>
    </w:p>
    <w:p w:rsidR="00000000" w:rsidRDefault="00CE37ED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CE37ED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 линейных сооружений, включающие капитальный ремонт и реконструкцию,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стальных резервуаров (емкостей), работающих под давлением либо предназначенных для хранения взрывопожароопасных или ин</w:t>
      </w:r>
      <w:r>
        <w:rPr>
          <w:rStyle w:val="s0"/>
        </w:rPr>
        <w:t>ых опасных (вредных) жидких или газообразных веществ;</w:t>
      </w:r>
    </w:p>
    <w:p w:rsidR="00000000" w:rsidRDefault="00CE37ED">
      <w:pPr>
        <w:ind w:firstLine="400"/>
        <w:jc w:val="both"/>
      </w:pPr>
      <w:r>
        <w:rPr>
          <w:rStyle w:val="s0"/>
        </w:rPr>
        <w:t>промысловых и магистральных сетей нефтепроводов, газопроводов, а также магистральных сетей нефтепродуктопроводов;</w:t>
      </w:r>
    </w:p>
    <w:p w:rsidR="00000000" w:rsidRDefault="00CE37ED">
      <w:pPr>
        <w:ind w:firstLine="400"/>
        <w:jc w:val="both"/>
      </w:pPr>
      <w:r>
        <w:rPr>
          <w:rStyle w:val="s0"/>
        </w:rPr>
        <w:t>магистральных линий электропередачи с напряжением до 35 кВ и до 110 кВ и выше;</w:t>
      </w:r>
    </w:p>
    <w:p w:rsidR="00000000" w:rsidRDefault="00CE37ED">
      <w:pPr>
        <w:ind w:firstLine="400"/>
        <w:jc w:val="both"/>
      </w:pPr>
      <w:r>
        <w:rPr>
          <w:rStyle w:val="s0"/>
        </w:rPr>
        <w:t>общереспу</w:t>
      </w:r>
      <w:r>
        <w:rPr>
          <w:rStyle w:val="s0"/>
        </w:rPr>
        <w:t>бликанских и международных линий связи и телекоммуникаций;</w:t>
      </w:r>
    </w:p>
    <w:p w:rsidR="00000000" w:rsidRDefault="00CE37ED">
      <w:pPr>
        <w:ind w:firstLine="400"/>
        <w:jc w:val="both"/>
      </w:pPr>
      <w:r>
        <w:rPr>
          <w:rStyle w:val="s0"/>
        </w:rPr>
        <w:t>устройство инженерных сетей и систем, включающее капитальный ремонт и реконструкцию,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</w:t>
      </w:r>
    </w:p>
    <w:p w:rsidR="00000000" w:rsidRDefault="00CE37ED">
      <w:pPr>
        <w:ind w:firstLine="400"/>
        <w:jc w:val="both"/>
      </w:pPr>
      <w:r>
        <w:rPr>
          <w:rStyle w:val="s0"/>
        </w:rPr>
        <w:t>электроснабжения и электроосвещения п</w:t>
      </w:r>
      <w:r>
        <w:rPr>
          <w:rStyle w:val="s0"/>
        </w:rPr>
        <w:t>редприятий воздушного транспорта;</w:t>
      </w:r>
    </w:p>
    <w:p w:rsidR="00000000" w:rsidRDefault="00CE37ED">
      <w:pPr>
        <w:ind w:firstLine="400"/>
        <w:jc w:val="both"/>
      </w:pPr>
      <w:r>
        <w:rPr>
          <w:rStyle w:val="s0"/>
        </w:rPr>
        <w:t>сетей газоснабжения высокого и среднего давления, бытового и производственного газоснабжения низкого давления, внутренних систем газоснабжения;</w:t>
      </w:r>
    </w:p>
    <w:p w:rsidR="00000000" w:rsidRDefault="00CE37ED">
      <w:pPr>
        <w:ind w:firstLine="400"/>
        <w:jc w:val="both"/>
      </w:pPr>
      <w:r>
        <w:rPr>
          <w:rStyle w:val="s0"/>
        </w:rPr>
        <w:t>сетей холодного и горячего водоснабжения, теплоснабжения, централизованной кан</w:t>
      </w:r>
      <w:r>
        <w:rPr>
          <w:rStyle w:val="s0"/>
        </w:rPr>
        <w:t>ализации бытовых, производственных и ливневых стоков, устройства внутренних систем водопровода, отопления и канализации;</w:t>
      </w:r>
    </w:p>
    <w:p w:rsidR="00000000" w:rsidRDefault="00CE37ED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электроотопления;</w:t>
      </w:r>
    </w:p>
    <w:p w:rsidR="00000000" w:rsidRDefault="00CE37ED">
      <w:pPr>
        <w:ind w:firstLine="400"/>
        <w:jc w:val="both"/>
      </w:pPr>
      <w:r>
        <w:rPr>
          <w:rStyle w:val="s0"/>
        </w:rPr>
        <w:t>строительство ав</w:t>
      </w:r>
      <w:r>
        <w:rPr>
          <w:rStyle w:val="s0"/>
        </w:rPr>
        <w:t>томобильных и железных дорог, включающее капитальный ремонт и реконструкцию, в том числе:</w:t>
      </w:r>
    </w:p>
    <w:p w:rsidR="00000000" w:rsidRDefault="00CE37ED">
      <w:pPr>
        <w:ind w:firstLine="400"/>
        <w:jc w:val="both"/>
      </w:pPr>
      <w:r>
        <w:rPr>
          <w:rStyle w:val="s0"/>
        </w:rPr>
        <w:t>основания и верхние строения железнодорожных путей;</w:t>
      </w:r>
    </w:p>
    <w:p w:rsidR="00000000" w:rsidRDefault="00CE37ED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</w:t>
      </w:r>
      <w:r>
        <w:rPr>
          <w:rStyle w:val="s0"/>
        </w:rPr>
        <w:t xml:space="preserve">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</w:t>
      </w:r>
    </w:p>
    <w:p w:rsidR="00000000" w:rsidRDefault="00CE37ED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</w:t>
      </w:r>
      <w:r>
        <w:rPr>
          <w:rStyle w:val="s0"/>
        </w:rPr>
        <w:t xml:space="preserve"> и V технической категории, а также проезжей части улиц населенных пунктов, не являющихся магистральными;</w:t>
      </w:r>
    </w:p>
    <w:p w:rsidR="00000000" w:rsidRDefault="00CE37ED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CE37ED">
      <w:pPr>
        <w:ind w:firstLine="400"/>
        <w:jc w:val="both"/>
      </w:pPr>
      <w:r>
        <w:rPr>
          <w:rStyle w:val="s0"/>
        </w:rPr>
        <w:t>монтаж технологического оборудования, пусконаладочные работы, связанн</w:t>
      </w:r>
      <w:r>
        <w:rPr>
          <w:rStyle w:val="s0"/>
        </w:rPr>
        <w:t>ые с:</w:t>
      </w:r>
    </w:p>
    <w:p w:rsidR="00000000" w:rsidRDefault="00CE37ED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CE37ED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назначения;</w:t>
      </w:r>
    </w:p>
    <w:p w:rsidR="00000000" w:rsidRDefault="00CE37ED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</w:t>
      </w:r>
      <w:r>
        <w:rPr>
          <w:rStyle w:val="s0"/>
        </w:rPr>
        <w:t>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</w:t>
      </w:r>
      <w:hyperlink r:id="rId371" w:history="1">
        <w:r>
          <w:rPr>
            <w:rStyle w:val="a3"/>
          </w:rPr>
          <w:t>деятельность по организации строительства 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34 внесены изменения в соответствии с </w:t>
      </w:r>
      <w:hyperlink r:id="rId372" w:anchor="sub_id=48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</w:t>
      </w:r>
      <w:r>
        <w:rPr>
          <w:rStyle w:val="s3"/>
        </w:rPr>
        <w:t xml:space="preserve">V (введен в действие по истечении шести месяцев после его первого официального </w:t>
      </w:r>
      <w:hyperlink r:id="rId37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74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</w:t>
      </w:r>
      <w:hyperlink r:id="rId375" w:anchor="sub_id=3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28.06.12 г. № 24-V (</w:t>
      </w:r>
      <w:hyperlink r:id="rId376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34. Лицензирование деятельност</w:t>
      </w:r>
      <w:r>
        <w:rPr>
          <w:rStyle w:val="s1"/>
        </w:rPr>
        <w:t>и в сфере изготовления государственных символов Республики Казахстан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лицензии требуется </w:t>
      </w:r>
      <w:hyperlink r:id="rId377" w:history="1">
        <w:r>
          <w:rPr>
            <w:rStyle w:val="a3"/>
          </w:rPr>
          <w:t>для изготовления Государственного Флага Республики Казахстан и Государственного Герба Республики Казахстан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378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</w:t>
      </w:r>
      <w:r>
        <w:rPr>
          <w:rStyle w:val="s0"/>
        </w:rPr>
        <w:t xml:space="preserve">№ 297-IV </w:t>
      </w:r>
      <w:r>
        <w:rPr>
          <w:rStyle w:val="s3"/>
        </w:rPr>
        <w:t>(введены в действие с 1 июля 2010 г.) (</w:t>
      </w:r>
      <w:hyperlink r:id="rId379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36. Лицензирование деятельности в сфере производства и оборота этилового спирта и алкогольной проду</w:t>
      </w:r>
      <w:r>
        <w:rPr>
          <w:rStyle w:val="s1"/>
        </w:rPr>
        <w:t>кции, производства табачных изделий</w:t>
      </w:r>
    </w:p>
    <w:p w:rsidR="00000000" w:rsidRDefault="00CE37ED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380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381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CE37ED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3) </w:t>
      </w:r>
      <w:hyperlink r:id="rId382" w:history="1">
        <w:r>
          <w:rPr>
            <w:rStyle w:val="a3"/>
          </w:rPr>
          <w:t>хранение, оптовая и (или) розничная реализация алкогольной продукции, за исключением деятельности по хранению, оптовой и (или)</w:t>
        </w:r>
        <w:r>
          <w:rPr>
            <w:rStyle w:val="a3"/>
          </w:rPr>
          <w:t xml:space="preserve">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CE37ED">
      <w:pPr>
        <w:jc w:val="both"/>
      </w:pPr>
      <w:r>
        <w:rPr>
          <w:rStyle w:val="s3"/>
        </w:rPr>
        <w:t xml:space="preserve">См. </w:t>
      </w:r>
      <w:hyperlink r:id="rId38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384" w:anchor="sub_id=48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8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86" w:anchor="sub_id=3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5) </w:t>
      </w:r>
      <w:hyperlink r:id="rId387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388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389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0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39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156-IV (введен в действие по истечении шести месяцев после его первого официального </w:t>
      </w:r>
      <w:hyperlink r:id="rId39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 xml:space="preserve">Статья 37-1. Лицензирование деятельности в сфере товарных бирж 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Наличие </w:t>
      </w:r>
      <w:r>
        <w:rPr>
          <w:rStyle w:val="s0"/>
        </w:rPr>
        <w:t>лицензии требуется для занятия следующими видами деятельности: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1) </w:t>
      </w:r>
      <w:hyperlink r:id="rId393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</w:t>
      </w:r>
      <w:hyperlink r:id="rId394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38 внесены изменения в соответствии с </w:t>
      </w:r>
      <w:hyperlink r:id="rId395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30.06.10 г. № 297-IV (введены в действие с 1 июля 2010 г.) (</w:t>
      </w:r>
      <w:hyperlink r:id="rId396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7" w:anchor="sub_id=7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26.01.11 г. № 400-IV (введены в действие по истечении тридцати календарных дней после его первого официального </w:t>
      </w:r>
      <w:hyperlink r:id="rId39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99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1. </w:t>
      </w:r>
      <w:hyperlink r:id="rId400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(или) импорт которых подлежит лицензированию, устанавливаетс</w:t>
      </w:r>
      <w:r>
        <w:rPr>
          <w:rStyle w:val="s0"/>
        </w:rPr>
        <w:t>я Правительством Республики Казахстан на основании единого перечня товаров, к которым применяются запреты или ограничения на ввоз или вывоз государствами - членами таможенного союза в рамках Евразийского экономического сообщества в торговле с третьими стра</w:t>
      </w:r>
      <w:r>
        <w:rPr>
          <w:rStyle w:val="s0"/>
        </w:rPr>
        <w:t>нами, утвержденного решением Комиссии таможенного союза.</w:t>
      </w:r>
    </w:p>
    <w:p w:rsidR="00000000" w:rsidRDefault="00CE37ED">
      <w:pPr>
        <w:ind w:firstLine="400"/>
        <w:jc w:val="both"/>
      </w:pPr>
      <w:r>
        <w:rPr>
          <w:rStyle w:val="s0"/>
        </w:rPr>
        <w:t>Лицензирование экспорта и (или) импорта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</w:t>
      </w:r>
      <w:r>
        <w:rPr>
          <w:rStyle w:val="s0"/>
        </w:rPr>
        <w:t>и введены.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2. Лицензия выдается на каждый товар, классифицируемый в соответствии с </w:t>
      </w:r>
      <w:hyperlink r:id="rId401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>, в отношении которого введено лицензирование.</w:t>
      </w:r>
    </w:p>
    <w:p w:rsidR="00000000" w:rsidRDefault="00CE37ED">
      <w:pPr>
        <w:ind w:firstLine="400"/>
        <w:jc w:val="both"/>
      </w:pPr>
      <w:r>
        <w:rPr>
          <w:rStyle w:val="s0"/>
        </w:rPr>
        <w:t>Лицензиар выдает следующие виды лицензий:</w:t>
      </w:r>
    </w:p>
    <w:p w:rsidR="00000000" w:rsidRDefault="00CE37ED">
      <w:pPr>
        <w:ind w:firstLine="400"/>
        <w:jc w:val="both"/>
      </w:pPr>
      <w:r>
        <w:rPr>
          <w:rStyle w:val="s0"/>
        </w:rPr>
        <w:t>разовые;</w:t>
      </w:r>
    </w:p>
    <w:p w:rsidR="00000000" w:rsidRDefault="00CE37ED">
      <w:pPr>
        <w:ind w:firstLine="400"/>
        <w:jc w:val="both"/>
      </w:pPr>
      <w:r>
        <w:rPr>
          <w:rStyle w:val="s0"/>
        </w:rPr>
        <w:t>генеральные;</w:t>
      </w:r>
    </w:p>
    <w:p w:rsidR="00000000" w:rsidRDefault="00CE37ED">
      <w:pPr>
        <w:ind w:firstLine="400"/>
        <w:jc w:val="both"/>
      </w:pPr>
      <w:r>
        <w:rPr>
          <w:rStyle w:val="s0"/>
        </w:rPr>
        <w:t>исключительные.</w:t>
      </w:r>
    </w:p>
    <w:p w:rsidR="00000000" w:rsidRDefault="00CE37ED">
      <w:pPr>
        <w:ind w:firstLine="400"/>
        <w:jc w:val="both"/>
      </w:pPr>
      <w:r>
        <w:rPr>
          <w:rStyle w:val="s0"/>
        </w:rPr>
        <w:t>Выдача генеральных и исключительных лицензий осуществляется лицензиаром в случаях, предусмотренных решением Комиссии таможенного союза.</w:t>
      </w:r>
    </w:p>
    <w:p w:rsidR="00000000" w:rsidRDefault="00CE37ED">
      <w:pPr>
        <w:jc w:val="both"/>
      </w:pPr>
      <w:r>
        <w:rPr>
          <w:rStyle w:val="s3"/>
        </w:rPr>
        <w:t xml:space="preserve">Пункт 3 изложен в редакции </w:t>
      </w:r>
      <w:hyperlink r:id="rId402" w:anchor="sub_id=663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03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3. Владельцы генеральных и исключительных лицензий об</w:t>
      </w:r>
      <w:r>
        <w:rPr>
          <w:rStyle w:val="s0"/>
        </w:rPr>
        <w:t>язаны ежеквартально до пятнадцатого числа месяца, следующего за отчетным кварталом, представлять в уполномоченный орган отчет о ходе исполнения лицензии в форме электронного документа.</w:t>
      </w:r>
    </w:p>
    <w:p w:rsidR="00000000" w:rsidRDefault="00CE37ED">
      <w:pPr>
        <w:ind w:firstLine="400"/>
        <w:jc w:val="both"/>
      </w:pPr>
      <w:r>
        <w:rPr>
          <w:rStyle w:val="s0"/>
        </w:rPr>
        <w:t>Владельцы разовых лицензий в течение пятнадцати календарных дней по ист</w:t>
      </w:r>
      <w:r>
        <w:rPr>
          <w:rStyle w:val="s0"/>
        </w:rPr>
        <w:t>ечении срока действия лицензии обязаны предоставлять в уполномоченный орган информацию об исполнении лицензии в форме электронного документа.</w:t>
      </w:r>
    </w:p>
    <w:p w:rsidR="00000000" w:rsidRDefault="00CE37ED">
      <w:pPr>
        <w:ind w:firstLine="400"/>
        <w:jc w:val="both"/>
      </w:pPr>
      <w:r>
        <w:rPr>
          <w:rStyle w:val="s0"/>
        </w:rPr>
        <w:t>4. Период действия разовой лицензии не может превышать один год с даты начала ее действия. Срок действия разовой л</w:t>
      </w:r>
      <w:r>
        <w:rPr>
          <w:rStyle w:val="s0"/>
        </w:rPr>
        <w:t>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CE37ED">
      <w:pPr>
        <w:ind w:firstLine="400"/>
        <w:jc w:val="both"/>
      </w:pPr>
      <w:r>
        <w:rPr>
          <w:rStyle w:val="s0"/>
        </w:rPr>
        <w:t>Для товаров, в отношении которых введены количественные ограничения, период действия лицензии закан</w:t>
      </w:r>
      <w:r>
        <w:rPr>
          <w:rStyle w:val="s0"/>
        </w:rPr>
        <w:t>чивается в календарном году, на который установлена квота.</w:t>
      </w:r>
    </w:p>
    <w:p w:rsidR="00000000" w:rsidRDefault="00CE37ED">
      <w:pPr>
        <w:ind w:firstLine="400"/>
        <w:jc w:val="both"/>
      </w:pPr>
      <w:r>
        <w:rPr>
          <w:rStyle w:val="s0"/>
        </w:rPr>
        <w:t>Срок действия генеральной лицензии не может превышать один год с даты начала ее действия, а для товаров, в отношении которых введены количественные ограничения, заканчивается в календарном году, на</w:t>
      </w:r>
      <w:r>
        <w:rPr>
          <w:rStyle w:val="s0"/>
        </w:rPr>
        <w:t xml:space="preserve"> который установлена квота, если иное не оговорено решением Комиссии таможенного союза.</w:t>
      </w:r>
    </w:p>
    <w:p w:rsidR="00000000" w:rsidRDefault="00CE37ED">
      <w:pPr>
        <w:ind w:firstLine="400"/>
        <w:jc w:val="both"/>
      </w:pPr>
      <w:r>
        <w:rPr>
          <w:rStyle w:val="s0"/>
        </w:rPr>
        <w:t>Срок действия исключительной лицензии устанавливается решением Комиссии таможенного союза в каждом конкретном случае.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404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26.01.11 г. № 400-IV </w:t>
      </w:r>
      <w:r>
        <w:rPr>
          <w:rStyle w:val="s3"/>
        </w:rPr>
        <w:t xml:space="preserve">(введены в действие по истечении тридцати календарных дней после его первого официального </w:t>
      </w:r>
      <w:hyperlink r:id="rId4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6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rPr>
          <w:rStyle w:val="s1"/>
        </w:rPr>
        <w:t>Статья 40.</w:t>
      </w:r>
      <w:r>
        <w:rPr>
          <w:rStyle w:val="s0"/>
        </w:rPr>
        <w:t xml:space="preserve"> Исключена в соответствии с </w:t>
      </w:r>
      <w:hyperlink r:id="rId407" w:anchor="sub_id=7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26.01.11 г. № 400-IV </w:t>
      </w:r>
      <w:r>
        <w:rPr>
          <w:rStyle w:val="s3"/>
        </w:rPr>
        <w:t xml:space="preserve">(введены в действие по истечении тридцати календарных дней после его первого официального </w:t>
      </w:r>
      <w:hyperlink r:id="rId40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09" w:anchor="sub_id=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410" w:anchor="sub_id=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26.01.11 г. № 400-IV (введены в действие по истечении тридцати календарных дней после его первого официального </w:t>
      </w:r>
      <w:hyperlink r:id="rId4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2" w:anchor="sub_id=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41. Автоматическое лицензирование импорта отдельных товаров</w:t>
      </w:r>
    </w:p>
    <w:p w:rsidR="00000000" w:rsidRDefault="00CE37ED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При этом любое лицо, которое выполняет юрид</w:t>
      </w:r>
      <w:r>
        <w:rPr>
          <w:rStyle w:val="s0"/>
        </w:rPr>
        <w:t>ические требования страны импортера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рабочий день до таможенной очистки товаров. Лицен</w:t>
      </w:r>
      <w:r>
        <w:rPr>
          <w:rStyle w:val="s0"/>
        </w:rPr>
        <w:t>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CE37ED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утверждается Правительством Республики К</w:t>
      </w:r>
      <w:r>
        <w:rPr>
          <w:rStyle w:val="s0"/>
        </w:rPr>
        <w:t>азахстан.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CE37ED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CE37ED">
      <w:pPr>
        <w:jc w:val="center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413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</w:t>
      </w:r>
      <w:r>
        <w:rPr>
          <w:rStyle w:val="s3"/>
        </w:rPr>
        <w:t xml:space="preserve">еден в действие по истечении тридцати календарных дней после его первого официального </w:t>
      </w:r>
      <w:hyperlink r:id="rId41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5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6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41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18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1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</w:t>
      </w:r>
      <w:r>
        <w:rPr>
          <w:rStyle w:val="s3"/>
        </w:rPr>
        <w:t xml:space="preserve"> 337-IV; </w:t>
      </w:r>
      <w:hyperlink r:id="rId420" w:anchor="sub_id=59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1" w:anchor="sub_id=4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2" w:anchor="sub_id=4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2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24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42. Условия выдачи лицензии и (или) приложения к лицензии</w:t>
      </w:r>
    </w:p>
    <w:p w:rsidR="00000000" w:rsidRDefault="00CE37ED">
      <w:pPr>
        <w:jc w:val="both"/>
      </w:pPr>
      <w:r>
        <w:rPr>
          <w:rStyle w:val="s3"/>
        </w:rPr>
        <w:t xml:space="preserve">Пункт 1 изложен в редакции </w:t>
      </w:r>
      <w:hyperlink r:id="rId425" w:anchor="sub_id=66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26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</w:t>
      </w:r>
      <w:r>
        <w:rPr>
          <w:rStyle w:val="s0"/>
        </w:rPr>
        <w:t xml:space="preserve"> юридического лица, если лицензиаром являются местный исполнительный орган или территориальные органы центрального государственного органа.</w:t>
      </w:r>
    </w:p>
    <w:p w:rsidR="00000000" w:rsidRDefault="00CE37ED">
      <w:pPr>
        <w:ind w:firstLine="400"/>
        <w:jc w:val="both"/>
      </w:pPr>
      <w:r>
        <w:rPr>
          <w:rStyle w:val="s0"/>
        </w:rPr>
        <w:t>Организации, осуществляющие прием заявлений и документов и выдачу лицензий и (или) приложений к лицензиям, за исключ</w:t>
      </w:r>
      <w:r>
        <w:rPr>
          <w:rStyle w:val="s0"/>
        </w:rPr>
        <w:t>ением лицензий и (или) приложений к ним на право занятия деятельностью в финансовой сфере и деятельностью, связанной с концентрацией финансовых ресурсов, выдаваемых Национальным Банком Республики Казахстан, определяются Правительством Республики Казахстан.</w:t>
      </w:r>
    </w:p>
    <w:p w:rsidR="00000000" w:rsidRDefault="00CE37ED">
      <w:pPr>
        <w:jc w:val="both"/>
      </w:pPr>
      <w:r>
        <w:rPr>
          <w:rStyle w:val="s3"/>
        </w:rPr>
        <w:t xml:space="preserve">Пункт 2 изложен в редакции </w:t>
      </w:r>
      <w:hyperlink r:id="rId427" w:anchor="sub_id=66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28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2. Для получе</w:t>
      </w:r>
      <w:r>
        <w:rPr>
          <w:rStyle w:val="s0"/>
        </w:rPr>
        <w:t>ния лицензии и (или) приложения к лицензии (в случае наличия подвидов деятельности) представляются следующие документы:</w:t>
      </w:r>
    </w:p>
    <w:p w:rsidR="00000000" w:rsidRDefault="00CE37ED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CE37ED">
      <w:pPr>
        <w:jc w:val="both"/>
      </w:pPr>
      <w:r>
        <w:rPr>
          <w:rStyle w:val="s3"/>
        </w:rPr>
        <w:t xml:space="preserve">Подпункт 2 изложен в редакции </w:t>
      </w:r>
      <w:hyperlink r:id="rId429" w:anchor="sub_id=43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24.12.12 г. № 60-V (</w:t>
      </w:r>
      <w:hyperlink r:id="rId430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2) копия устава (нотариально засвидетельствованная в случае непредставления оригиналов для сверки) и справка о государственной регист</w:t>
      </w:r>
      <w:r>
        <w:rPr>
          <w:rStyle w:val="s0"/>
        </w:rPr>
        <w:t>рации (перерегистрации) юридического лица заявителя - для юридического лица;</w:t>
      </w:r>
    </w:p>
    <w:p w:rsidR="00000000" w:rsidRDefault="00CE37ED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CE37ED">
      <w:pPr>
        <w:ind w:firstLine="400"/>
        <w:jc w:val="both"/>
      </w:pPr>
      <w:r>
        <w:rPr>
          <w:rStyle w:val="s0"/>
        </w:rPr>
        <w:t>4) копия свидетельства о государственной регистрации заявителя в качестве индивидуального предпринимателя (но</w:t>
      </w:r>
      <w:r>
        <w:rPr>
          <w:rStyle w:val="s0"/>
        </w:rPr>
        <w:t>тариально засвидетельствованная в случае непредставления оригинала для сверки) - для индивидуального предпринимателя;</w:t>
      </w:r>
    </w:p>
    <w:p w:rsidR="00000000" w:rsidRDefault="00CE37ED">
      <w:pPr>
        <w:ind w:firstLine="400"/>
        <w:jc w:val="both"/>
      </w:pPr>
      <w:r>
        <w:rPr>
          <w:rStyle w:val="s0"/>
        </w:rPr>
        <w:t>5) копия свидетельства о постановке заявителя на учет в налоговом органе (нотариально засвидетельствованная в случае непредставления ориги</w:t>
      </w:r>
      <w:r>
        <w:rPr>
          <w:rStyle w:val="s0"/>
        </w:rPr>
        <w:t>нала для сверки);</w:t>
      </w:r>
    </w:p>
    <w:p w:rsidR="00000000" w:rsidRDefault="00CE37ED">
      <w:pPr>
        <w:ind w:firstLine="400"/>
        <w:jc w:val="both"/>
      </w:pPr>
      <w:r>
        <w:rPr>
          <w:rStyle w:val="s0"/>
        </w:rPr>
        <w:t>6) копия документа, подтверждающего уплату в бюджет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CE37ED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CE37ED">
      <w:pPr>
        <w:ind w:firstLine="400"/>
        <w:jc w:val="both"/>
      </w:pPr>
      <w:r>
        <w:rPr>
          <w:rStyle w:val="s0"/>
        </w:rPr>
        <w:t>Требование подпункта 2) части первой настоящего пункта в части представления копии устава (нотариально засвидетельствованной в случае непредставления оригиналов для сверки) распространяется на юридические лица, осуществляющие деятельность в финансовой сфер</w:t>
      </w:r>
      <w:r>
        <w:rPr>
          <w:rStyle w:val="s0"/>
        </w:rPr>
        <w:t>е и деятельность, связанную с концентрацией финансовых ресурсов.</w:t>
      </w:r>
    </w:p>
    <w:p w:rsidR="00000000" w:rsidRDefault="00CE37ED">
      <w:pPr>
        <w:ind w:firstLine="400"/>
        <w:jc w:val="both"/>
      </w:pPr>
      <w:r>
        <w:rPr>
          <w:rStyle w:val="s0"/>
        </w:rPr>
        <w:t>Представление документов, предусмотренных подпунктами 2), 3), 4) и 5) части первой настоящего пункта, не требуется при наличии возможности получения информации, содержащейся в них, из государ</w:t>
      </w:r>
      <w:r>
        <w:rPr>
          <w:rStyle w:val="s0"/>
        </w:rPr>
        <w:t>ственных информационных систем и (или) из формы сведений.</w:t>
      </w:r>
    </w:p>
    <w:p w:rsidR="00000000" w:rsidRDefault="00CE37ED">
      <w:pPr>
        <w:ind w:firstLine="400"/>
        <w:jc w:val="both"/>
      </w:pPr>
      <w:r>
        <w:rPr>
          <w:rStyle w:val="s0"/>
        </w:rPr>
        <w:t>При подаче документов через веб-портал «электронного правительства» или центр обслуживания населения документы представляются в электронной форме.</w:t>
      </w:r>
    </w:p>
    <w:p w:rsidR="00000000" w:rsidRDefault="00CE37ED">
      <w:pPr>
        <w:ind w:firstLine="400"/>
        <w:jc w:val="both"/>
      </w:pPr>
      <w:r>
        <w:rPr>
          <w:rStyle w:val="s0"/>
        </w:rPr>
        <w:t>При этом в случае наличия требования в законодатель</w:t>
      </w:r>
      <w:r>
        <w:rPr>
          <w:rStyle w:val="s0"/>
        </w:rPr>
        <w:t xml:space="preserve">стве Республики Казахстан о представлении нотариально засвидетельствованной копии документа или оригинала документа для сверки такие документы представляются в виде электронной копии документа, удостоверенной электронной цифровой подписью работника центра </w:t>
      </w:r>
      <w:r>
        <w:rPr>
          <w:rStyle w:val="s0"/>
        </w:rPr>
        <w:t>обслуживания населения.</w:t>
      </w:r>
    </w:p>
    <w:p w:rsidR="00000000" w:rsidRDefault="00CE37ED">
      <w:pPr>
        <w:ind w:firstLine="400"/>
        <w:jc w:val="both"/>
      </w:pPr>
      <w:r>
        <w:rPr>
          <w:rStyle w:val="s0"/>
        </w:rPr>
        <w:t>Ответственность за достоверность удостоверенных документов несет заявитель или лицензиат, представивший их.</w:t>
      </w:r>
    </w:p>
    <w:p w:rsidR="00000000" w:rsidRDefault="00CE37ED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</w:t>
      </w:r>
      <w:r>
        <w:rPr>
          <w:rStyle w:val="s0"/>
        </w:rPr>
        <w:t>льностью, связанной с концентрацией финансовых ресурсов, могут устанавливаться также Национальным Банком Республики Казахстан в соответствии с законами Республики Казахстан.</w:t>
      </w:r>
    </w:p>
    <w:p w:rsidR="00000000" w:rsidRDefault="00CE37ED">
      <w:pPr>
        <w:jc w:val="both"/>
      </w:pPr>
      <w:r>
        <w:rPr>
          <w:rStyle w:val="s3"/>
        </w:rPr>
        <w:t xml:space="preserve">Пункт 3 изложен в редакции </w:t>
      </w:r>
      <w:hyperlink r:id="rId431" w:anchor="sub_id=66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32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3. Для получения приложения к лицензии в рамках вида деятельности, на который имеется лицензия, </w:t>
      </w:r>
      <w:r>
        <w:rPr>
          <w:rStyle w:val="s0"/>
        </w:rPr>
        <w:t>необходимы следующие документы:</w:t>
      </w:r>
    </w:p>
    <w:p w:rsidR="00000000" w:rsidRDefault="00CE37ED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CE37ED">
      <w:pPr>
        <w:ind w:firstLine="400"/>
        <w:jc w:val="both"/>
      </w:pPr>
      <w:r>
        <w:rPr>
          <w:rStyle w:val="s0"/>
        </w:rPr>
        <w:t>2) сведения и документы в соответствии с квалификационными требованиями к подвиду деятельности.</w:t>
      </w:r>
    </w:p>
    <w:p w:rsidR="00000000" w:rsidRDefault="00CE37ED">
      <w:pPr>
        <w:ind w:firstLine="400"/>
        <w:jc w:val="both"/>
      </w:pPr>
      <w:r>
        <w:rPr>
          <w:rStyle w:val="s0"/>
        </w:rPr>
        <w:t>4. Лицензиар в течение двух рабочих дней с момента получения документов заявителя (лицензиата) обязан проверить по</w:t>
      </w:r>
      <w:r>
        <w:rPr>
          <w:rStyle w:val="s0"/>
        </w:rPr>
        <w:t>лноту представленных документов. В случае установления факта неполноты представленных документов лицензиар в указанные сроки дает письменный мотивированный отказ в дальнейшем рассмотрении заявления.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5. Для получения согласований государственных органов на </w:t>
      </w:r>
      <w:r>
        <w:rPr>
          <w:rStyle w:val="s0"/>
        </w:rPr>
        <w:t>предмет соответствия заявителя требованиям законодательства Республики Казахстан лицензиар в течение двух рабочих дней со дня регистрации документов заявителя на получение лицензии и (или) приложения к лицензии направляет запрос в соответствующие государст</w:t>
      </w:r>
      <w:r>
        <w:rPr>
          <w:rStyle w:val="s0"/>
        </w:rPr>
        <w:t>венные органы по месту осуществления заявителем лицензируемого вида деятельности.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</w:t>
      </w:r>
      <w:r>
        <w:rPr>
          <w:rStyle w:val="s0"/>
        </w:rPr>
        <w:t>предъявляемым требованиям.</w:t>
      </w:r>
    </w:p>
    <w:p w:rsidR="00000000" w:rsidRDefault="00CE37ED">
      <w:pPr>
        <w:ind w:firstLine="400"/>
        <w:jc w:val="both"/>
      </w:pPr>
      <w:r>
        <w:rPr>
          <w:rStyle w:val="s0"/>
        </w:rPr>
        <w:t>В случае непредставления государственными органами ответа в установленные настоящим Законом сроки выдача лицензии считается согласованной.</w:t>
      </w:r>
    </w:p>
    <w:p w:rsidR="00000000" w:rsidRDefault="00CE37ED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33" w:anchor="sub_id=47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34" w:anchor="sub_id=42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6. Порядок и условия выдачи, отказа в выдаче, приостановления, прекращения действия л</w:t>
      </w:r>
      <w:r>
        <w:rPr>
          <w:rStyle w:val="s0"/>
        </w:rPr>
        <w:t>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соответствии с законами Республики Казахстан.</w:t>
      </w:r>
    </w:p>
    <w:p w:rsidR="00000000" w:rsidRDefault="00CE37ED">
      <w:pPr>
        <w:ind w:firstLine="400"/>
        <w:jc w:val="both"/>
      </w:pPr>
      <w:r>
        <w:rPr>
          <w:rStyle w:val="s0"/>
        </w:rPr>
        <w:t>Условия и порядок выдачи лице</w:t>
      </w:r>
      <w:r>
        <w:rPr>
          <w:rStyle w:val="s0"/>
        </w:rPr>
        <w:t xml:space="preserve">нзий на право занятия деятельностью в сфере игорного бизнеса определяются </w:t>
      </w:r>
      <w:hyperlink r:id="rId43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бизнесе».</w:t>
      </w:r>
    </w:p>
    <w:p w:rsidR="00000000" w:rsidRDefault="00CE37ED">
      <w:pPr>
        <w:ind w:firstLine="400"/>
        <w:jc w:val="both"/>
      </w:pPr>
      <w:r>
        <w:rPr>
          <w:rStyle w:val="s0"/>
        </w:rPr>
        <w:t>Условия и порядок выдачи лицензий на деятельность по организации с</w:t>
      </w:r>
      <w:r>
        <w:rPr>
          <w:rStyle w:val="s0"/>
        </w:rPr>
        <w:t xml:space="preserve">троительства жилых зданий за счет привлечения денег дольщиков определяются </w:t>
      </w:r>
      <w:hyperlink r:id="rId43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CE37ED">
      <w:pPr>
        <w:ind w:firstLine="400"/>
        <w:jc w:val="both"/>
      </w:pPr>
      <w:r>
        <w:rPr>
          <w:rStyle w:val="s0"/>
        </w:rPr>
        <w:t>Особые условия выдачи лицензии на право з</w:t>
      </w:r>
      <w:r>
        <w:rPr>
          <w:rStyle w:val="s0"/>
        </w:rPr>
        <w:t xml:space="preserve">анятия деятельностью в сфере архитектуры, градостроительства и строительства определяются </w:t>
      </w:r>
      <w:hyperlink r:id="rId437" w:anchor="sub_id=3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архитектурной, градостроительной и строительной де</w:t>
      </w:r>
      <w:r>
        <w:rPr>
          <w:rStyle w:val="s0"/>
        </w:rPr>
        <w:t>ятельности в Республике Казахстан».</w:t>
      </w:r>
    </w:p>
    <w:p w:rsidR="00000000" w:rsidRDefault="00CE37ED">
      <w:pPr>
        <w:jc w:val="both"/>
      </w:pPr>
      <w:r>
        <w:rPr>
          <w:rStyle w:val="s3"/>
        </w:rPr>
        <w:t xml:space="preserve">Пункт 7 изложен в редакции </w:t>
      </w:r>
      <w:hyperlink r:id="rId438" w:anchor="sub_id=664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39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7. Все документы, представленные соответствующему лицензиару или в центр обслуживания населения для выдачи лицензии и (или) приложения к лицензии, принимают</w:t>
      </w:r>
      <w:r>
        <w:rPr>
          <w:rStyle w:val="s0"/>
        </w:rPr>
        <w:t>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Статья 43 изложена в редакции </w:t>
      </w:r>
      <w:hyperlink r:id="rId440" w:anchor="sub_id=48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</w:t>
      </w:r>
      <w:r>
        <w:rPr>
          <w:rStyle w:val="s3"/>
        </w:rPr>
        <w:t xml:space="preserve">№ 461-IV (введен в действие по истечении шести месяцев после его первого официального </w:t>
      </w:r>
      <w:hyperlink r:id="rId4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42" w:anchor="sub_id=43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3" w:anchor="sub_id=664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44" w:anchor="sub_id=43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43. Сроки рассмотрения заявлений о выдаче лицензии и (или) приложения к лицензии</w:t>
      </w:r>
    </w:p>
    <w:p w:rsidR="00000000" w:rsidRDefault="00CE37ED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пятнадцати рабочих дней, за исключением лицензиаров в сфере использования атомной энерг</w:t>
      </w:r>
      <w:r>
        <w:rPr>
          <w:rStyle w:val="s0"/>
        </w:rPr>
        <w:t>ии, в финансовой сфере и деятельности, связанной с концентрацией финансовых ресурсов, которыми лицензия и (или) приложение к лицензии выдаются не позднее тридцати рабочих дней со дня представления заявления с соответствующими документами, установленными на</w:t>
      </w:r>
      <w:r>
        <w:rPr>
          <w:rStyle w:val="s0"/>
        </w:rPr>
        <w:t>стоящим Законом.</w:t>
      </w:r>
    </w:p>
    <w:p w:rsidR="00000000" w:rsidRDefault="00CE37ED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мотивированный ответ о причинах отказа в выдаче лицензии и (или) приложения к лицензии.</w:t>
      </w:r>
    </w:p>
    <w:p w:rsidR="00000000" w:rsidRDefault="00CE37ED">
      <w:pPr>
        <w:ind w:firstLine="400"/>
        <w:jc w:val="both"/>
      </w:pPr>
      <w:r>
        <w:rPr>
          <w:rStyle w:val="s0"/>
        </w:rPr>
        <w:t>2. В случае, если лицензиар в установленные настоящим Законом сроки не выдал заявителю лицензию и (или) приложение к лицензии либо не предоставил мотивированный отказ в выдаче лицензии и (или) приложения к лицензии, то с даты истечения сроков их выдачи лиц</w:t>
      </w:r>
      <w:r>
        <w:rPr>
          <w:rStyle w:val="s0"/>
        </w:rPr>
        <w:t>ензия и (или) приложение к лицензии считаются выданными.</w:t>
      </w:r>
    </w:p>
    <w:p w:rsidR="00000000" w:rsidRDefault="00CE37ED">
      <w:pPr>
        <w:ind w:firstLine="400"/>
        <w:jc w:val="both"/>
      </w:pPr>
      <w:r>
        <w:rPr>
          <w:rStyle w:val="s0"/>
        </w:rPr>
        <w:t>Лицензиар не позднее пяти рабочих дней с момента истечения срока выдачи лицензии и (или) приложения к лицензии обязан выдать заявителю соответствующую лицензию и (или) приложение к лицензии.</w:t>
      </w:r>
    </w:p>
    <w:p w:rsidR="00000000" w:rsidRDefault="00CE37ED">
      <w:pPr>
        <w:ind w:firstLine="400"/>
        <w:jc w:val="both"/>
      </w:pPr>
      <w:r>
        <w:rPr>
          <w:rStyle w:val="s0"/>
        </w:rPr>
        <w:t>В случае</w:t>
      </w:r>
      <w:r>
        <w:rPr>
          <w:rStyle w:val="s0"/>
        </w:rPr>
        <w:t xml:space="preserve"> невыдачи лицензиаром лицензии и (или) приложения к лицензии по истечении пяти рабочих дней лицензия и (или) приложение к лицензии считаются полученными. Подтверждением законности осуществления лицензируемого вида деятельности до получения лицензии являетс</w:t>
      </w:r>
      <w:r>
        <w:rPr>
          <w:rStyle w:val="s0"/>
        </w:rPr>
        <w:t>я полученное заявителем уведомление о приеме заявления.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445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</w:t>
      </w:r>
      <w:r>
        <w:rPr>
          <w:rStyle w:val="s3"/>
        </w:rPr>
        <w:t>9 года) (</w:t>
      </w:r>
      <w:hyperlink r:id="rId446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</w:t>
      </w:r>
      <w:r>
        <w:rPr>
          <w:rStyle w:val="s3"/>
        </w:rPr>
        <w:t>2010 г.) (</w:t>
      </w:r>
      <w:hyperlink r:id="rId448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44. Лицензионный сбор за право занятия отдельными видами деятельности</w:t>
      </w:r>
    </w:p>
    <w:p w:rsidR="00000000" w:rsidRDefault="00CE37ED">
      <w:pPr>
        <w:ind w:firstLine="400"/>
        <w:jc w:val="both"/>
      </w:pPr>
      <w:r>
        <w:rPr>
          <w:rStyle w:val="s0"/>
        </w:rPr>
        <w:t>Лицензионный сбор за право занятия отдельными видами деятельности взи</w:t>
      </w:r>
      <w:r>
        <w:rPr>
          <w:rStyle w:val="s0"/>
        </w:rPr>
        <w:t xml:space="preserve">мается при выдаче </w:t>
      </w:r>
      <w:r>
        <w:t>(переоформлении)</w:t>
      </w:r>
      <w:r>
        <w:rPr>
          <w:rStyle w:val="s0"/>
        </w:rPr>
        <w:t xml:space="preserve"> лицензий (дубликата лицензий) в соответствии с </w:t>
      </w:r>
      <w:hyperlink r:id="rId449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450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E37ED">
      <w:pPr>
        <w:ind w:firstLine="400"/>
        <w:jc w:val="both"/>
      </w:pPr>
      <w:r>
        <w:rPr>
          <w:rStyle w:val="s0"/>
        </w:rPr>
        <w:t>При выдаче приложений к лицензии (дубли</w:t>
      </w:r>
      <w:r>
        <w:rPr>
          <w:rStyle w:val="s0"/>
        </w:rPr>
        <w:t>катов приложений к лицензии) лицензионный сбор не взимается.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45. Отказ в выдаче лицензии и (или) приложения к лицензии</w:t>
      </w:r>
    </w:p>
    <w:p w:rsidR="00000000" w:rsidRDefault="00CE37ED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1" w:anchor="sub_id=605" w:history="1">
        <w:r>
          <w:rPr>
            <w:rStyle w:val="a3"/>
            <w:i/>
            <w:iCs/>
            <w:bdr w:val="none" w:sz="0" w:space="0" w:color="auto" w:frame="1"/>
          </w:rPr>
          <w:t>За</w:t>
        </w:r>
        <w:r>
          <w:rPr>
            <w:rStyle w:val="a3"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45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3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4" w:anchor="sub_id=48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</w:t>
      </w:r>
      <w:r>
        <w:rPr>
          <w:rStyle w:val="s3"/>
        </w:rPr>
        <w:t xml:space="preserve">ого </w:t>
      </w:r>
      <w:hyperlink r:id="rId45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6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47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458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1. Отказ в выдаче лицензии и (или) приложения к лицензии осуществляется в случаях, если:</w:t>
      </w:r>
    </w:p>
    <w:p w:rsidR="00000000" w:rsidRDefault="00CE37ED">
      <w:pPr>
        <w:ind w:firstLine="400"/>
        <w:jc w:val="both"/>
      </w:pPr>
      <w:r>
        <w:rPr>
          <w:rStyle w:val="s0"/>
        </w:rPr>
        <w:t>1) занятие видом деят</w:t>
      </w:r>
      <w:r>
        <w:rPr>
          <w:rStyle w:val="s0"/>
        </w:rPr>
        <w:t>ельности запрещено законами Республики Казахстан для данной категории субъектов;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459" w:anchor="sub_id=482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</w:t>
      </w:r>
      <w:r>
        <w:rPr>
          <w:rStyle w:val="s3"/>
        </w:rPr>
        <w:t xml:space="preserve">ии шести месяцев после его первого официального </w:t>
      </w:r>
      <w:hyperlink r:id="rId46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61" w:anchor="sub_id=45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лицензии на вид деятельности;</w:t>
      </w:r>
    </w:p>
    <w:p w:rsidR="00000000" w:rsidRDefault="00CE37ED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CE37ED">
      <w:pPr>
        <w:jc w:val="both"/>
      </w:pPr>
      <w:r>
        <w:rPr>
          <w:rStyle w:val="s3"/>
        </w:rPr>
        <w:t xml:space="preserve">Пункт 1 дополнен подпунктом 4-1 в соответствии с </w:t>
      </w:r>
      <w:hyperlink r:id="rId462" w:anchor="sub_id=48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6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4-1) не согласована выдача лицензии заявителю согласующим государственным органом;</w:t>
      </w:r>
    </w:p>
    <w:p w:rsidR="00000000" w:rsidRDefault="00CE37ED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деятельности;</w:t>
      </w:r>
    </w:p>
    <w:p w:rsidR="00000000" w:rsidRDefault="00CE37ED">
      <w:pPr>
        <w:jc w:val="both"/>
      </w:pPr>
      <w:r>
        <w:rPr>
          <w:rStyle w:val="s3"/>
        </w:rPr>
        <w:t>Пункт 1 дополнен подпункт</w:t>
      </w:r>
      <w:r>
        <w:rPr>
          <w:rStyle w:val="s3"/>
        </w:rPr>
        <w:t xml:space="preserve">ом 6 в соответствии с </w:t>
      </w:r>
      <w:hyperlink r:id="rId464" w:anchor="sub_id=21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46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6) судом на </w:t>
      </w:r>
      <w:hyperlink r:id="rId466" w:anchor="sub_id=340000" w:history="1">
        <w:r>
          <w:rPr>
            <w:rStyle w:val="a3"/>
          </w:rPr>
          <w:t>основании представления судебного исполнителя запрещено</w:t>
        </w:r>
      </w:hyperlink>
      <w:r>
        <w:rPr>
          <w:rStyle w:val="s0"/>
        </w:rPr>
        <w:t xml:space="preserve"> заявителю получать лицензии.</w:t>
      </w:r>
    </w:p>
    <w:p w:rsidR="00000000" w:rsidRDefault="00CE37ED">
      <w:pPr>
        <w:ind w:firstLine="400"/>
        <w:jc w:val="both"/>
      </w:pPr>
      <w:r>
        <w:rPr>
          <w:rStyle w:val="s0"/>
        </w:rPr>
        <w:t>Дополнительные требования для отказ</w:t>
      </w:r>
      <w:r>
        <w:rPr>
          <w:rStyle w:val="s0"/>
        </w:rPr>
        <w:t>а в выдаче лицензий на занятие деятельностью в финансовой сфере и деятельностью, связанной с концентрацией финансовых ресурсов, могут устанавливаться Национальным Банком Республики Казахстан в соответствии с законами Республики Казахстан.</w:t>
      </w:r>
    </w:p>
    <w:p w:rsidR="00000000" w:rsidRDefault="00CE37ED">
      <w:pPr>
        <w:jc w:val="both"/>
      </w:pPr>
      <w:r>
        <w:rPr>
          <w:rStyle w:val="s3"/>
        </w:rPr>
        <w:t>В пункт 2 внесены</w:t>
      </w:r>
      <w:r>
        <w:rPr>
          <w:rStyle w:val="s3"/>
        </w:rPr>
        <w:t xml:space="preserve"> изменения в соответствии с </w:t>
      </w:r>
      <w:hyperlink r:id="rId467" w:anchor="sub_id=66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468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2. При отказ</w:t>
      </w:r>
      <w:r>
        <w:rPr>
          <w:rStyle w:val="s0"/>
        </w:rPr>
        <w:t>е в выдаче лицензии лицензиаром заявителю дается мотивированный ответ в сроки, установленные для выдачи лицензии и (или) приложения к лицензии.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46. Обжалование отказа в выдаче лицензии и (или) приложения к лицензии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Если лицензия и (или) приложение к лицензии не выданы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469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center"/>
      </w:pPr>
      <w:bookmarkStart w:id="8" w:name="SUB470000"/>
      <w:bookmarkEnd w:id="8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CE37ED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CE37ED">
      <w:pPr>
        <w:jc w:val="both"/>
      </w:pPr>
      <w:r>
        <w:rPr>
          <w:rStyle w:val="s3"/>
        </w:rPr>
        <w:t xml:space="preserve">В статью 47 внесены изменения в соответствии с </w:t>
      </w:r>
      <w:hyperlink r:id="rId470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47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2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3" w:anchor="sub_id=482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74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75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664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77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47. Переоформление и выдача дубликатов лицензии и (или) приложения к лицензии, а также перевод в электронный формат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1. При утере, порче лицензии и (или) приложения к лицензии лицензиат имеет право на получение дубликатов лицензии и </w:t>
      </w:r>
      <w:r>
        <w:rPr>
          <w:rStyle w:val="s0"/>
        </w:rPr>
        <w:t>(или) приложения к лицензии.</w:t>
      </w:r>
    </w:p>
    <w:p w:rsidR="00000000" w:rsidRDefault="00CE37ED">
      <w:pPr>
        <w:ind w:firstLine="400"/>
        <w:jc w:val="both"/>
      </w:pPr>
      <w:r>
        <w:rPr>
          <w:rStyle w:val="s0"/>
        </w:rPr>
        <w:t>Если лицензия была выдана на бумажном носителе, лицензиат вправе по заявлению перевести ее в электронный формат без получения дубликата.</w:t>
      </w:r>
    </w:p>
    <w:p w:rsidR="00000000" w:rsidRDefault="00CE37ED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</w:t>
      </w:r>
      <w:r>
        <w:rPr>
          <w:rStyle w:val="s0"/>
        </w:rPr>
        <w:t>льными со дня подачи лицензиатом письменного заявления лицензиару.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Лицензиар в течение двух рабочих дней со дня подачи заявления производит выдачу дубликатов лицензии и (или) приложения к лицензии с присвоением нового номера и надписью «Дубликат» в правом </w:t>
      </w:r>
      <w:r>
        <w:rPr>
          <w:rStyle w:val="s0"/>
        </w:rPr>
        <w:t>верхнем углу.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Дубликаты лицензий и (или) приложений к лицензиям оформляются в электронной форме с соблюдением положений </w:t>
      </w:r>
      <w:hyperlink w:anchor="sub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CE37ED">
      <w:pPr>
        <w:ind w:firstLine="400"/>
        <w:jc w:val="both"/>
      </w:pPr>
      <w:r>
        <w:rPr>
          <w:rStyle w:val="s0"/>
        </w:rPr>
        <w:t>2. Лицензия и (или) приложение к лицензии подлежат переоформлению в следующ</w:t>
      </w:r>
      <w:r>
        <w:rPr>
          <w:rStyle w:val="s0"/>
        </w:rPr>
        <w:t>их случаях:</w:t>
      </w:r>
    </w:p>
    <w:p w:rsidR="00000000" w:rsidRDefault="00CE37ED">
      <w:pPr>
        <w:ind w:firstLine="400"/>
        <w:jc w:val="both"/>
      </w:pPr>
      <w:r>
        <w:rPr>
          <w:rStyle w:val="s0"/>
        </w:rPr>
        <w:t>1) изменения фамилии, имени, отчества (при его наличии) физического лица;</w:t>
      </w:r>
    </w:p>
    <w:p w:rsidR="00000000" w:rsidRDefault="00CE37ED">
      <w:pPr>
        <w:ind w:firstLine="400"/>
        <w:jc w:val="both"/>
      </w:pPr>
      <w:r>
        <w:rPr>
          <w:rStyle w:val="s0"/>
        </w:rPr>
        <w:t>2) при перерегистрации индивидуального предпринимателя, изменении его наименования и адреса;</w:t>
      </w:r>
    </w:p>
    <w:p w:rsidR="00000000" w:rsidRDefault="00CE37ED">
      <w:pPr>
        <w:ind w:firstLine="400"/>
        <w:jc w:val="both"/>
      </w:pPr>
      <w:r>
        <w:rPr>
          <w:rStyle w:val="s0"/>
        </w:rPr>
        <w:t>3) при реорганизации юридического лица в форме слияния, присоединения, выделе</w:t>
      </w:r>
      <w:r>
        <w:rPr>
          <w:rStyle w:val="s0"/>
        </w:rPr>
        <w:t>ния или преобразования;</w:t>
      </w:r>
    </w:p>
    <w:p w:rsidR="00000000" w:rsidRDefault="00CE37ED">
      <w:pPr>
        <w:ind w:firstLine="400"/>
        <w:jc w:val="both"/>
      </w:pPr>
      <w:r>
        <w:rPr>
          <w:rStyle w:val="s0"/>
        </w:rPr>
        <w:t>4) изменения наименования и (или) юридического адреса юридического лица.</w:t>
      </w:r>
    </w:p>
    <w:p w:rsidR="00000000" w:rsidRDefault="00CE37ED">
      <w:pPr>
        <w:ind w:firstLine="400"/>
        <w:jc w:val="both"/>
      </w:pPr>
      <w:r>
        <w:rPr>
          <w:rStyle w:val="s0"/>
        </w:rPr>
        <w:t>В случае изменения наименования вида и (или) подвида деятельности лицензиат имеет право подать заявление о переоформлении лицензии с подтверждением уплаты в бюджет лицензионного сбора за право занятия отдельными видами деятельности при переоформлении лицен</w:t>
      </w:r>
      <w:r>
        <w:rPr>
          <w:rStyle w:val="s0"/>
        </w:rPr>
        <w:t>зий.</w:t>
      </w:r>
    </w:p>
    <w:p w:rsidR="00000000" w:rsidRDefault="00CE37ED">
      <w:pPr>
        <w:ind w:firstLine="400"/>
        <w:jc w:val="both"/>
      </w:pPr>
      <w:r>
        <w:rPr>
          <w:rStyle w:val="s0"/>
        </w:rPr>
        <w:t>Заявление о переоформлении подается лицензиатом в течение тридцати календарных дней с приложением документов, подтверждающих уплату в бюджет лицензионного сбора за право занятия отдельными видами деятельности при переоформлении лицензий.</w:t>
      </w:r>
    </w:p>
    <w:p w:rsidR="00000000" w:rsidRDefault="00CE37ED">
      <w:pPr>
        <w:ind w:firstLine="400"/>
        <w:jc w:val="both"/>
      </w:pPr>
      <w:r>
        <w:rPr>
          <w:rStyle w:val="s0"/>
        </w:rPr>
        <w:t>В случае неоп</w:t>
      </w:r>
      <w:r>
        <w:rPr>
          <w:rStyle w:val="s0"/>
        </w:rPr>
        <w:t>латы лицензионного сбора лицензиар отказывает в переоформлении лицензии и (или) приложения к лицензии.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В случае исключения из лицензируемого вида деятельности одной или более банковских операций, одного или более классов в страховой деятельности лицензиат </w:t>
      </w:r>
      <w:r>
        <w:rPr>
          <w:rStyle w:val="s0"/>
        </w:rPr>
        <w:t>обязан в течение тридцати календарных дней подать заявление о переоформлении лицензии с приложением лицензии.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В случае изменения наименования вида деятельности физическое или юридическое лицо, осуществляющее деятельность в финансовой сфере и деятельность, </w:t>
      </w:r>
      <w:r>
        <w:rPr>
          <w:rStyle w:val="s0"/>
        </w:rPr>
        <w:t>связанную с концентрацией финансовых ресурсов, если такое изменение не повлекло изменения существа лицензируемого вида деятельности, обязано в течение тридцати календарных дней подать заявление о переоформлении лицензии с приложением документов, подтвержда</w:t>
      </w:r>
      <w:r>
        <w:rPr>
          <w:rStyle w:val="s0"/>
        </w:rPr>
        <w:t>ющих уплату в бюджет лицензионного сбора за право занятия отдельными видами деятельности при переоформлении лицензии.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Переоформленные лицензии и (или) приложения к лицензиям оформляются в электронной форме с соблюдением положений </w:t>
      </w:r>
      <w:hyperlink w:anchor="sub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CE37ED">
      <w:pPr>
        <w:jc w:val="both"/>
      </w:pPr>
      <w:r>
        <w:rPr>
          <w:rStyle w:val="s3"/>
        </w:rPr>
        <w:t xml:space="preserve">См. </w:t>
      </w:r>
      <w:hyperlink r:id="rId47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фармацевтического контроля Министерство здравоохранения РК от 25 мая 2009 года № 13-1-1309 «Переименование улиц и смены номеров домов не</w:t>
      </w:r>
      <w:r>
        <w:rPr>
          <w:rStyle w:val="s3"/>
        </w:rPr>
        <w:t xml:space="preserve"> являются основаниями для переоформления лицензий»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48. Прекращение действия лицензии и (или) приложения к лицензии</w:t>
      </w:r>
    </w:p>
    <w:p w:rsidR="00000000" w:rsidRDefault="00CE37ED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CE37ED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CE37ED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CE37ED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CE37ED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</w:t>
      </w:r>
      <w:r>
        <w:rPr>
          <w:rStyle w:val="s0"/>
        </w:rPr>
        <w:t>рме слияния, присоединения, выделения или преобразования;</w:t>
      </w:r>
    </w:p>
    <w:p w:rsidR="00000000" w:rsidRDefault="00CE37ED">
      <w:pPr>
        <w:jc w:val="both"/>
      </w:pPr>
      <w:r>
        <w:rPr>
          <w:rStyle w:val="s3"/>
        </w:rPr>
        <w:t xml:space="preserve">Подпункт 5 изложен в редакции </w:t>
      </w:r>
      <w:hyperlink r:id="rId479" w:anchor="sub_id=66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80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лицензии лицензиару;</w:t>
      </w:r>
    </w:p>
    <w:p w:rsidR="00000000" w:rsidRDefault="00CE37ED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CE37ED">
      <w:pPr>
        <w:jc w:val="both"/>
      </w:pPr>
      <w:r>
        <w:rPr>
          <w:rStyle w:val="s3"/>
        </w:rPr>
        <w:t>Пункт дополнен подпунктом 7 в соот</w:t>
      </w:r>
      <w:r>
        <w:rPr>
          <w:rStyle w:val="s3"/>
        </w:rPr>
        <w:t xml:space="preserve">ветствии с </w:t>
      </w:r>
      <w:hyperlink r:id="rId481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CE37ED">
      <w:pPr>
        <w:autoSpaceDE w:val="0"/>
        <w:autoSpaceDN w:val="0"/>
        <w:ind w:firstLine="400"/>
        <w:jc w:val="both"/>
      </w:pPr>
      <w:r>
        <w:t>7) исключения лицензиата из числа субъектов, подлежащих лицензированию;</w:t>
      </w:r>
    </w:p>
    <w:p w:rsidR="00000000" w:rsidRDefault="00CE37ED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482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8) в иных случаях, предусмотренных </w:t>
      </w:r>
      <w:hyperlink r:id="rId483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E37ED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2 изложен в редакции </w:t>
      </w:r>
      <w:hyperlink r:id="rId484" w:anchor="sub_id=664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85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лицензии, за исключением прекращения действия лицензии по основаниям, предусмотренным подпунктами 6) и 7) пункта 1 настоящей статьи, лицензиат обязан в течение десяти рабочих дней вернуть лицензию и</w:t>
      </w:r>
      <w:r>
        <w:rPr>
          <w:rStyle w:val="s0"/>
        </w:rPr>
        <w:t xml:space="preserve"> (или) приложение к лицензии лицензиару.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486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487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49. Приостановление действия, лишение лицензии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488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Глава 6 дополнена подпунктом статьей 49-1 в соответствии с </w:t>
      </w:r>
      <w:hyperlink r:id="rId489" w:anchor="sub_id=482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</w:t>
      </w:r>
      <w:r>
        <w:rPr>
          <w:rStyle w:val="s3"/>
        </w:rPr>
        <w:t xml:space="preserve">после его первого официального </w:t>
      </w:r>
      <w:hyperlink r:id="rId49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491" w:anchor="sub_id=6649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92" w:anchor="sub_id=4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49-1. Лицензионный контроль</w:t>
      </w:r>
    </w:p>
    <w:p w:rsidR="00000000" w:rsidRDefault="00CE37ED">
      <w:pPr>
        <w:ind w:firstLine="400"/>
        <w:jc w:val="both"/>
      </w:pPr>
      <w:r>
        <w:rPr>
          <w:rStyle w:val="s0"/>
        </w:rPr>
        <w:t>1. Лицензионный контроль осуществляется в форме проверки и иных формах.</w:t>
      </w:r>
    </w:p>
    <w:p w:rsidR="00000000" w:rsidRDefault="00CE37ED">
      <w:pPr>
        <w:ind w:firstLine="400"/>
        <w:jc w:val="both"/>
      </w:pPr>
      <w:r>
        <w:rPr>
          <w:rStyle w:val="s0"/>
        </w:rPr>
        <w:t>2. Проверка соблюдения лицензиатами законодательства Р</w:t>
      </w:r>
      <w:r>
        <w:rPr>
          <w:rStyle w:val="s0"/>
        </w:rPr>
        <w:t xml:space="preserve">еспублики Казахстан о лицензировании после выдачи лицензии и (или) приложения к лицензии осуществляется в соответствии с </w:t>
      </w:r>
      <w:hyperlink r:id="rId49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</w:t>
      </w:r>
      <w:r>
        <w:rPr>
          <w:rStyle w:val="s0"/>
        </w:rPr>
        <w:t>еспублике Казахстан». Иные формы контроля осуществляются в соответствии с законами Республики Казахстан.</w:t>
      </w:r>
    </w:p>
    <w:p w:rsidR="00000000" w:rsidRDefault="00CE37ED">
      <w:pPr>
        <w:ind w:firstLine="400"/>
        <w:jc w:val="both"/>
      </w:pPr>
      <w:r>
        <w:rPr>
          <w:rStyle w:val="s0"/>
        </w:rPr>
        <w:t>3. Проверка соответствия заявителя или лицензиата квалификационным требованиям до выдачи лицензии и (или) приложения к лицензии осуществляется в порядк</w:t>
      </w:r>
      <w:r>
        <w:rPr>
          <w:rStyle w:val="s0"/>
        </w:rPr>
        <w:t>е иной формы контроля с посещением проверяемого субъекта, по результатам которого принимается решение о соответствии или несоответствии заявителя или лицензиата квалификационным требованиям.</w:t>
      </w:r>
    </w:p>
    <w:p w:rsidR="00000000" w:rsidRDefault="00CE37ED">
      <w:pPr>
        <w:ind w:firstLine="400"/>
        <w:jc w:val="both"/>
      </w:pPr>
      <w:r>
        <w:rPr>
          <w:rStyle w:val="s0"/>
        </w:rPr>
        <w:t>Проверке подлежат квалификационные требования, которые не подтверждаются представлением документов, а также достоверность представленных документов.</w:t>
      </w:r>
    </w:p>
    <w:p w:rsidR="00000000" w:rsidRDefault="00CE37ED">
      <w:pPr>
        <w:jc w:val="both"/>
      </w:pPr>
      <w:r>
        <w:rPr>
          <w:rStyle w:val="s3"/>
        </w:rPr>
        <w:t xml:space="preserve">См.: </w:t>
      </w:r>
      <w:hyperlink r:id="rId494" w:anchor="sub_id=100" w:history="1">
        <w:r>
          <w:rPr>
            <w:rStyle w:val="a3"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установ</w:t>
      </w:r>
      <w:r>
        <w:rPr>
          <w:rStyle w:val="s3"/>
        </w:rPr>
        <w:t>лению соответствия заявителя предъявляемым требованиям в области охраны окружающей среды</w:t>
      </w:r>
    </w:p>
    <w:p w:rsidR="00000000" w:rsidRDefault="00CE37ED">
      <w:pPr>
        <w:jc w:val="both"/>
      </w:pPr>
      <w:r>
        <w:t> 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CE37ED">
      <w:pPr>
        <w:jc w:val="center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495" w:anchor="sub_id=48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9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97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50. Возмещение убытков</w:t>
      </w:r>
    </w:p>
    <w:p w:rsidR="00000000" w:rsidRDefault="00CE37ED">
      <w:pPr>
        <w:ind w:firstLine="400"/>
        <w:jc w:val="both"/>
      </w:pPr>
      <w:r>
        <w:rPr>
          <w:rStyle w:val="s0"/>
        </w:rPr>
        <w:t>Возмещение убытков, вызванных необоснованным отказом в выдаче лицензии или нарушением прав лицензиата, осуществляется в порядке, установленном законодательством Республики Казахстан.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51. Нарушение законодательства Республики Казахстан о лицензировании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498" w:history="1">
        <w:r>
          <w:rPr>
            <w:rStyle w:val="a3"/>
          </w:rPr>
          <w:t>законами Ре</w:t>
        </w:r>
        <w:r>
          <w:rPr>
            <w:rStyle w:val="a3"/>
          </w:rPr>
          <w:t>спублики Казахстан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left="1200" w:hanging="800"/>
        <w:jc w:val="both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CE37ED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499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E37ED">
      <w:pPr>
        <w:ind w:firstLine="400"/>
        <w:jc w:val="both"/>
      </w:pPr>
      <w:r>
        <w:rPr>
          <w:rStyle w:val="s0"/>
        </w:rPr>
        <w:t>2. П</w:t>
      </w:r>
      <w:r>
        <w:rPr>
          <w:rStyle w:val="s0"/>
        </w:rPr>
        <w:t xml:space="preserve">ризнать утратившим силу </w:t>
      </w:r>
      <w:hyperlink r:id="rId500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Совета Республики Казахстан, 1995 г., № 3-4, ст. 37; № 12, ст. 88; № 14, ст. 93</w:t>
      </w:r>
      <w:r>
        <w:rPr>
          <w:rStyle w:val="s0"/>
        </w:rPr>
        <w:t>; № 15-16, ст. 109; № 24, ст. 162; Ведомости Парламента Республики Казахстан, 1996 г., № 8-9, ст. 236; 1997 г., № 1-2, ст. 8; № 7, ст. 80; № 11, ст. 144, 149; № 12, ст. 184; № 13-14, ст. 195, 205; № 22, ст. 333; 1998 г., № 14, ст. 201; № 16, ст. 219; № 17-</w:t>
      </w:r>
      <w:r>
        <w:rPr>
          <w:rStyle w:val="s0"/>
        </w:rPr>
        <w:t>18, ст. 222, 224, 225; № 23, ст. 416; № 24, ст. 452; 1999 г., № 20, ст. 721, 727; № 21, ст. 787; № 22, ст. 791; № 23, ст. 931; № 24, ст. 1066; 2000 г., № 10, ст. 248; № 22, ст. 408; 2001 г., № 1, ст. 7; № 8, ст. 52, 54; № 13-14, ст. 173, 176; № 23, ст. 321</w:t>
      </w:r>
      <w:r>
        <w:rPr>
          <w:rStyle w:val="s0"/>
        </w:rPr>
        <w:t>; № 24, ст. 338; 2002 г., № 2, ст. 17; № 15, ст. 151; № 19-20, ст. 165; 2003 г., № 1-2, ст. 2; № 4, ст. 25; № 6, ст. 34; № 10, ст. 50, 51; № 11, ст. 69; № 14, ст. 107; № 15, ст. 124, 128, 139; 2004 г., № 2, ст. 9; № 5, ст. 27; № 10, ст. 54; № 14, ст. 82; №</w:t>
      </w:r>
      <w:r>
        <w:rPr>
          <w:rStyle w:val="s0"/>
        </w:rPr>
        <w:t xml:space="preserve"> 15, ст. 86; № 16, ст. 91; № 17, ст. 98; 2005 г., № 7-8, ст. 23; № 11, ст. 37; № 14, ст. 55, 58; № 23, ст. 104; 2006 г., № 8, ст. 45; № 13, ст. 85; № 15, ст. 92; № 16, ст. 97, 102).</w:t>
      </w:r>
    </w:p>
    <w:p w:rsidR="00000000" w:rsidRDefault="00CE37ED">
      <w:pPr>
        <w:autoSpaceDE w:val="0"/>
        <w:autoSpaceDN w:val="0"/>
      </w:pPr>
      <w:r>
        <w:t> </w:t>
      </w:r>
    </w:p>
    <w:p w:rsidR="00000000" w:rsidRDefault="00CE37ED">
      <w:pPr>
        <w:jc w:val="both"/>
      </w:pPr>
      <w:r>
        <w:rPr>
          <w:rStyle w:val="s3"/>
        </w:rPr>
        <w:t xml:space="preserve">См.: </w:t>
      </w:r>
      <w:hyperlink r:id="rId501" w:history="1">
        <w:r>
          <w:rPr>
            <w:rStyle w:val="a3"/>
            <w:i/>
            <w:iCs/>
            <w:bdr w:val="none" w:sz="0" w:space="0" w:color="auto" w:frame="1"/>
          </w:rPr>
          <w:t>Пи</w:t>
        </w:r>
        <w:r>
          <w:rPr>
            <w:rStyle w:val="a3"/>
            <w:i/>
            <w:iCs/>
            <w:bdr w:val="none" w:sz="0" w:space="0" w:color="auto" w:frame="1"/>
          </w:rPr>
          <w:t>сьмо</w:t>
        </w:r>
      </w:hyperlink>
      <w:r>
        <w:rPr>
          <w:rStyle w:val="s3"/>
        </w:rPr>
        <w:t xml:space="preserve"> Правительства РК от 4 мая 2007 года № 13-9/1939 «Ответ на депутатский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567"/>
      </w:pPr>
      <w:r>
        <w:rPr>
          <w:b/>
          <w:bCs/>
        </w:rPr>
        <w:t xml:space="preserve">Президент </w:t>
      </w:r>
    </w:p>
    <w:p w:rsidR="00000000" w:rsidRDefault="00CE37ED">
      <w:r>
        <w:rPr>
          <w:b/>
          <w:bCs/>
        </w:rPr>
        <w:t xml:space="preserve">Республики Казахстан </w:t>
      </w:r>
    </w:p>
    <w:p w:rsidR="00000000" w:rsidRDefault="00CE37ED">
      <w:pPr>
        <w:ind w:firstLine="567"/>
      </w:pPr>
      <w:r>
        <w:t> </w:t>
      </w:r>
    </w:p>
    <w:p w:rsidR="00000000" w:rsidRDefault="00CE37ED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pPr>
        <w:ind w:firstLine="400"/>
        <w:jc w:val="both"/>
      </w:pPr>
      <w:r>
        <w:t> </w:t>
      </w:r>
    </w:p>
    <w:p w:rsidR="00000000" w:rsidRDefault="00CE37ED">
      <w:r>
        <w:t xml:space="preserve">Астана, Акорда, 11 января 2007 года </w:t>
      </w:r>
    </w:p>
    <w:p w:rsidR="00000000" w:rsidRDefault="00CE37ED">
      <w:pPr>
        <w:ind w:firstLine="1080"/>
      </w:pPr>
      <w:r>
        <w:t>№ 214-III ЗРК</w:t>
      </w:r>
    </w:p>
    <w:p w:rsidR="00000000" w:rsidRDefault="00CE37ED">
      <w:pPr>
        <w:ind w:firstLine="1080"/>
      </w:pPr>
      <w:r>
        <w:t> </w:t>
      </w:r>
    </w:p>
    <w:sectPr w:rsidR="00000000">
      <w:headerReference w:type="even" r:id="rId502"/>
      <w:headerReference w:type="default" r:id="rId503"/>
      <w:footerReference w:type="even" r:id="rId504"/>
      <w:footerReference w:type="default" r:id="rId505"/>
      <w:headerReference w:type="first" r:id="rId506"/>
      <w:footerReference w:type="first" r:id="rId50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37ED" w:rsidRDefault="00CE37ED" w:rsidP="00CE37ED">
      <w:r>
        <w:separator/>
      </w:r>
    </w:p>
  </w:endnote>
  <w:endnote w:type="continuationSeparator" w:id="0">
    <w:p w:rsidR="00CE37ED" w:rsidRDefault="00CE37ED" w:rsidP="00CE37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7ED" w:rsidRDefault="00CE37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7ED" w:rsidRDefault="00CE37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7ED" w:rsidRDefault="00CE37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37ED" w:rsidRDefault="00CE37ED" w:rsidP="00CE37ED">
      <w:r>
        <w:separator/>
      </w:r>
    </w:p>
  </w:footnote>
  <w:footnote w:type="continuationSeparator" w:id="0">
    <w:p w:rsidR="00CE37ED" w:rsidRDefault="00CE37ED" w:rsidP="00CE37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7ED" w:rsidRDefault="00CE37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7ED" w:rsidRDefault="00CE37ED" w:rsidP="00CE37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37ED" w:rsidRPr="00CE37ED" w:rsidRDefault="00CE37ED" w:rsidP="00CE37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37ED" w:rsidRDefault="00CE37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37ED"/>
    <w:rsid w:val="00CE3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37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37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37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37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37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37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37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37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916642" TargetMode="External"/><Relationship Id="rId299" Type="http://schemas.openxmlformats.org/officeDocument/2006/relationships/hyperlink" Target="http://online.zakon.kz/Document/?doc_id=31314814" TargetMode="External"/><Relationship Id="rId21" Type="http://schemas.openxmlformats.org/officeDocument/2006/relationships/hyperlink" Target="http://online.zakon.kz/Document/?doc_id=31034509" TargetMode="External"/><Relationship Id="rId63" Type="http://schemas.openxmlformats.org/officeDocument/2006/relationships/hyperlink" Target="http://online.zakon.kz/Document/?doc_id=31108044" TargetMode="External"/><Relationship Id="rId159" Type="http://schemas.openxmlformats.org/officeDocument/2006/relationships/hyperlink" Target="http://online.zakon.kz/Document/?doc_id=30781284" TargetMode="External"/><Relationship Id="rId324" Type="http://schemas.openxmlformats.org/officeDocument/2006/relationships/hyperlink" Target="http://online.zakon.kz/Document/?doc_id=30790673" TargetMode="External"/><Relationship Id="rId366" Type="http://schemas.openxmlformats.org/officeDocument/2006/relationships/hyperlink" Target="http://online.zakon.kz/Document/?doc_id=31231894" TargetMode="External"/><Relationship Id="rId170" Type="http://schemas.openxmlformats.org/officeDocument/2006/relationships/hyperlink" Target="http://online.zakon.kz/Document/?doc_id=31034833" TargetMode="External"/><Relationship Id="rId226" Type="http://schemas.openxmlformats.org/officeDocument/2006/relationships/hyperlink" Target="http://online.zakon.kz/Document/?doc_id=30159044" TargetMode="External"/><Relationship Id="rId433" Type="http://schemas.openxmlformats.org/officeDocument/2006/relationships/hyperlink" Target="http://online.zakon.kz/Document/?doc_id=31224480" TargetMode="External"/><Relationship Id="rId268" Type="http://schemas.openxmlformats.org/officeDocument/2006/relationships/hyperlink" Target="http://online.zakon.kz/Document/?doc_id=30560424" TargetMode="External"/><Relationship Id="rId475" Type="http://schemas.openxmlformats.org/officeDocument/2006/relationships/hyperlink" Target="http://online.zakon.kz/Document/?doc_id=31108044" TargetMode="External"/><Relationship Id="rId32" Type="http://schemas.openxmlformats.org/officeDocument/2006/relationships/hyperlink" Target="http://online.zakon.kz/Document/?doc_id=31230569" TargetMode="External"/><Relationship Id="rId74" Type="http://schemas.openxmlformats.org/officeDocument/2006/relationships/hyperlink" Target="http://online.zakon.kz/Document/?doc_id=30914768" TargetMode="External"/><Relationship Id="rId128" Type="http://schemas.openxmlformats.org/officeDocument/2006/relationships/hyperlink" Target="http://online.zakon.kz/Document/?doc_id=30923551" TargetMode="External"/><Relationship Id="rId335" Type="http://schemas.openxmlformats.org/officeDocument/2006/relationships/hyperlink" Target="http://online.zakon.kz/Document/?doc_id=30108700" TargetMode="External"/><Relationship Id="rId377" Type="http://schemas.openxmlformats.org/officeDocument/2006/relationships/hyperlink" Target="http://online.zakon.kz/Document/?doc_id=31313281" TargetMode="External"/><Relationship Id="rId500" Type="http://schemas.openxmlformats.org/officeDocument/2006/relationships/hyperlink" Target="http://online.zakon.kz/Document/?doc_id=1008127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169054" TargetMode="External"/><Relationship Id="rId237" Type="http://schemas.openxmlformats.org/officeDocument/2006/relationships/hyperlink" Target="http://online.zakon.kz/Document/?doc_id=30362134" TargetMode="External"/><Relationship Id="rId402" Type="http://schemas.openxmlformats.org/officeDocument/2006/relationships/hyperlink" Target="http://online.zakon.kz/Document/?doc_id=31230569" TargetMode="External"/><Relationship Id="rId279" Type="http://schemas.openxmlformats.org/officeDocument/2006/relationships/hyperlink" Target="http://online.zakon.kz/Document/?doc_id=30369332" TargetMode="External"/><Relationship Id="rId444" Type="http://schemas.openxmlformats.org/officeDocument/2006/relationships/hyperlink" Target="http://online.zakon.kz/Document/?doc_id=31231894" TargetMode="External"/><Relationship Id="rId486" Type="http://schemas.openxmlformats.org/officeDocument/2006/relationships/hyperlink" Target="http://online.zakon.kz/Document/?doc_id=30560424" TargetMode="External"/><Relationship Id="rId43" Type="http://schemas.openxmlformats.org/officeDocument/2006/relationships/hyperlink" Target="http://online.zakon.kz/Document/?doc_id=31034509" TargetMode="External"/><Relationship Id="rId139" Type="http://schemas.openxmlformats.org/officeDocument/2006/relationships/hyperlink" Target="http://online.zakon.kz/Document/?doc_id=30443284" TargetMode="External"/><Relationship Id="rId290" Type="http://schemas.openxmlformats.org/officeDocument/2006/relationships/hyperlink" Target="http://online.zakon.kz/Document/?doc_id=31293874" TargetMode="External"/><Relationship Id="rId304" Type="http://schemas.openxmlformats.org/officeDocument/2006/relationships/hyperlink" Target="http://online.zakon.kz/Document/?doc_id=31238176" TargetMode="External"/><Relationship Id="rId346" Type="http://schemas.openxmlformats.org/officeDocument/2006/relationships/hyperlink" Target="http://online.zakon.kz/Document/?doc_id=31181900" TargetMode="External"/><Relationship Id="rId388" Type="http://schemas.openxmlformats.org/officeDocument/2006/relationships/hyperlink" Target="http://online.zakon.kz/Document/?doc_id=30443284" TargetMode="External"/><Relationship Id="rId85" Type="http://schemas.openxmlformats.org/officeDocument/2006/relationships/hyperlink" Target="http://online.zakon.kz/Document/?doc_id=30846913" TargetMode="External"/><Relationship Id="rId150" Type="http://schemas.openxmlformats.org/officeDocument/2006/relationships/hyperlink" Target="http://online.zakon.kz/Document/?doc_id=31034509" TargetMode="External"/><Relationship Id="rId192" Type="http://schemas.openxmlformats.org/officeDocument/2006/relationships/hyperlink" Target="http://online.zakon.kz/Document/?doc_id=30454717" TargetMode="External"/><Relationship Id="rId206" Type="http://schemas.openxmlformats.org/officeDocument/2006/relationships/hyperlink" Target="http://online.zakon.kz/Document/?doc_id=31230569" TargetMode="External"/><Relationship Id="rId413" Type="http://schemas.openxmlformats.org/officeDocument/2006/relationships/hyperlink" Target="http://online.zakon.kz/Document/?doc_id=30443284" TargetMode="External"/><Relationship Id="rId248" Type="http://schemas.openxmlformats.org/officeDocument/2006/relationships/hyperlink" Target="http://online.zakon.kz/Document/?doc_id=31034833" TargetMode="External"/><Relationship Id="rId455" Type="http://schemas.openxmlformats.org/officeDocument/2006/relationships/hyperlink" Target="http://online.zakon.kz/Document/?doc_id=31034833" TargetMode="External"/><Relationship Id="rId497" Type="http://schemas.openxmlformats.org/officeDocument/2006/relationships/hyperlink" Target="http://online.zakon.kz/Document/?doc_id=31108044" TargetMode="External"/><Relationship Id="rId12" Type="http://schemas.openxmlformats.org/officeDocument/2006/relationships/hyperlink" Target="http://online.zakon.kz/Document/?doc_id=30097796" TargetMode="External"/><Relationship Id="rId108" Type="http://schemas.openxmlformats.org/officeDocument/2006/relationships/hyperlink" Target="http://online.zakon.kz/Document/?doc_id=31108044" TargetMode="External"/><Relationship Id="rId315" Type="http://schemas.openxmlformats.org/officeDocument/2006/relationships/hyperlink" Target="http://online.zakon.kz/Document/?doc_id=30461377" TargetMode="External"/><Relationship Id="rId357" Type="http://schemas.openxmlformats.org/officeDocument/2006/relationships/hyperlink" Target="http://online.zakon.kz/Document/?doc_id=30455695" TargetMode="External"/><Relationship Id="rId54" Type="http://schemas.openxmlformats.org/officeDocument/2006/relationships/hyperlink" Target="http://online.zakon.kz/Document/?doc_id=1041467" TargetMode="External"/><Relationship Id="rId96" Type="http://schemas.openxmlformats.org/officeDocument/2006/relationships/hyperlink" Target="http://online.zakon.kz/Document/?doc_id=31034833" TargetMode="External"/><Relationship Id="rId161" Type="http://schemas.openxmlformats.org/officeDocument/2006/relationships/hyperlink" Target="http://online.zakon.kz/Document/?doc_id=30443284" TargetMode="External"/><Relationship Id="rId217" Type="http://schemas.openxmlformats.org/officeDocument/2006/relationships/hyperlink" Target="http://online.zakon.kz/Document/?doc_id=31126722" TargetMode="External"/><Relationship Id="rId399" Type="http://schemas.openxmlformats.org/officeDocument/2006/relationships/hyperlink" Target="http://online.zakon.kz/Document/?doc_id=30944803" TargetMode="External"/><Relationship Id="rId259" Type="http://schemas.openxmlformats.org/officeDocument/2006/relationships/hyperlink" Target="http://online.zakon.kz/Document/?doc_id=31231894" TargetMode="External"/><Relationship Id="rId424" Type="http://schemas.openxmlformats.org/officeDocument/2006/relationships/hyperlink" Target="http://online.zakon.kz/Document/?doc_id=31108044" TargetMode="External"/><Relationship Id="rId466" Type="http://schemas.openxmlformats.org/officeDocument/2006/relationships/hyperlink" Target="http://online.zakon.kz/Document/?doc_id=30617206" TargetMode="External"/><Relationship Id="rId23" Type="http://schemas.openxmlformats.org/officeDocument/2006/relationships/hyperlink" Target="http://online.zakon.kz/Document/?doc_id=30788512" TargetMode="External"/><Relationship Id="rId119" Type="http://schemas.openxmlformats.org/officeDocument/2006/relationships/hyperlink" Target="http://online.zakon.kz/Document/?doc_id=31034833" TargetMode="External"/><Relationship Id="rId270" Type="http://schemas.openxmlformats.org/officeDocument/2006/relationships/hyperlink" Target="http://online.zakon.kz/Document/?doc_id=31034509" TargetMode="External"/><Relationship Id="rId326" Type="http://schemas.openxmlformats.org/officeDocument/2006/relationships/hyperlink" Target="http://online.zakon.kz/Document/?doc_id=30451148" TargetMode="External"/><Relationship Id="rId65" Type="http://schemas.openxmlformats.org/officeDocument/2006/relationships/hyperlink" Target="http://online.zakon.kz/Document/?doc_id=31228779" TargetMode="External"/><Relationship Id="rId130" Type="http://schemas.openxmlformats.org/officeDocument/2006/relationships/hyperlink" Target="http://online.zakon.kz/Document/?doc_id=30944803" TargetMode="External"/><Relationship Id="rId368" Type="http://schemas.openxmlformats.org/officeDocument/2006/relationships/hyperlink" Target="http://online.zakon.kz/Document/?doc_id=31230569" TargetMode="External"/><Relationship Id="rId172" Type="http://schemas.openxmlformats.org/officeDocument/2006/relationships/hyperlink" Target="http://online.zakon.kz/Document/?doc_id=31230569" TargetMode="External"/><Relationship Id="rId228" Type="http://schemas.openxmlformats.org/officeDocument/2006/relationships/hyperlink" Target="http://online.zakon.kz/Document/?doc_id=30159043" TargetMode="External"/><Relationship Id="rId435" Type="http://schemas.openxmlformats.org/officeDocument/2006/relationships/hyperlink" Target="http://online.zakon.kz/Document/?doc_id=30085891" TargetMode="External"/><Relationship Id="rId477" Type="http://schemas.openxmlformats.org/officeDocument/2006/relationships/hyperlink" Target="http://online.zakon.kz/Document/?doc_id=31231894" TargetMode="External"/><Relationship Id="rId281" Type="http://schemas.openxmlformats.org/officeDocument/2006/relationships/hyperlink" Target="http://online.zakon.kz/Document/?doc_id=30618157" TargetMode="External"/><Relationship Id="rId337" Type="http://schemas.openxmlformats.org/officeDocument/2006/relationships/hyperlink" Target="http://online.zakon.kz/Document/?doc_id=30789827" TargetMode="External"/><Relationship Id="rId502" Type="http://schemas.openxmlformats.org/officeDocument/2006/relationships/header" Target="header1.xml"/><Relationship Id="rId34" Type="http://schemas.openxmlformats.org/officeDocument/2006/relationships/hyperlink" Target="http://online.zakon.kz/Document/?doc_id=31230569" TargetMode="External"/><Relationship Id="rId76" Type="http://schemas.openxmlformats.org/officeDocument/2006/relationships/hyperlink" Target="http://online.zakon.kz/Document/?doc_id=31034509" TargetMode="External"/><Relationship Id="rId141" Type="http://schemas.openxmlformats.org/officeDocument/2006/relationships/hyperlink" Target="http://online.zakon.kz/Document/?doc_id=30452749" TargetMode="External"/><Relationship Id="rId379" Type="http://schemas.openxmlformats.org/officeDocument/2006/relationships/hyperlink" Target="http://online.zakon.kz/Document/?doc_id=30781284" TargetMode="External"/><Relationship Id="rId7" Type="http://schemas.openxmlformats.org/officeDocument/2006/relationships/hyperlink" Target="http://online.zakon.kz/Document/?doc_id=30087222" TargetMode="External"/><Relationship Id="rId183" Type="http://schemas.openxmlformats.org/officeDocument/2006/relationships/hyperlink" Target="http://online.zakon.kz/Document/?doc_id=30169054" TargetMode="External"/><Relationship Id="rId239" Type="http://schemas.openxmlformats.org/officeDocument/2006/relationships/hyperlink" Target="http://online.zakon.kz/Document/?doc_id=31034509" TargetMode="External"/><Relationship Id="rId390" Type="http://schemas.openxmlformats.org/officeDocument/2006/relationships/hyperlink" Target="http://online.zakon.kz/Document/?doc_id=30452749" TargetMode="External"/><Relationship Id="rId404" Type="http://schemas.openxmlformats.org/officeDocument/2006/relationships/hyperlink" Target="http://online.zakon.kz/Document/?doc_id=30923551" TargetMode="External"/><Relationship Id="rId446" Type="http://schemas.openxmlformats.org/officeDocument/2006/relationships/hyperlink" Target="http://online.zakon.kz/Document/?doc_id=30367904" TargetMode="External"/><Relationship Id="rId250" Type="http://schemas.openxmlformats.org/officeDocument/2006/relationships/hyperlink" Target="http://online.zakon.kz/Document/?doc_id=31343907" TargetMode="External"/><Relationship Id="rId292" Type="http://schemas.openxmlformats.org/officeDocument/2006/relationships/hyperlink" Target="http://online.zakon.kz/Document/?doc_id=30105227" TargetMode="External"/><Relationship Id="rId306" Type="http://schemas.openxmlformats.org/officeDocument/2006/relationships/hyperlink" Target="http://online.zakon.kz/Document/?doc_id=31034833" TargetMode="External"/><Relationship Id="rId488" Type="http://schemas.openxmlformats.org/officeDocument/2006/relationships/hyperlink" Target="http://online.zakon.kz/Document/?link_id=1002212680" TargetMode="External"/><Relationship Id="rId45" Type="http://schemas.openxmlformats.org/officeDocument/2006/relationships/hyperlink" Target="http://online.zakon.kz/Document/?doc_id=31108044" TargetMode="External"/><Relationship Id="rId87" Type="http://schemas.openxmlformats.org/officeDocument/2006/relationships/hyperlink" Target="http://online.zakon.kz/Document/?doc_id=31284684" TargetMode="External"/><Relationship Id="rId110" Type="http://schemas.openxmlformats.org/officeDocument/2006/relationships/hyperlink" Target="http://online.zakon.kz/Document/?doc_id=31034833" TargetMode="External"/><Relationship Id="rId348" Type="http://schemas.openxmlformats.org/officeDocument/2006/relationships/hyperlink" Target="http://online.zakon.kz/Document/?doc_id=31181900" TargetMode="External"/><Relationship Id="rId152" Type="http://schemas.openxmlformats.org/officeDocument/2006/relationships/hyperlink" Target="http://online.zakon.kz/Document/?doc_id=31108044" TargetMode="External"/><Relationship Id="rId173" Type="http://schemas.openxmlformats.org/officeDocument/2006/relationships/hyperlink" Target="http://online.zakon.kz/Document/?doc_id=31231894" TargetMode="External"/><Relationship Id="rId194" Type="http://schemas.openxmlformats.org/officeDocument/2006/relationships/hyperlink" Target="http://online.zakon.kz/Document/?doc_id=31034833" TargetMode="External"/><Relationship Id="rId208" Type="http://schemas.openxmlformats.org/officeDocument/2006/relationships/hyperlink" Target="http://online.zakon.kz/Document/?doc_id=31296537" TargetMode="External"/><Relationship Id="rId229" Type="http://schemas.openxmlformats.org/officeDocument/2006/relationships/hyperlink" Target="http://online.zakon.kz/Document/?doc_id=31230569" TargetMode="External"/><Relationship Id="rId380" Type="http://schemas.openxmlformats.org/officeDocument/2006/relationships/hyperlink" Target="http://online.zakon.kz/Document/?doc_id=31329213" TargetMode="External"/><Relationship Id="rId415" Type="http://schemas.openxmlformats.org/officeDocument/2006/relationships/hyperlink" Target="http://online.zakon.kz/Document/?doc_id=30452749" TargetMode="External"/><Relationship Id="rId436" Type="http://schemas.openxmlformats.org/officeDocument/2006/relationships/hyperlink" Target="http://online.zakon.kz/Document/?doc_id=30062018" TargetMode="External"/><Relationship Id="rId457" Type="http://schemas.openxmlformats.org/officeDocument/2006/relationships/hyperlink" Target="http://online.zakon.kz/Document/?doc_id=31224480" TargetMode="External"/><Relationship Id="rId240" Type="http://schemas.openxmlformats.org/officeDocument/2006/relationships/hyperlink" Target="http://online.zakon.kz/Document/?doc_id=31034833" TargetMode="External"/><Relationship Id="rId261" Type="http://schemas.openxmlformats.org/officeDocument/2006/relationships/hyperlink" Target="http://online.zakon.kz/Document/?doc_id=31231894" TargetMode="External"/><Relationship Id="rId478" Type="http://schemas.openxmlformats.org/officeDocument/2006/relationships/hyperlink" Target="http://online.zakon.kz/Document/?doc_id=30455881" TargetMode="External"/><Relationship Id="rId499" Type="http://schemas.openxmlformats.org/officeDocument/2006/relationships/hyperlink" Target="http://online.zakon.kz/Document/?link_id=1000581293" TargetMode="External"/><Relationship Id="rId14" Type="http://schemas.openxmlformats.org/officeDocument/2006/relationships/hyperlink" Target="http://online.zakon.kz/Document/?doc_id=31231894" TargetMode="External"/><Relationship Id="rId35" Type="http://schemas.openxmlformats.org/officeDocument/2006/relationships/hyperlink" Target="http://online.zakon.kz/Document/?doc_id=1051267" TargetMode="External"/><Relationship Id="rId56" Type="http://schemas.openxmlformats.org/officeDocument/2006/relationships/hyperlink" Target="http://online.zakon.kz/Document/?doc_id=31230569" TargetMode="External"/><Relationship Id="rId77" Type="http://schemas.openxmlformats.org/officeDocument/2006/relationships/hyperlink" Target="http://online.zakon.kz/Document/?doc_id=31034833" TargetMode="External"/><Relationship Id="rId100" Type="http://schemas.openxmlformats.org/officeDocument/2006/relationships/hyperlink" Target="http://online.zakon.kz/Document/?doc_id=31034509" TargetMode="External"/><Relationship Id="rId282" Type="http://schemas.openxmlformats.org/officeDocument/2006/relationships/hyperlink" Target="http://online.zakon.kz/Document/?doc_id=30912334" TargetMode="External"/><Relationship Id="rId317" Type="http://schemas.openxmlformats.org/officeDocument/2006/relationships/hyperlink" Target="http://online.zakon.kz/Document/?doc_id=31112742" TargetMode="External"/><Relationship Id="rId338" Type="http://schemas.openxmlformats.org/officeDocument/2006/relationships/hyperlink" Target="http://online.zakon.kz/Document/?doc_id=30790673" TargetMode="External"/><Relationship Id="rId359" Type="http://schemas.openxmlformats.org/officeDocument/2006/relationships/hyperlink" Target="http://online.zakon.kz/Document/?doc_id=30448496" TargetMode="External"/><Relationship Id="rId503" Type="http://schemas.openxmlformats.org/officeDocument/2006/relationships/header" Target="header2.xml"/><Relationship Id="rId8" Type="http://schemas.openxmlformats.org/officeDocument/2006/relationships/hyperlink" Target="http://online.zakon.kz/Document/?doc_id=31110631" TargetMode="External"/><Relationship Id="rId98" Type="http://schemas.openxmlformats.org/officeDocument/2006/relationships/hyperlink" Target="http://online.zakon.kz/Document/?doc_id=1051267" TargetMode="External"/><Relationship Id="rId121" Type="http://schemas.openxmlformats.org/officeDocument/2006/relationships/hyperlink" Target="http://online.zakon.kz/Document/?doc_id=30085759" TargetMode="External"/><Relationship Id="rId142" Type="http://schemas.openxmlformats.org/officeDocument/2006/relationships/hyperlink" Target="http://online.zakon.kz/Document/?doc_id=31224480" TargetMode="External"/><Relationship Id="rId163" Type="http://schemas.openxmlformats.org/officeDocument/2006/relationships/hyperlink" Target="http://online.zakon.kz/Document/?doc_id=30414383" TargetMode="External"/><Relationship Id="rId184" Type="http://schemas.openxmlformats.org/officeDocument/2006/relationships/hyperlink" Target="http://online.zakon.kz/Document/?doc_id=30169058" TargetMode="External"/><Relationship Id="rId219" Type="http://schemas.openxmlformats.org/officeDocument/2006/relationships/hyperlink" Target="http://online.zakon.kz/Document/?doc_id=31034833" TargetMode="External"/><Relationship Id="rId370" Type="http://schemas.openxmlformats.org/officeDocument/2006/relationships/hyperlink" Target="http://online.zakon.kz/Document/?doc_id=31120844" TargetMode="External"/><Relationship Id="rId391" Type="http://schemas.openxmlformats.org/officeDocument/2006/relationships/hyperlink" Target="http://online.zakon.kz/Document/?doc_id=30414383" TargetMode="External"/><Relationship Id="rId405" Type="http://schemas.openxmlformats.org/officeDocument/2006/relationships/hyperlink" Target="http://online.zakon.kz/Document/?doc_id=30923553" TargetMode="External"/><Relationship Id="rId426" Type="http://schemas.openxmlformats.org/officeDocument/2006/relationships/hyperlink" Target="http://online.zakon.kz/Document/?doc_id=31231894" TargetMode="External"/><Relationship Id="rId447" Type="http://schemas.openxmlformats.org/officeDocument/2006/relationships/hyperlink" Target="http://online.zakon.kz/Document/?doc_id=30519128" TargetMode="External"/><Relationship Id="rId230" Type="http://schemas.openxmlformats.org/officeDocument/2006/relationships/hyperlink" Target="http://online.zakon.kz/Document/?doc_id=31231894" TargetMode="External"/><Relationship Id="rId251" Type="http://schemas.openxmlformats.org/officeDocument/2006/relationships/hyperlink" Target="http://online.zakon.kz/Document/?doc_id=31114711" TargetMode="External"/><Relationship Id="rId468" Type="http://schemas.openxmlformats.org/officeDocument/2006/relationships/hyperlink" Target="http://online.zakon.kz/Document/?doc_id=31231894" TargetMode="External"/><Relationship Id="rId489" Type="http://schemas.openxmlformats.org/officeDocument/2006/relationships/hyperlink" Target="http://online.zakon.kz/Document/?doc_id=31034509" TargetMode="External"/><Relationship Id="rId25" Type="http://schemas.openxmlformats.org/officeDocument/2006/relationships/hyperlink" Target="http://online.zakon.kz/Document/?doc_id=30788512" TargetMode="External"/><Relationship Id="rId46" Type="http://schemas.openxmlformats.org/officeDocument/2006/relationships/hyperlink" Target="http://online.zakon.kz/Document/?doc_id=30798023" TargetMode="External"/><Relationship Id="rId67" Type="http://schemas.openxmlformats.org/officeDocument/2006/relationships/hyperlink" Target="http://online.zakon.kz/Document/?doc_id=30108027" TargetMode="External"/><Relationship Id="rId272" Type="http://schemas.openxmlformats.org/officeDocument/2006/relationships/hyperlink" Target="http://online.zakon.kz/Document/?doc_id=31108044" TargetMode="External"/><Relationship Id="rId293" Type="http://schemas.openxmlformats.org/officeDocument/2006/relationships/hyperlink" Target="http://online.zakon.kz/Document/?doc_id=30105227" TargetMode="External"/><Relationship Id="rId307" Type="http://schemas.openxmlformats.org/officeDocument/2006/relationships/hyperlink" Target="http://online.zakon.kz/Document/?doc_id=31108044" TargetMode="External"/><Relationship Id="rId328" Type="http://schemas.openxmlformats.org/officeDocument/2006/relationships/hyperlink" Target="http://online.zakon.kz/Document/?doc_id=30461377" TargetMode="External"/><Relationship Id="rId349" Type="http://schemas.openxmlformats.org/officeDocument/2006/relationships/hyperlink" Target="http://online.zakon.kz/Document/?doc_id=31181900" TargetMode="External"/><Relationship Id="rId88" Type="http://schemas.openxmlformats.org/officeDocument/2006/relationships/hyperlink" Target="http://online.zakon.kz/Document/?doc_id=30788512" TargetMode="External"/><Relationship Id="rId111" Type="http://schemas.openxmlformats.org/officeDocument/2006/relationships/hyperlink" Target="http://online.zakon.kz/Document/?doc_id=31108044" TargetMode="External"/><Relationship Id="rId132" Type="http://schemas.openxmlformats.org/officeDocument/2006/relationships/hyperlink" Target="http://online.zakon.kz/Document/?doc_id=31034833" TargetMode="External"/><Relationship Id="rId153" Type="http://schemas.openxmlformats.org/officeDocument/2006/relationships/hyperlink" Target="http://online.zakon.kz/Document/?doc_id=31230569" TargetMode="External"/><Relationship Id="rId174" Type="http://schemas.openxmlformats.org/officeDocument/2006/relationships/hyperlink" Target="http://online.zakon.kz/Document/?doc_id=30152998" TargetMode="External"/><Relationship Id="rId195" Type="http://schemas.openxmlformats.org/officeDocument/2006/relationships/hyperlink" Target="http://online.zakon.kz/Document/?doc_id=31108044" TargetMode="External"/><Relationship Id="rId209" Type="http://schemas.openxmlformats.org/officeDocument/2006/relationships/hyperlink" Target="http://online.zakon.kz/Document/?doc_id=31282805" TargetMode="External"/><Relationship Id="rId360" Type="http://schemas.openxmlformats.org/officeDocument/2006/relationships/hyperlink" Target="http://online.zakon.kz/Document/?doc_id=30448996" TargetMode="External"/><Relationship Id="rId381" Type="http://schemas.openxmlformats.org/officeDocument/2006/relationships/hyperlink" Target="http://online.zakon.kz/Document/?doc_id=31329213" TargetMode="External"/><Relationship Id="rId416" Type="http://schemas.openxmlformats.org/officeDocument/2006/relationships/hyperlink" Target="http://online.zakon.kz/Document/?doc_id=30447928" TargetMode="External"/><Relationship Id="rId220" Type="http://schemas.openxmlformats.org/officeDocument/2006/relationships/hyperlink" Target="http://online.zakon.kz/Document/?doc_id=31108044" TargetMode="External"/><Relationship Id="rId241" Type="http://schemas.openxmlformats.org/officeDocument/2006/relationships/hyperlink" Target="http://online.zakon.kz/Document/?doc_id=31108044" TargetMode="External"/><Relationship Id="rId437" Type="http://schemas.openxmlformats.org/officeDocument/2006/relationships/hyperlink" Target="http://online.zakon.kz/Document/?doc_id=1024035" TargetMode="External"/><Relationship Id="rId458" Type="http://schemas.openxmlformats.org/officeDocument/2006/relationships/hyperlink" Target="http://online.zakon.kz/Document/?doc_id=31228779" TargetMode="External"/><Relationship Id="rId479" Type="http://schemas.openxmlformats.org/officeDocument/2006/relationships/hyperlink" Target="http://online.zakon.kz/Document/?doc_id=31230569" TargetMode="External"/><Relationship Id="rId15" Type="http://schemas.openxmlformats.org/officeDocument/2006/relationships/hyperlink" Target="http://online.zakon.kz/Document/?doc_id=31034509" TargetMode="External"/><Relationship Id="rId36" Type="http://schemas.openxmlformats.org/officeDocument/2006/relationships/hyperlink" Target="http://online.zakon.kz/Document/?doc_id=30788512" TargetMode="External"/><Relationship Id="rId57" Type="http://schemas.openxmlformats.org/officeDocument/2006/relationships/hyperlink" Target="http://online.zakon.kz/Document/?doc_id=31231894" TargetMode="External"/><Relationship Id="rId262" Type="http://schemas.openxmlformats.org/officeDocument/2006/relationships/hyperlink" Target="http://online.zakon.kz/Document/?doc_id=31313711" TargetMode="External"/><Relationship Id="rId283" Type="http://schemas.openxmlformats.org/officeDocument/2006/relationships/hyperlink" Target="http://online.zakon.kz/Document/?doc_id=30912955" TargetMode="External"/><Relationship Id="rId318" Type="http://schemas.openxmlformats.org/officeDocument/2006/relationships/hyperlink" Target="http://online.zakon.kz/Document/?doc_id=30108027" TargetMode="External"/><Relationship Id="rId339" Type="http://schemas.openxmlformats.org/officeDocument/2006/relationships/hyperlink" Target="http://online.zakon.kz/Document/?doc_id=30108700" TargetMode="External"/><Relationship Id="rId490" Type="http://schemas.openxmlformats.org/officeDocument/2006/relationships/hyperlink" Target="http://online.zakon.kz/Document/?doc_id=31034833" TargetMode="External"/><Relationship Id="rId504" Type="http://schemas.openxmlformats.org/officeDocument/2006/relationships/footer" Target="footer1.xml"/><Relationship Id="rId78" Type="http://schemas.openxmlformats.org/officeDocument/2006/relationships/hyperlink" Target="http://online.zakon.kz/Document/?doc_id=31108044" TargetMode="External"/><Relationship Id="rId99" Type="http://schemas.openxmlformats.org/officeDocument/2006/relationships/hyperlink" Target="http://online.zakon.kz/Document/?doc_id=31230569" TargetMode="External"/><Relationship Id="rId101" Type="http://schemas.openxmlformats.org/officeDocument/2006/relationships/hyperlink" Target="http://online.zakon.kz/Document/?doc_id=31034833" TargetMode="External"/><Relationship Id="rId122" Type="http://schemas.openxmlformats.org/officeDocument/2006/relationships/hyperlink" Target="http://online.zakon.kz/Document/?doc_id=30788512" TargetMode="External"/><Relationship Id="rId143" Type="http://schemas.openxmlformats.org/officeDocument/2006/relationships/hyperlink" Target="http://online.zakon.kz/Document/?doc_id=31228779" TargetMode="External"/><Relationship Id="rId164" Type="http://schemas.openxmlformats.org/officeDocument/2006/relationships/hyperlink" Target="http://online.zakon.kz/Document/?doc_id=30414384" TargetMode="External"/><Relationship Id="rId185" Type="http://schemas.openxmlformats.org/officeDocument/2006/relationships/hyperlink" Target="http://online.zakon.kz/Document/?doc_id=30169065" TargetMode="External"/><Relationship Id="rId350" Type="http://schemas.openxmlformats.org/officeDocument/2006/relationships/hyperlink" Target="http://online.zakon.kz/Document/?doc_id=31181900" TargetMode="External"/><Relationship Id="rId371" Type="http://schemas.openxmlformats.org/officeDocument/2006/relationships/hyperlink" Target="http://online.zakon.kz/Document/?doc_id=31307042" TargetMode="External"/><Relationship Id="rId406" Type="http://schemas.openxmlformats.org/officeDocument/2006/relationships/hyperlink" Target="http://online.zakon.kz/Document/?doc_id=30944803" TargetMode="External"/><Relationship Id="rId9" Type="http://schemas.openxmlformats.org/officeDocument/2006/relationships/hyperlink" Target="http://online.zakon.kz/Document/?doc_id=31306533" TargetMode="External"/><Relationship Id="rId210" Type="http://schemas.openxmlformats.org/officeDocument/2006/relationships/hyperlink" Target="http://online.zakon.kz/Document/?doc_id=31034509" TargetMode="External"/><Relationship Id="rId392" Type="http://schemas.openxmlformats.org/officeDocument/2006/relationships/hyperlink" Target="http://online.zakon.kz/Document/?doc_id=30414384" TargetMode="External"/><Relationship Id="rId427" Type="http://schemas.openxmlformats.org/officeDocument/2006/relationships/hyperlink" Target="http://online.zakon.kz/Document/?doc_id=31230569" TargetMode="External"/><Relationship Id="rId448" Type="http://schemas.openxmlformats.org/officeDocument/2006/relationships/hyperlink" Target="http://online.zakon.kz/Document/?doc_id=30526374" TargetMode="External"/><Relationship Id="rId469" Type="http://schemas.openxmlformats.org/officeDocument/2006/relationships/hyperlink" Target="http://online.zakon.kz/Document/?doc_id=1013921" TargetMode="External"/><Relationship Id="rId26" Type="http://schemas.openxmlformats.org/officeDocument/2006/relationships/hyperlink" Target="http://online.zakon.kz/Document/?doc_id=31034509" TargetMode="External"/><Relationship Id="rId231" Type="http://schemas.openxmlformats.org/officeDocument/2006/relationships/hyperlink" Target="http://online.zakon.kz/Document/?doc_id=31309530" TargetMode="External"/><Relationship Id="rId252" Type="http://schemas.openxmlformats.org/officeDocument/2006/relationships/hyperlink" Target="http://online.zakon.kz/Document/?doc_id=31114730" TargetMode="External"/><Relationship Id="rId273" Type="http://schemas.openxmlformats.org/officeDocument/2006/relationships/hyperlink" Target="http://online.zakon.kz/Document/?doc_id=31230569" TargetMode="External"/><Relationship Id="rId294" Type="http://schemas.openxmlformats.org/officeDocument/2006/relationships/hyperlink" Target="http://online.zakon.kz/Document/?doc_id=31293228" TargetMode="External"/><Relationship Id="rId308" Type="http://schemas.openxmlformats.org/officeDocument/2006/relationships/hyperlink" Target="http://online.zakon.kz/Document/?doc_id=30110092" TargetMode="External"/><Relationship Id="rId329" Type="http://schemas.openxmlformats.org/officeDocument/2006/relationships/hyperlink" Target="http://online.zakon.kz/Document/?doc_id=30789827" TargetMode="External"/><Relationship Id="rId480" Type="http://schemas.openxmlformats.org/officeDocument/2006/relationships/hyperlink" Target="http://online.zakon.kz/Document/?doc_id=31231894" TargetMode="External"/><Relationship Id="rId47" Type="http://schemas.openxmlformats.org/officeDocument/2006/relationships/hyperlink" Target="http://online.zakon.kz/Document/?doc_id=30788512" TargetMode="External"/><Relationship Id="rId68" Type="http://schemas.openxmlformats.org/officeDocument/2006/relationships/hyperlink" Target="http://online.zakon.kz/Document/?doc_id=30107920" TargetMode="External"/><Relationship Id="rId89" Type="http://schemas.openxmlformats.org/officeDocument/2006/relationships/hyperlink" Target="http://online.zakon.kz/Document/?doc_id=31025535" TargetMode="External"/><Relationship Id="rId112" Type="http://schemas.openxmlformats.org/officeDocument/2006/relationships/hyperlink" Target="http://online.zakon.kz/Document/?doc_id=31106080" TargetMode="External"/><Relationship Id="rId133" Type="http://schemas.openxmlformats.org/officeDocument/2006/relationships/hyperlink" Target="http://online.zakon.kz/Document/?doc_id=31108044" TargetMode="External"/><Relationship Id="rId154" Type="http://schemas.openxmlformats.org/officeDocument/2006/relationships/hyperlink" Target="http://online.zakon.kz/Document/?doc_id=31231894" TargetMode="External"/><Relationship Id="rId175" Type="http://schemas.openxmlformats.org/officeDocument/2006/relationships/hyperlink" Target="http://online.zakon.kz/Document/?doc_id=30152998" TargetMode="External"/><Relationship Id="rId340" Type="http://schemas.openxmlformats.org/officeDocument/2006/relationships/hyperlink" Target="http://online.zakon.kz/Document/?doc_id=31181900" TargetMode="External"/><Relationship Id="rId361" Type="http://schemas.openxmlformats.org/officeDocument/2006/relationships/hyperlink" Target="http://online.zakon.kz/Document/?doc_id=31034509" TargetMode="External"/><Relationship Id="rId196" Type="http://schemas.openxmlformats.org/officeDocument/2006/relationships/hyperlink" Target="http://online.zakon.kz/Document/?link_id=1000698463" TargetMode="External"/><Relationship Id="rId200" Type="http://schemas.openxmlformats.org/officeDocument/2006/relationships/hyperlink" Target="http://online.zakon.kz/Document/?doc_id=31108044" TargetMode="External"/><Relationship Id="rId382" Type="http://schemas.openxmlformats.org/officeDocument/2006/relationships/hyperlink" Target="http://online.zakon.kz/Document/?doc_id=31329213" TargetMode="External"/><Relationship Id="rId417" Type="http://schemas.openxmlformats.org/officeDocument/2006/relationships/hyperlink" Target="http://online.zakon.kz/Document/?doc_id=30447932" TargetMode="External"/><Relationship Id="rId438" Type="http://schemas.openxmlformats.org/officeDocument/2006/relationships/hyperlink" Target="http://online.zakon.kz/Document/?doc_id=31230569" TargetMode="External"/><Relationship Id="rId459" Type="http://schemas.openxmlformats.org/officeDocument/2006/relationships/hyperlink" Target="http://online.zakon.kz/Document/?doc_id=31034509" TargetMode="External"/><Relationship Id="rId16" Type="http://schemas.openxmlformats.org/officeDocument/2006/relationships/hyperlink" Target="http://online.zakon.kz/Document/?doc_id=31034833" TargetMode="External"/><Relationship Id="rId221" Type="http://schemas.openxmlformats.org/officeDocument/2006/relationships/hyperlink" Target="http://online.zakon.kz/Document/?doc_id=31152490" TargetMode="External"/><Relationship Id="rId242" Type="http://schemas.openxmlformats.org/officeDocument/2006/relationships/hyperlink" Target="http://online.zakon.kz/Document/?doc_id=31230569" TargetMode="External"/><Relationship Id="rId263" Type="http://schemas.openxmlformats.org/officeDocument/2006/relationships/hyperlink" Target="http://online.zakon.kz/Document/?doc_id=31303396" TargetMode="External"/><Relationship Id="rId284" Type="http://schemas.openxmlformats.org/officeDocument/2006/relationships/hyperlink" Target="http://online.zakon.kz/Document/?doc_id=31067827" TargetMode="External"/><Relationship Id="rId319" Type="http://schemas.openxmlformats.org/officeDocument/2006/relationships/hyperlink" Target="http://online.zakon.kz/Document/?doc_id=1003931" TargetMode="External"/><Relationship Id="rId470" Type="http://schemas.openxmlformats.org/officeDocument/2006/relationships/hyperlink" Target="http://online.zakon.kz/Document/?doc_id=30451148" TargetMode="External"/><Relationship Id="rId491" Type="http://schemas.openxmlformats.org/officeDocument/2006/relationships/hyperlink" Target="http://online.zakon.kz/Document/?doc_id=31230569" TargetMode="External"/><Relationship Id="rId505" Type="http://schemas.openxmlformats.org/officeDocument/2006/relationships/footer" Target="footer2.xml"/><Relationship Id="rId37" Type="http://schemas.openxmlformats.org/officeDocument/2006/relationships/hyperlink" Target="http://online.zakon.kz/Document/?doc_id=31034509" TargetMode="External"/><Relationship Id="rId58" Type="http://schemas.openxmlformats.org/officeDocument/2006/relationships/hyperlink" Target="http://online.zakon.kz/Document/?doc_id=31230569" TargetMode="External"/><Relationship Id="rId79" Type="http://schemas.openxmlformats.org/officeDocument/2006/relationships/hyperlink" Target="http://online.zakon.kz/Document/?doc_id=31230569" TargetMode="External"/><Relationship Id="rId102" Type="http://schemas.openxmlformats.org/officeDocument/2006/relationships/hyperlink" Target="http://online.zakon.kz/Document/?doc_id=31108044" TargetMode="External"/><Relationship Id="rId123" Type="http://schemas.openxmlformats.org/officeDocument/2006/relationships/hyperlink" Target="http://online.zakon.kz/Document/?doc_id=31025535" TargetMode="External"/><Relationship Id="rId144" Type="http://schemas.openxmlformats.org/officeDocument/2006/relationships/hyperlink" Target="http://online.zakon.kz/Document/?doc_id=31230569" TargetMode="External"/><Relationship Id="rId330" Type="http://schemas.openxmlformats.org/officeDocument/2006/relationships/hyperlink" Target="http://online.zakon.kz/Document/?doc_id=30790673" TargetMode="External"/><Relationship Id="rId90" Type="http://schemas.openxmlformats.org/officeDocument/2006/relationships/hyperlink" Target="http://online.zakon.kz/Document/?doc_id=31025539" TargetMode="External"/><Relationship Id="rId165" Type="http://schemas.openxmlformats.org/officeDocument/2006/relationships/hyperlink" Target="http://online.zakon.kz/Document/?doc_id=30369330" TargetMode="External"/><Relationship Id="rId186" Type="http://schemas.openxmlformats.org/officeDocument/2006/relationships/hyperlink" Target="http://online.zakon.kz/Document/?doc_id=30169068" TargetMode="External"/><Relationship Id="rId351" Type="http://schemas.openxmlformats.org/officeDocument/2006/relationships/hyperlink" Target="http://online.zakon.kz/Document/?doc_id=31110631" TargetMode="External"/><Relationship Id="rId372" Type="http://schemas.openxmlformats.org/officeDocument/2006/relationships/hyperlink" Target="http://online.zakon.kz/Document/?doc_id=31034509" TargetMode="External"/><Relationship Id="rId393" Type="http://schemas.openxmlformats.org/officeDocument/2006/relationships/hyperlink" Target="http://online.zakon.kz/Document/?doc_id=30519730" TargetMode="External"/><Relationship Id="rId407" Type="http://schemas.openxmlformats.org/officeDocument/2006/relationships/hyperlink" Target="http://online.zakon.kz/Document/?doc_id=30923551" TargetMode="External"/><Relationship Id="rId428" Type="http://schemas.openxmlformats.org/officeDocument/2006/relationships/hyperlink" Target="http://online.zakon.kz/Document/?doc_id=31231894" TargetMode="External"/><Relationship Id="rId449" Type="http://schemas.openxmlformats.org/officeDocument/2006/relationships/hyperlink" Target="http://online.zakon.kz/Document/?doc_id=30366217" TargetMode="External"/><Relationship Id="rId211" Type="http://schemas.openxmlformats.org/officeDocument/2006/relationships/hyperlink" Target="http://online.zakon.kz/Document/?doc_id=31034833" TargetMode="External"/><Relationship Id="rId232" Type="http://schemas.openxmlformats.org/officeDocument/2006/relationships/hyperlink" Target="http://online.zakon.kz/Document/?doc_id=31309530" TargetMode="External"/><Relationship Id="rId253" Type="http://schemas.openxmlformats.org/officeDocument/2006/relationships/hyperlink" Target="http://online.zakon.kz/Document/?doc_id=31131872" TargetMode="External"/><Relationship Id="rId274" Type="http://schemas.openxmlformats.org/officeDocument/2006/relationships/hyperlink" Target="http://online.zakon.kz/Document/?doc_id=31231894" TargetMode="External"/><Relationship Id="rId295" Type="http://schemas.openxmlformats.org/officeDocument/2006/relationships/hyperlink" Target="http://online.zakon.kz/Document/?doc_id=31316123" TargetMode="External"/><Relationship Id="rId309" Type="http://schemas.openxmlformats.org/officeDocument/2006/relationships/hyperlink" Target="http://online.zakon.kz/Document/?doc_id=31293254" TargetMode="External"/><Relationship Id="rId460" Type="http://schemas.openxmlformats.org/officeDocument/2006/relationships/hyperlink" Target="http://online.zakon.kz/Document/?doc_id=31034833" TargetMode="External"/><Relationship Id="rId481" Type="http://schemas.openxmlformats.org/officeDocument/2006/relationships/hyperlink" Target="http://online.zakon.kz/Document/?doc_id=30384404" TargetMode="External"/><Relationship Id="rId27" Type="http://schemas.openxmlformats.org/officeDocument/2006/relationships/hyperlink" Target="http://online.zakon.kz/Document/?doc_id=31034833" TargetMode="External"/><Relationship Id="rId48" Type="http://schemas.openxmlformats.org/officeDocument/2006/relationships/hyperlink" Target="http://online.zakon.kz/Document/?doc_id=30790673" TargetMode="External"/><Relationship Id="rId69" Type="http://schemas.openxmlformats.org/officeDocument/2006/relationships/hyperlink" Target="http://online.zakon.kz/Document/?doc_id=30914768" TargetMode="External"/><Relationship Id="rId113" Type="http://schemas.openxmlformats.org/officeDocument/2006/relationships/hyperlink" Target="http://online.zakon.kz/Document/?doc_id=31306533" TargetMode="External"/><Relationship Id="rId134" Type="http://schemas.openxmlformats.org/officeDocument/2006/relationships/hyperlink" Target="http://online.zakon.kz/Document/?doc_id=30085891" TargetMode="External"/><Relationship Id="rId320" Type="http://schemas.openxmlformats.org/officeDocument/2006/relationships/hyperlink" Target="http://online.zakon.kz/Document/?doc_id=30013858" TargetMode="External"/><Relationship Id="rId80" Type="http://schemas.openxmlformats.org/officeDocument/2006/relationships/hyperlink" Target="http://online.zakon.kz/Document/?doc_id=31231894" TargetMode="External"/><Relationship Id="rId155" Type="http://schemas.openxmlformats.org/officeDocument/2006/relationships/hyperlink" Target="http://online.zakon.kz/Document/?doc_id=30560424" TargetMode="External"/><Relationship Id="rId176" Type="http://schemas.openxmlformats.org/officeDocument/2006/relationships/hyperlink" Target="http://online.zakon.kz/Document/?doc_id=30159963" TargetMode="External"/><Relationship Id="rId197" Type="http://schemas.openxmlformats.org/officeDocument/2006/relationships/hyperlink" Target="http://online.zakon.kz/Document/?doc_id=31320783" TargetMode="External"/><Relationship Id="rId341" Type="http://schemas.openxmlformats.org/officeDocument/2006/relationships/hyperlink" Target="http://online.zakon.kz/Document/?doc_id=31181900" TargetMode="External"/><Relationship Id="rId362" Type="http://schemas.openxmlformats.org/officeDocument/2006/relationships/hyperlink" Target="http://online.zakon.kz/Document/?doc_id=31034833" TargetMode="External"/><Relationship Id="rId383" Type="http://schemas.openxmlformats.org/officeDocument/2006/relationships/hyperlink" Target="http://online.zakon.kz/Document/?doc_id=30425725" TargetMode="External"/><Relationship Id="rId418" Type="http://schemas.openxmlformats.org/officeDocument/2006/relationships/hyperlink" Target="http://online.zakon.kz/Document/?doc_id=30488065" TargetMode="External"/><Relationship Id="rId439" Type="http://schemas.openxmlformats.org/officeDocument/2006/relationships/hyperlink" Target="http://online.zakon.kz/Document/?doc_id=31231894" TargetMode="External"/><Relationship Id="rId201" Type="http://schemas.openxmlformats.org/officeDocument/2006/relationships/hyperlink" Target="http://online.zakon.kz/Document/?doc_id=30911321" TargetMode="External"/><Relationship Id="rId222" Type="http://schemas.openxmlformats.org/officeDocument/2006/relationships/hyperlink" Target="http://online.zakon.kz/Document/?doc_id=31107571" TargetMode="External"/><Relationship Id="rId243" Type="http://schemas.openxmlformats.org/officeDocument/2006/relationships/hyperlink" Target="http://online.zakon.kz/Document/?doc_id=31231894" TargetMode="External"/><Relationship Id="rId264" Type="http://schemas.openxmlformats.org/officeDocument/2006/relationships/hyperlink" Target="http://online.zakon.kz/Document/?doc_id=31230569" TargetMode="External"/><Relationship Id="rId285" Type="http://schemas.openxmlformats.org/officeDocument/2006/relationships/hyperlink" Target="http://online.zakon.kz/Document/?doc_id=31034509" TargetMode="External"/><Relationship Id="rId450" Type="http://schemas.openxmlformats.org/officeDocument/2006/relationships/hyperlink" Target="http://online.zakon.kz/Document/?doc_id=30366217" TargetMode="External"/><Relationship Id="rId471" Type="http://schemas.openxmlformats.org/officeDocument/2006/relationships/hyperlink" Target="http://online.zakon.kz/Document/?doc_id=30451168" TargetMode="External"/><Relationship Id="rId506" Type="http://schemas.openxmlformats.org/officeDocument/2006/relationships/header" Target="header3.xml"/><Relationship Id="rId17" Type="http://schemas.openxmlformats.org/officeDocument/2006/relationships/hyperlink" Target="http://online.zakon.kz/Document/?doc_id=31230569" TargetMode="External"/><Relationship Id="rId38" Type="http://schemas.openxmlformats.org/officeDocument/2006/relationships/hyperlink" Target="http://online.zakon.kz/Document/?doc_id=31034833" TargetMode="External"/><Relationship Id="rId59" Type="http://schemas.openxmlformats.org/officeDocument/2006/relationships/hyperlink" Target="http://online.zakon.kz/Document/?doc_id=31231894" TargetMode="External"/><Relationship Id="rId103" Type="http://schemas.openxmlformats.org/officeDocument/2006/relationships/hyperlink" Target="http://online.zakon.kz/Document/?doc_id=31230569" TargetMode="External"/><Relationship Id="rId124" Type="http://schemas.openxmlformats.org/officeDocument/2006/relationships/hyperlink" Target="http://online.zakon.kz/Document/?doc_id=31025539" TargetMode="External"/><Relationship Id="rId310" Type="http://schemas.openxmlformats.org/officeDocument/2006/relationships/hyperlink" Target="http://online.zakon.kz/Document/?doc_id=31314583" TargetMode="External"/><Relationship Id="rId492" Type="http://schemas.openxmlformats.org/officeDocument/2006/relationships/hyperlink" Target="http://online.zakon.kz/Document/?doc_id=31231894" TargetMode="External"/><Relationship Id="rId70" Type="http://schemas.openxmlformats.org/officeDocument/2006/relationships/hyperlink" Target="http://online.zakon.kz/Document/?doc_id=30916642" TargetMode="External"/><Relationship Id="rId91" Type="http://schemas.openxmlformats.org/officeDocument/2006/relationships/hyperlink" Target="http://online.zakon.kz/Document/?doc_id=31062060" TargetMode="External"/><Relationship Id="rId145" Type="http://schemas.openxmlformats.org/officeDocument/2006/relationships/hyperlink" Target="http://online.zakon.kz/Document/?doc_id=31231894" TargetMode="External"/><Relationship Id="rId166" Type="http://schemas.openxmlformats.org/officeDocument/2006/relationships/hyperlink" Target="http://online.zakon.kz/Document/?doc_id=30384647" TargetMode="External"/><Relationship Id="rId187" Type="http://schemas.openxmlformats.org/officeDocument/2006/relationships/hyperlink" Target="http://online.zakon.kz/Document/?doc_id=30169076" TargetMode="External"/><Relationship Id="rId331" Type="http://schemas.openxmlformats.org/officeDocument/2006/relationships/hyperlink" Target="http://online.zakon.kz/Document/?doc_id=30108700" TargetMode="External"/><Relationship Id="rId352" Type="http://schemas.openxmlformats.org/officeDocument/2006/relationships/hyperlink" Target="http://online.zakon.kz/Document/?doc_id=31181900" TargetMode="External"/><Relationship Id="rId373" Type="http://schemas.openxmlformats.org/officeDocument/2006/relationships/hyperlink" Target="http://online.zakon.kz/Document/?doc_id=31034833" TargetMode="External"/><Relationship Id="rId394" Type="http://schemas.openxmlformats.org/officeDocument/2006/relationships/hyperlink" Target="http://online.zakon.kz/Document/?doc_id=30519730" TargetMode="External"/><Relationship Id="rId408" Type="http://schemas.openxmlformats.org/officeDocument/2006/relationships/hyperlink" Target="http://online.zakon.kz/Document/?doc_id=30923553" TargetMode="External"/><Relationship Id="rId429" Type="http://schemas.openxmlformats.org/officeDocument/2006/relationships/hyperlink" Target="http://online.zakon.kz/Document/?doc_id=3131096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108044" TargetMode="External"/><Relationship Id="rId233" Type="http://schemas.openxmlformats.org/officeDocument/2006/relationships/hyperlink" Target="http://online.zakon.kz/Document/?doc_id=31309842" TargetMode="External"/><Relationship Id="rId254" Type="http://schemas.openxmlformats.org/officeDocument/2006/relationships/hyperlink" Target="http://online.zakon.kz/Document/?doc_id=31235331" TargetMode="External"/><Relationship Id="rId440" Type="http://schemas.openxmlformats.org/officeDocument/2006/relationships/hyperlink" Target="http://online.zakon.kz/Document/?doc_id=31034509" TargetMode="External"/><Relationship Id="rId28" Type="http://schemas.openxmlformats.org/officeDocument/2006/relationships/hyperlink" Target="http://online.zakon.kz/Document/?doc_id=31108044" TargetMode="External"/><Relationship Id="rId49" Type="http://schemas.openxmlformats.org/officeDocument/2006/relationships/hyperlink" Target="http://online.zakon.kz/Document/?doc_id=30919824" TargetMode="External"/><Relationship Id="rId114" Type="http://schemas.openxmlformats.org/officeDocument/2006/relationships/hyperlink" Target="http://online.zakon.kz/Document/?doc_id=31310967" TargetMode="External"/><Relationship Id="rId275" Type="http://schemas.openxmlformats.org/officeDocument/2006/relationships/hyperlink" Target="http://online.zakon.kz/Document/?doc_id=31330205" TargetMode="External"/><Relationship Id="rId296" Type="http://schemas.openxmlformats.org/officeDocument/2006/relationships/hyperlink" Target="http://online.zakon.kz/Document/?doc_id=30085593" TargetMode="External"/><Relationship Id="rId300" Type="http://schemas.openxmlformats.org/officeDocument/2006/relationships/hyperlink" Target="http://online.zakon.kz/Document/?doc_id=30617206" TargetMode="External"/><Relationship Id="rId461" Type="http://schemas.openxmlformats.org/officeDocument/2006/relationships/hyperlink" Target="http://online.zakon.kz/Document/?doc_id=31108044" TargetMode="External"/><Relationship Id="rId482" Type="http://schemas.openxmlformats.org/officeDocument/2006/relationships/hyperlink" Target="http://online.zakon.kz/Document/?doc_id=30560424" TargetMode="External"/><Relationship Id="rId60" Type="http://schemas.openxmlformats.org/officeDocument/2006/relationships/hyperlink" Target="http://online.zakon.kz/Document/?doc_id=30085891" TargetMode="External"/><Relationship Id="rId81" Type="http://schemas.openxmlformats.org/officeDocument/2006/relationships/hyperlink" Target="http://online.zakon.kz/Document/?doc_id=30788512" TargetMode="External"/><Relationship Id="rId135" Type="http://schemas.openxmlformats.org/officeDocument/2006/relationships/hyperlink" Target="http://online.zakon.kz/Document/?doc_id=30062018" TargetMode="External"/><Relationship Id="rId156" Type="http://schemas.openxmlformats.org/officeDocument/2006/relationships/hyperlink" Target="http://online.zakon.kz/Document/?doc_id=30562564" TargetMode="External"/><Relationship Id="rId177" Type="http://schemas.openxmlformats.org/officeDocument/2006/relationships/hyperlink" Target="http://online.zakon.kz/Document/?doc_id=31034509" TargetMode="External"/><Relationship Id="rId198" Type="http://schemas.openxmlformats.org/officeDocument/2006/relationships/hyperlink" Target="http://online.zakon.kz/Document/?doc_id=31034509" TargetMode="External"/><Relationship Id="rId321" Type="http://schemas.openxmlformats.org/officeDocument/2006/relationships/hyperlink" Target="http://online.zakon.kz/Document/?doc_id=30384393" TargetMode="External"/><Relationship Id="rId342" Type="http://schemas.openxmlformats.org/officeDocument/2006/relationships/hyperlink" Target="http://online.zakon.kz/Document/?doc_id=31110631" TargetMode="External"/><Relationship Id="rId363" Type="http://schemas.openxmlformats.org/officeDocument/2006/relationships/hyperlink" Target="http://online.zakon.kz/Document/?doc_id=31108044" TargetMode="External"/><Relationship Id="rId384" Type="http://schemas.openxmlformats.org/officeDocument/2006/relationships/hyperlink" Target="http://online.zakon.kz/Document/?doc_id=31034509" TargetMode="External"/><Relationship Id="rId419" Type="http://schemas.openxmlformats.org/officeDocument/2006/relationships/hyperlink" Target="http://online.zakon.kz/Document/?doc_id=30788512" TargetMode="External"/><Relationship Id="rId202" Type="http://schemas.openxmlformats.org/officeDocument/2006/relationships/hyperlink" Target="http://online.zakon.kz/Document/?doc_id=30912116" TargetMode="External"/><Relationship Id="rId223" Type="http://schemas.openxmlformats.org/officeDocument/2006/relationships/hyperlink" Target="http://online.zakon.kz/Document/?doc_id=31034509" TargetMode="External"/><Relationship Id="rId244" Type="http://schemas.openxmlformats.org/officeDocument/2006/relationships/hyperlink" Target="http://online.zakon.kz/Document/?doc_id=31315202" TargetMode="External"/><Relationship Id="rId430" Type="http://schemas.openxmlformats.org/officeDocument/2006/relationships/hyperlink" Target="http://online.zakon.kz/Document/?doc_id=31311623" TargetMode="External"/><Relationship Id="rId18" Type="http://schemas.openxmlformats.org/officeDocument/2006/relationships/hyperlink" Target="http://online.zakon.kz/Document/?doc_id=31231894" TargetMode="External"/><Relationship Id="rId39" Type="http://schemas.openxmlformats.org/officeDocument/2006/relationships/hyperlink" Target="http://online.zakon.kz/Document/?doc_id=31108044" TargetMode="External"/><Relationship Id="rId265" Type="http://schemas.openxmlformats.org/officeDocument/2006/relationships/hyperlink" Target="http://online.zakon.kz/Document/?doc_id=31231894" TargetMode="External"/><Relationship Id="rId286" Type="http://schemas.openxmlformats.org/officeDocument/2006/relationships/hyperlink" Target="http://online.zakon.kz/Document/?doc_id=31034833" TargetMode="External"/><Relationship Id="rId451" Type="http://schemas.openxmlformats.org/officeDocument/2006/relationships/hyperlink" Target="http://online.zakon.kz/Document/?doc_id=30443284" TargetMode="External"/><Relationship Id="rId472" Type="http://schemas.openxmlformats.org/officeDocument/2006/relationships/hyperlink" Target="http://online.zakon.kz/Document/?doc_id=30461359" TargetMode="External"/><Relationship Id="rId493" Type="http://schemas.openxmlformats.org/officeDocument/2006/relationships/hyperlink" Target="http://online.zakon.kz/Document/?doc_id=30914758" TargetMode="External"/><Relationship Id="rId507" Type="http://schemas.openxmlformats.org/officeDocument/2006/relationships/footer" Target="footer3.xml"/><Relationship Id="rId50" Type="http://schemas.openxmlformats.org/officeDocument/2006/relationships/hyperlink" Target="http://online.zakon.kz/Document/?doc_id=30920426" TargetMode="External"/><Relationship Id="rId104" Type="http://schemas.openxmlformats.org/officeDocument/2006/relationships/hyperlink" Target="http://online.zakon.kz/Document/?doc_id=31231894" TargetMode="External"/><Relationship Id="rId125" Type="http://schemas.openxmlformats.org/officeDocument/2006/relationships/hyperlink" Target="http://online.zakon.kz/Document/?doc_id=30447928" TargetMode="External"/><Relationship Id="rId146" Type="http://schemas.openxmlformats.org/officeDocument/2006/relationships/hyperlink" Target="http://online.zakon.kz/Document/?doc_id=31312210" TargetMode="External"/><Relationship Id="rId167" Type="http://schemas.openxmlformats.org/officeDocument/2006/relationships/hyperlink" Target="http://online.zakon.kz/Document/?doc_id=30445262" TargetMode="External"/><Relationship Id="rId188" Type="http://schemas.openxmlformats.org/officeDocument/2006/relationships/hyperlink" Target="http://online.zakon.kz/Document/?doc_id=30169079" TargetMode="External"/><Relationship Id="rId311" Type="http://schemas.openxmlformats.org/officeDocument/2006/relationships/hyperlink" Target="http://online.zakon.kz/Document/?doc_id=30384404" TargetMode="External"/><Relationship Id="rId332" Type="http://schemas.openxmlformats.org/officeDocument/2006/relationships/hyperlink" Target="http://online.zakon.kz/Document/?doc_id=30565746" TargetMode="External"/><Relationship Id="rId353" Type="http://schemas.openxmlformats.org/officeDocument/2006/relationships/hyperlink" Target="http://online.zakon.kz/Document/?doc_id=30108940" TargetMode="External"/><Relationship Id="rId374" Type="http://schemas.openxmlformats.org/officeDocument/2006/relationships/hyperlink" Target="http://online.zakon.kz/Document/?doc_id=31108044" TargetMode="External"/><Relationship Id="rId395" Type="http://schemas.openxmlformats.org/officeDocument/2006/relationships/hyperlink" Target="http://online.zakon.kz/Document/?doc_id=30776033" TargetMode="External"/><Relationship Id="rId409" Type="http://schemas.openxmlformats.org/officeDocument/2006/relationships/hyperlink" Target="http://online.zakon.kz/Document/?doc_id=30944803" TargetMode="External"/><Relationship Id="rId71" Type="http://schemas.openxmlformats.org/officeDocument/2006/relationships/hyperlink" Target="http://online.zakon.kz/Document/?doc_id=31034509" TargetMode="External"/><Relationship Id="rId92" Type="http://schemas.openxmlformats.org/officeDocument/2006/relationships/hyperlink" Target="http://online.zakon.kz/Document/?doc_id=1005029" TargetMode="External"/><Relationship Id="rId213" Type="http://schemas.openxmlformats.org/officeDocument/2006/relationships/hyperlink" Target="http://online.zakon.kz/Document/?doc_id=31230569" TargetMode="External"/><Relationship Id="rId234" Type="http://schemas.openxmlformats.org/officeDocument/2006/relationships/hyperlink" Target="http://online.zakon.kz/Document/?doc_id=31309842" TargetMode="External"/><Relationship Id="rId420" Type="http://schemas.openxmlformats.org/officeDocument/2006/relationships/hyperlink" Target="http://online.zakon.kz/Document/?doc_id=3091476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788512" TargetMode="External"/><Relationship Id="rId255" Type="http://schemas.openxmlformats.org/officeDocument/2006/relationships/hyperlink" Target="http://online.zakon.kz/Document/?doc_id=31034509" TargetMode="External"/><Relationship Id="rId276" Type="http://schemas.openxmlformats.org/officeDocument/2006/relationships/hyperlink" Target="http://online.zakon.kz/Document/?doc_id=31330205" TargetMode="External"/><Relationship Id="rId297" Type="http://schemas.openxmlformats.org/officeDocument/2006/relationships/hyperlink" Target="http://online.zakon.kz/Document/?doc_id=31314582" TargetMode="External"/><Relationship Id="rId441" Type="http://schemas.openxmlformats.org/officeDocument/2006/relationships/hyperlink" Target="http://online.zakon.kz/Document/?doc_id=31034833" TargetMode="External"/><Relationship Id="rId462" Type="http://schemas.openxmlformats.org/officeDocument/2006/relationships/hyperlink" Target="http://online.zakon.kz/Document/?doc_id=31034509" TargetMode="External"/><Relationship Id="rId483" Type="http://schemas.openxmlformats.org/officeDocument/2006/relationships/hyperlink" Target="http://online.zakon.kz/Document/?doc_id=30560032" TargetMode="External"/><Relationship Id="rId40" Type="http://schemas.openxmlformats.org/officeDocument/2006/relationships/hyperlink" Target="http://online.zakon.kz/Document/?doc_id=31230569" TargetMode="External"/><Relationship Id="rId115" Type="http://schemas.openxmlformats.org/officeDocument/2006/relationships/hyperlink" Target="http://online.zakon.kz/Document/?doc_id=31311623" TargetMode="External"/><Relationship Id="rId136" Type="http://schemas.openxmlformats.org/officeDocument/2006/relationships/hyperlink" Target="http://online.zakon.kz/Document/?doc_id=31034509" TargetMode="External"/><Relationship Id="rId157" Type="http://schemas.openxmlformats.org/officeDocument/2006/relationships/hyperlink" Target="http://online.zakon.kz/Document/?doc_id=30560032" TargetMode="External"/><Relationship Id="rId178" Type="http://schemas.openxmlformats.org/officeDocument/2006/relationships/hyperlink" Target="http://online.zakon.kz/Document/?doc_id=31034833" TargetMode="External"/><Relationship Id="rId301" Type="http://schemas.openxmlformats.org/officeDocument/2006/relationships/hyperlink" Target="http://online.zakon.kz/Document/?doc_id=31238153" TargetMode="External"/><Relationship Id="rId322" Type="http://schemas.openxmlformats.org/officeDocument/2006/relationships/hyperlink" Target="http://online.zakon.kz/Document/?doc_id=30108027" TargetMode="External"/><Relationship Id="rId343" Type="http://schemas.openxmlformats.org/officeDocument/2006/relationships/hyperlink" Target="http://online.zakon.kz/Document/?doc_id=31112742" TargetMode="External"/><Relationship Id="rId364" Type="http://schemas.openxmlformats.org/officeDocument/2006/relationships/hyperlink" Target="http://online.zakon.kz/Document/?doc_id=31120844" TargetMode="External"/><Relationship Id="rId61" Type="http://schemas.openxmlformats.org/officeDocument/2006/relationships/hyperlink" Target="http://online.zakon.kz/Document/?doc_id=31034509" TargetMode="External"/><Relationship Id="rId82" Type="http://schemas.openxmlformats.org/officeDocument/2006/relationships/hyperlink" Target="http://online.zakon.kz/Document/?doc_id=31034509" TargetMode="External"/><Relationship Id="rId199" Type="http://schemas.openxmlformats.org/officeDocument/2006/relationships/hyperlink" Target="http://online.zakon.kz/Document/?doc_id=31034833" TargetMode="External"/><Relationship Id="rId203" Type="http://schemas.openxmlformats.org/officeDocument/2006/relationships/hyperlink" Target="http://online.zakon.kz/Document/?doc_id=31034509" TargetMode="External"/><Relationship Id="rId385" Type="http://schemas.openxmlformats.org/officeDocument/2006/relationships/hyperlink" Target="http://online.zakon.kz/Document/?doc_id=31034833" TargetMode="External"/><Relationship Id="rId19" Type="http://schemas.openxmlformats.org/officeDocument/2006/relationships/hyperlink" Target="http://online.zakon.kz/Document/?doc_id=31230569" TargetMode="External"/><Relationship Id="rId224" Type="http://schemas.openxmlformats.org/officeDocument/2006/relationships/hyperlink" Target="http://online.zakon.kz/Document/?doc_id=31034833" TargetMode="External"/><Relationship Id="rId245" Type="http://schemas.openxmlformats.org/officeDocument/2006/relationships/hyperlink" Target="http://online.zakon.kz/Document/?doc_id=30118682" TargetMode="External"/><Relationship Id="rId266" Type="http://schemas.openxmlformats.org/officeDocument/2006/relationships/hyperlink" Target="http://online.zakon.kz/Document/?doc_id=30455695" TargetMode="External"/><Relationship Id="rId287" Type="http://schemas.openxmlformats.org/officeDocument/2006/relationships/hyperlink" Target="http://online.zakon.kz/Document/?doc_id=31108044" TargetMode="External"/><Relationship Id="rId410" Type="http://schemas.openxmlformats.org/officeDocument/2006/relationships/hyperlink" Target="http://online.zakon.kz/Document/?doc_id=30923551" TargetMode="External"/><Relationship Id="rId431" Type="http://schemas.openxmlformats.org/officeDocument/2006/relationships/hyperlink" Target="http://online.zakon.kz/Document/?doc_id=31230569" TargetMode="External"/><Relationship Id="rId452" Type="http://schemas.openxmlformats.org/officeDocument/2006/relationships/hyperlink" Target="http://online.zakon.kz/Document/?doc_id=30443284" TargetMode="External"/><Relationship Id="rId473" Type="http://schemas.openxmlformats.org/officeDocument/2006/relationships/hyperlink" Target="http://online.zakon.kz/Document/?doc_id=31034509" TargetMode="External"/><Relationship Id="rId494" Type="http://schemas.openxmlformats.org/officeDocument/2006/relationships/hyperlink" Target="http://online.zakon.kz/Document/?doc_id=31226040" TargetMode="External"/><Relationship Id="rId508" Type="http://schemas.openxmlformats.org/officeDocument/2006/relationships/fontTable" Target="fontTable.xml"/><Relationship Id="rId30" Type="http://schemas.openxmlformats.org/officeDocument/2006/relationships/hyperlink" Target="http://online.zakon.kz/Document/?doc_id=31230569" TargetMode="External"/><Relationship Id="rId105" Type="http://schemas.openxmlformats.org/officeDocument/2006/relationships/hyperlink" Target="http://online.zakon.kz/Document/?doc_id=30788512" TargetMode="External"/><Relationship Id="rId126" Type="http://schemas.openxmlformats.org/officeDocument/2006/relationships/hyperlink" Target="http://online.zakon.kz/Document/?doc_id=30447932" TargetMode="External"/><Relationship Id="rId147" Type="http://schemas.openxmlformats.org/officeDocument/2006/relationships/hyperlink" Target="http://online.zakon.kz/Document/?doc_id=31034509" TargetMode="External"/><Relationship Id="rId168" Type="http://schemas.openxmlformats.org/officeDocument/2006/relationships/hyperlink" Target="http://online.zakon.kz/Document/?doc_id=30445531" TargetMode="External"/><Relationship Id="rId312" Type="http://schemas.openxmlformats.org/officeDocument/2006/relationships/hyperlink" Target="http://online.zakon.kz/Document/?doc_id=30384647" TargetMode="External"/><Relationship Id="rId333" Type="http://schemas.openxmlformats.org/officeDocument/2006/relationships/hyperlink" Target="http://online.zakon.kz/Document/?doc_id=30565768" TargetMode="External"/><Relationship Id="rId354" Type="http://schemas.openxmlformats.org/officeDocument/2006/relationships/hyperlink" Target="http://online.zakon.kz/Document/?doc_id=31110631" TargetMode="External"/><Relationship Id="rId51" Type="http://schemas.openxmlformats.org/officeDocument/2006/relationships/hyperlink" Target="http://online.zakon.kz/Document/?doc_id=31110631" TargetMode="External"/><Relationship Id="rId72" Type="http://schemas.openxmlformats.org/officeDocument/2006/relationships/hyperlink" Target="http://online.zakon.kz/Document/?doc_id=31034833" TargetMode="External"/><Relationship Id="rId93" Type="http://schemas.openxmlformats.org/officeDocument/2006/relationships/hyperlink" Target="http://online.zakon.kz/Document/?doc_id=30788512" TargetMode="External"/><Relationship Id="rId189" Type="http://schemas.openxmlformats.org/officeDocument/2006/relationships/hyperlink" Target="http://online.zakon.kz/Document/?doc_id=30169087" TargetMode="External"/><Relationship Id="rId375" Type="http://schemas.openxmlformats.org/officeDocument/2006/relationships/hyperlink" Target="http://online.zakon.kz/Document/?doc_id=31216505" TargetMode="External"/><Relationship Id="rId396" Type="http://schemas.openxmlformats.org/officeDocument/2006/relationships/hyperlink" Target="http://online.zakon.kz/Document/?doc_id=3078128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231894" TargetMode="External"/><Relationship Id="rId235" Type="http://schemas.openxmlformats.org/officeDocument/2006/relationships/hyperlink" Target="http://online.zakon.kz/Document/?doc_id=31330206" TargetMode="External"/><Relationship Id="rId256" Type="http://schemas.openxmlformats.org/officeDocument/2006/relationships/hyperlink" Target="http://online.zakon.kz/Document/?doc_id=31034833" TargetMode="External"/><Relationship Id="rId277" Type="http://schemas.openxmlformats.org/officeDocument/2006/relationships/hyperlink" Target="http://online.zakon.kz/Document/?doc_id=30369332" TargetMode="External"/><Relationship Id="rId298" Type="http://schemas.openxmlformats.org/officeDocument/2006/relationships/hyperlink" Target="http://online.zakon.kz/Document/?doc_id=31291231" TargetMode="External"/><Relationship Id="rId400" Type="http://schemas.openxmlformats.org/officeDocument/2006/relationships/hyperlink" Target="http://online.zakon.kz/Document/?doc_id=30187464" TargetMode="External"/><Relationship Id="rId421" Type="http://schemas.openxmlformats.org/officeDocument/2006/relationships/hyperlink" Target="http://online.zakon.kz/Document/?doc_id=30916642" TargetMode="External"/><Relationship Id="rId442" Type="http://schemas.openxmlformats.org/officeDocument/2006/relationships/hyperlink" Target="http://online.zakon.kz/Document/?doc_id=31108044" TargetMode="External"/><Relationship Id="rId463" Type="http://schemas.openxmlformats.org/officeDocument/2006/relationships/hyperlink" Target="http://online.zakon.kz/Document/?doc_id=31034833" TargetMode="External"/><Relationship Id="rId484" Type="http://schemas.openxmlformats.org/officeDocument/2006/relationships/hyperlink" Target="http://online.zakon.kz/Document/?doc_id=31230569" TargetMode="External"/><Relationship Id="rId116" Type="http://schemas.openxmlformats.org/officeDocument/2006/relationships/hyperlink" Target="http://online.zakon.kz/Document/?doc_id=30914768" TargetMode="External"/><Relationship Id="rId137" Type="http://schemas.openxmlformats.org/officeDocument/2006/relationships/hyperlink" Target="http://online.zakon.kz/Document/?doc_id=31034833" TargetMode="External"/><Relationship Id="rId158" Type="http://schemas.openxmlformats.org/officeDocument/2006/relationships/hyperlink" Target="http://online.zakon.kz/Document/?doc_id=30776033" TargetMode="External"/><Relationship Id="rId302" Type="http://schemas.openxmlformats.org/officeDocument/2006/relationships/hyperlink" Target="http://online.zakon.kz/Document/?doc_id=31238172" TargetMode="External"/><Relationship Id="rId323" Type="http://schemas.openxmlformats.org/officeDocument/2006/relationships/hyperlink" Target="http://online.zakon.kz/Document/?doc_id=30789827" TargetMode="External"/><Relationship Id="rId344" Type="http://schemas.openxmlformats.org/officeDocument/2006/relationships/hyperlink" Target="http://online.zakon.kz/Document/?doc_id=31110631" TargetMode="External"/><Relationship Id="rId20" Type="http://schemas.openxmlformats.org/officeDocument/2006/relationships/hyperlink" Target="http://online.zakon.kz/Document/?doc_id=30788512" TargetMode="External"/><Relationship Id="rId41" Type="http://schemas.openxmlformats.org/officeDocument/2006/relationships/hyperlink" Target="http://online.zakon.kz/Document/?doc_id=31231894" TargetMode="External"/><Relationship Id="rId62" Type="http://schemas.openxmlformats.org/officeDocument/2006/relationships/hyperlink" Target="http://online.zakon.kz/Document/?doc_id=31034833" TargetMode="External"/><Relationship Id="rId83" Type="http://schemas.openxmlformats.org/officeDocument/2006/relationships/hyperlink" Target="http://online.zakon.kz/Document/?doc_id=31034833" TargetMode="External"/><Relationship Id="rId179" Type="http://schemas.openxmlformats.org/officeDocument/2006/relationships/hyperlink" Target="http://online.zakon.kz/Document/?doc_id=31108044" TargetMode="External"/><Relationship Id="rId365" Type="http://schemas.openxmlformats.org/officeDocument/2006/relationships/hyperlink" Target="http://online.zakon.kz/Document/?doc_id=31230569" TargetMode="External"/><Relationship Id="rId386" Type="http://schemas.openxmlformats.org/officeDocument/2006/relationships/hyperlink" Target="http://online.zakon.kz/Document/?doc_id=31108044" TargetMode="External"/><Relationship Id="rId190" Type="http://schemas.openxmlformats.org/officeDocument/2006/relationships/hyperlink" Target="http://online.zakon.kz/Document/?doc_id=30448328" TargetMode="External"/><Relationship Id="rId204" Type="http://schemas.openxmlformats.org/officeDocument/2006/relationships/hyperlink" Target="http://online.zakon.kz/Document/?doc_id=31034833" TargetMode="External"/><Relationship Id="rId225" Type="http://schemas.openxmlformats.org/officeDocument/2006/relationships/hyperlink" Target="http://online.zakon.kz/Document/?doc_id=31108044" TargetMode="External"/><Relationship Id="rId246" Type="http://schemas.openxmlformats.org/officeDocument/2006/relationships/hyperlink" Target="http://online.zakon.kz/Document/?doc_id=30118818" TargetMode="External"/><Relationship Id="rId267" Type="http://schemas.openxmlformats.org/officeDocument/2006/relationships/hyperlink" Target="http://online.zakon.kz/Document/?doc_id=30456673" TargetMode="External"/><Relationship Id="rId288" Type="http://schemas.openxmlformats.org/officeDocument/2006/relationships/hyperlink" Target="http://online.zakon.kz/Document/?doc_id=31230569" TargetMode="External"/><Relationship Id="rId411" Type="http://schemas.openxmlformats.org/officeDocument/2006/relationships/hyperlink" Target="http://online.zakon.kz/Document/?doc_id=30923553" TargetMode="External"/><Relationship Id="rId432" Type="http://schemas.openxmlformats.org/officeDocument/2006/relationships/hyperlink" Target="http://online.zakon.kz/Document/?doc_id=31231894" TargetMode="External"/><Relationship Id="rId453" Type="http://schemas.openxmlformats.org/officeDocument/2006/relationships/hyperlink" Target="http://online.zakon.kz/Document/?doc_id=30452749" TargetMode="External"/><Relationship Id="rId474" Type="http://schemas.openxmlformats.org/officeDocument/2006/relationships/hyperlink" Target="http://online.zakon.kz/Document/?doc_id=31034833" TargetMode="External"/><Relationship Id="rId509" Type="http://schemas.openxmlformats.org/officeDocument/2006/relationships/theme" Target="theme/theme1.xml"/><Relationship Id="rId106" Type="http://schemas.openxmlformats.org/officeDocument/2006/relationships/hyperlink" Target="http://online.zakon.kz/Document/?doc_id=30790673" TargetMode="External"/><Relationship Id="rId127" Type="http://schemas.openxmlformats.org/officeDocument/2006/relationships/hyperlink" Target="http://online.zakon.kz/Document/?doc_id=30488065" TargetMode="External"/><Relationship Id="rId313" Type="http://schemas.openxmlformats.org/officeDocument/2006/relationships/hyperlink" Target="http://online.zakon.kz/Document/?doc_id=30451148" TargetMode="External"/><Relationship Id="rId495" Type="http://schemas.openxmlformats.org/officeDocument/2006/relationships/hyperlink" Target="http://online.zakon.kz/Document/?doc_id=31034509" TargetMode="External"/><Relationship Id="rId10" Type="http://schemas.openxmlformats.org/officeDocument/2006/relationships/hyperlink" Target="http://online.zakon.kz/Document/?doc_id=1013880" TargetMode="External"/><Relationship Id="rId31" Type="http://schemas.openxmlformats.org/officeDocument/2006/relationships/hyperlink" Target="http://online.zakon.kz/Document/?doc_id=31231894" TargetMode="External"/><Relationship Id="rId52" Type="http://schemas.openxmlformats.org/officeDocument/2006/relationships/hyperlink" Target="http://online.zakon.kz/Document/?doc_id=31112742" TargetMode="External"/><Relationship Id="rId73" Type="http://schemas.openxmlformats.org/officeDocument/2006/relationships/hyperlink" Target="http://online.zakon.kz/Document/?doc_id=31108044" TargetMode="External"/><Relationship Id="rId94" Type="http://schemas.openxmlformats.org/officeDocument/2006/relationships/hyperlink" Target="http://online.zakon.kz/Document/?doc_id=30790673" TargetMode="External"/><Relationship Id="rId148" Type="http://schemas.openxmlformats.org/officeDocument/2006/relationships/hyperlink" Target="http://online.zakon.kz/Document/?doc_id=31034833" TargetMode="External"/><Relationship Id="rId169" Type="http://schemas.openxmlformats.org/officeDocument/2006/relationships/hyperlink" Target="http://online.zakon.kz/Document/?doc_id=31034509" TargetMode="External"/><Relationship Id="rId334" Type="http://schemas.openxmlformats.org/officeDocument/2006/relationships/hyperlink" Target="http://online.zakon.kz/Document/?doc_id=30795071" TargetMode="External"/><Relationship Id="rId355" Type="http://schemas.openxmlformats.org/officeDocument/2006/relationships/hyperlink" Target="http://online.zakon.kz/Document/?doc_id=31112742" TargetMode="External"/><Relationship Id="rId376" Type="http://schemas.openxmlformats.org/officeDocument/2006/relationships/hyperlink" Target="http://online.zakon.kz/Document/?doc_id=31216723" TargetMode="External"/><Relationship Id="rId397" Type="http://schemas.openxmlformats.org/officeDocument/2006/relationships/hyperlink" Target="http://online.zakon.kz/Document/?doc_id=30923551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169052" TargetMode="External"/><Relationship Id="rId215" Type="http://schemas.openxmlformats.org/officeDocument/2006/relationships/hyperlink" Target="http://online.zakon.kz/Document/?doc_id=31156610" TargetMode="External"/><Relationship Id="rId236" Type="http://schemas.openxmlformats.org/officeDocument/2006/relationships/hyperlink" Target="http://online.zakon.kz/Document/?doc_id=30362129" TargetMode="External"/><Relationship Id="rId257" Type="http://schemas.openxmlformats.org/officeDocument/2006/relationships/hyperlink" Target="http://online.zakon.kz/Document/?doc_id=31108044" TargetMode="External"/><Relationship Id="rId278" Type="http://schemas.openxmlformats.org/officeDocument/2006/relationships/hyperlink" Target="http://online.zakon.kz/Document/?doc_id=30367904" TargetMode="External"/><Relationship Id="rId401" Type="http://schemas.openxmlformats.org/officeDocument/2006/relationships/hyperlink" Target="http://online.zakon.kz/Document/?doc_id=31088981" TargetMode="External"/><Relationship Id="rId422" Type="http://schemas.openxmlformats.org/officeDocument/2006/relationships/hyperlink" Target="http://online.zakon.kz/Document/?doc_id=31034509" TargetMode="External"/><Relationship Id="rId443" Type="http://schemas.openxmlformats.org/officeDocument/2006/relationships/hyperlink" Target="http://online.zakon.kz/Document/?doc_id=31230569" TargetMode="External"/><Relationship Id="rId464" Type="http://schemas.openxmlformats.org/officeDocument/2006/relationships/hyperlink" Target="http://online.zakon.kz/Document/?doc_id=30618149" TargetMode="External"/><Relationship Id="rId303" Type="http://schemas.openxmlformats.org/officeDocument/2006/relationships/hyperlink" Target="http://online.zakon.kz/Document/?doc_id=31238173" TargetMode="External"/><Relationship Id="rId485" Type="http://schemas.openxmlformats.org/officeDocument/2006/relationships/hyperlink" Target="http://online.zakon.kz/Document/?doc_id=31231894" TargetMode="External"/><Relationship Id="rId42" Type="http://schemas.openxmlformats.org/officeDocument/2006/relationships/hyperlink" Target="http://online.zakon.kz/Document/?doc_id=1051485" TargetMode="External"/><Relationship Id="rId84" Type="http://schemas.openxmlformats.org/officeDocument/2006/relationships/hyperlink" Target="http://online.zakon.kz/Document/?doc_id=31108044" TargetMode="External"/><Relationship Id="rId138" Type="http://schemas.openxmlformats.org/officeDocument/2006/relationships/hyperlink" Target="http://online.zakon.kz/Document/?doc_id=1024035" TargetMode="External"/><Relationship Id="rId345" Type="http://schemas.openxmlformats.org/officeDocument/2006/relationships/hyperlink" Target="http://online.zakon.kz/Document/?doc_id=31306533" TargetMode="External"/><Relationship Id="rId387" Type="http://schemas.openxmlformats.org/officeDocument/2006/relationships/hyperlink" Target="http://online.zakon.kz/Document/?doc_id=31330705" TargetMode="External"/><Relationship Id="rId191" Type="http://schemas.openxmlformats.org/officeDocument/2006/relationships/hyperlink" Target="http://online.zakon.kz/Document/?doc_id=30448331" TargetMode="External"/><Relationship Id="rId205" Type="http://schemas.openxmlformats.org/officeDocument/2006/relationships/hyperlink" Target="http://online.zakon.kz/Document/?doc_id=31108044" TargetMode="External"/><Relationship Id="rId247" Type="http://schemas.openxmlformats.org/officeDocument/2006/relationships/hyperlink" Target="http://online.zakon.kz/Document/?doc_id=31034509" TargetMode="External"/><Relationship Id="rId412" Type="http://schemas.openxmlformats.org/officeDocument/2006/relationships/hyperlink" Target="http://online.zakon.kz/Document/?doc_id=30944803" TargetMode="External"/><Relationship Id="rId107" Type="http://schemas.openxmlformats.org/officeDocument/2006/relationships/hyperlink" Target="http://online.zakon.kz/Document/?doc_id=31106080" TargetMode="External"/><Relationship Id="rId289" Type="http://schemas.openxmlformats.org/officeDocument/2006/relationships/hyperlink" Target="http://online.zakon.kz/Document/?doc_id=31231894" TargetMode="External"/><Relationship Id="rId454" Type="http://schemas.openxmlformats.org/officeDocument/2006/relationships/hyperlink" Target="http://online.zakon.kz/Document/?doc_id=31034509" TargetMode="External"/><Relationship Id="rId496" Type="http://schemas.openxmlformats.org/officeDocument/2006/relationships/hyperlink" Target="http://online.zakon.kz/Document/?doc_id=31034833" TargetMode="External"/><Relationship Id="rId11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1022778" TargetMode="External"/><Relationship Id="rId149" Type="http://schemas.openxmlformats.org/officeDocument/2006/relationships/hyperlink" Target="http://online.zakon.kz/Document/?doc_id=31108044" TargetMode="External"/><Relationship Id="rId314" Type="http://schemas.openxmlformats.org/officeDocument/2006/relationships/hyperlink" Target="http://online.zakon.kz/Document/?doc_id=30451168" TargetMode="External"/><Relationship Id="rId356" Type="http://schemas.openxmlformats.org/officeDocument/2006/relationships/hyperlink" Target="http://online.zakon.kz/Document/?doc_id=30195647" TargetMode="External"/><Relationship Id="rId398" Type="http://schemas.openxmlformats.org/officeDocument/2006/relationships/hyperlink" Target="http://online.zakon.kz/Document/?doc_id=30923553" TargetMode="External"/><Relationship Id="rId95" Type="http://schemas.openxmlformats.org/officeDocument/2006/relationships/hyperlink" Target="http://online.zakon.kz/Document/?doc_id=31034509" TargetMode="External"/><Relationship Id="rId160" Type="http://schemas.openxmlformats.org/officeDocument/2006/relationships/hyperlink" Target="http://online.zakon.kz/Document/?doc_id=30443284" TargetMode="External"/><Relationship Id="rId216" Type="http://schemas.openxmlformats.org/officeDocument/2006/relationships/hyperlink" Target="http://online.zakon.kz/Document/?doc_id=31152559" TargetMode="External"/><Relationship Id="rId423" Type="http://schemas.openxmlformats.org/officeDocument/2006/relationships/hyperlink" Target="http://online.zakon.kz/Document/?doc_id=31034833" TargetMode="External"/><Relationship Id="rId258" Type="http://schemas.openxmlformats.org/officeDocument/2006/relationships/hyperlink" Target="http://online.zakon.kz/Document/?doc_id=31230569" TargetMode="External"/><Relationship Id="rId465" Type="http://schemas.openxmlformats.org/officeDocument/2006/relationships/hyperlink" Target="http://online.zakon.kz/Document/?doc_id=30618157" TargetMode="External"/><Relationship Id="rId22" Type="http://schemas.openxmlformats.org/officeDocument/2006/relationships/hyperlink" Target="http://online.zakon.kz/Document/?doc_id=31034833" TargetMode="External"/><Relationship Id="rId64" Type="http://schemas.openxmlformats.org/officeDocument/2006/relationships/hyperlink" Target="http://online.zakon.kz/Document/?doc_id=31224480" TargetMode="External"/><Relationship Id="rId118" Type="http://schemas.openxmlformats.org/officeDocument/2006/relationships/hyperlink" Target="http://online.zakon.kz/Document/?doc_id=31034509" TargetMode="External"/><Relationship Id="rId325" Type="http://schemas.openxmlformats.org/officeDocument/2006/relationships/hyperlink" Target="http://online.zakon.kz/Document/?doc_id=30108700" TargetMode="External"/><Relationship Id="rId367" Type="http://schemas.openxmlformats.org/officeDocument/2006/relationships/hyperlink" Target="http://online.zakon.kz/Document/?doc_id=31120844" TargetMode="External"/><Relationship Id="rId171" Type="http://schemas.openxmlformats.org/officeDocument/2006/relationships/hyperlink" Target="http://online.zakon.kz/Document/?doc_id=31108044" TargetMode="External"/><Relationship Id="rId227" Type="http://schemas.openxmlformats.org/officeDocument/2006/relationships/hyperlink" Target="http://online.zakon.kz/Document/?doc_id=30166999" TargetMode="External"/><Relationship Id="rId269" Type="http://schemas.openxmlformats.org/officeDocument/2006/relationships/hyperlink" Target="http://online.zakon.kz/Document/?doc_id=30562564" TargetMode="External"/><Relationship Id="rId434" Type="http://schemas.openxmlformats.org/officeDocument/2006/relationships/hyperlink" Target="http://online.zakon.kz/Document/?doc_id=31228779" TargetMode="External"/><Relationship Id="rId476" Type="http://schemas.openxmlformats.org/officeDocument/2006/relationships/hyperlink" Target="http://online.zakon.kz/Document/?doc_id=31230569" TargetMode="External"/><Relationship Id="rId33" Type="http://schemas.openxmlformats.org/officeDocument/2006/relationships/hyperlink" Target="http://online.zakon.kz/Document/?doc_id=31231894" TargetMode="External"/><Relationship Id="rId129" Type="http://schemas.openxmlformats.org/officeDocument/2006/relationships/hyperlink" Target="http://online.zakon.kz/Document/?doc_id=30923553" TargetMode="External"/><Relationship Id="rId280" Type="http://schemas.openxmlformats.org/officeDocument/2006/relationships/hyperlink" Target="http://online.zakon.kz/Document/?doc_id=30618149" TargetMode="External"/><Relationship Id="rId336" Type="http://schemas.openxmlformats.org/officeDocument/2006/relationships/hyperlink" Target="http://online.zakon.kz/Document/?doc_id=30108700" TargetMode="External"/><Relationship Id="rId501" Type="http://schemas.openxmlformats.org/officeDocument/2006/relationships/hyperlink" Target="http://online.zakon.kz/Document/?doc_id=30101957" TargetMode="External"/><Relationship Id="rId75" Type="http://schemas.openxmlformats.org/officeDocument/2006/relationships/hyperlink" Target="http://online.zakon.kz/Document/?doc_id=30916642" TargetMode="External"/><Relationship Id="rId140" Type="http://schemas.openxmlformats.org/officeDocument/2006/relationships/hyperlink" Target="http://online.zakon.kz/Document/?doc_id=30443284" TargetMode="External"/><Relationship Id="rId182" Type="http://schemas.openxmlformats.org/officeDocument/2006/relationships/hyperlink" Target="http://online.zakon.kz/Document/?doc_id=30169057" TargetMode="External"/><Relationship Id="rId378" Type="http://schemas.openxmlformats.org/officeDocument/2006/relationships/hyperlink" Target="http://online.zakon.kz/Document/?doc_id=30776033" TargetMode="External"/><Relationship Id="rId403" Type="http://schemas.openxmlformats.org/officeDocument/2006/relationships/hyperlink" Target="http://online.zakon.kz/Document/?doc_id=3123189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363879" TargetMode="External"/><Relationship Id="rId445" Type="http://schemas.openxmlformats.org/officeDocument/2006/relationships/hyperlink" Target="http://online.zakon.kz/Document/?doc_id=30367546" TargetMode="External"/><Relationship Id="rId487" Type="http://schemas.openxmlformats.org/officeDocument/2006/relationships/hyperlink" Target="http://online.zakon.kz/Document/?doc_id=30562564" TargetMode="External"/><Relationship Id="rId291" Type="http://schemas.openxmlformats.org/officeDocument/2006/relationships/hyperlink" Target="http://online.zakon.kz/Document/?doc_id=31293874" TargetMode="External"/><Relationship Id="rId305" Type="http://schemas.openxmlformats.org/officeDocument/2006/relationships/hyperlink" Target="http://online.zakon.kz/Document/?doc_id=31034509" TargetMode="External"/><Relationship Id="rId347" Type="http://schemas.openxmlformats.org/officeDocument/2006/relationships/hyperlink" Target="http://online.zakon.kz/Document/?doc_id=31181900" TargetMode="External"/><Relationship Id="rId44" Type="http://schemas.openxmlformats.org/officeDocument/2006/relationships/hyperlink" Target="http://online.zakon.kz/Document/?doc_id=31034833" TargetMode="External"/><Relationship Id="rId86" Type="http://schemas.openxmlformats.org/officeDocument/2006/relationships/hyperlink" Target="http://online.zakon.kz/Document/?doc_id=31230569" TargetMode="External"/><Relationship Id="rId151" Type="http://schemas.openxmlformats.org/officeDocument/2006/relationships/hyperlink" Target="http://online.zakon.kz/Document/?doc_id=31034833" TargetMode="External"/><Relationship Id="rId389" Type="http://schemas.openxmlformats.org/officeDocument/2006/relationships/hyperlink" Target="http://online.zakon.kz/Document/?doc_id=30443284" TargetMode="External"/><Relationship Id="rId193" Type="http://schemas.openxmlformats.org/officeDocument/2006/relationships/hyperlink" Target="http://online.zakon.kz/Document/?doc_id=31034509" TargetMode="External"/><Relationship Id="rId207" Type="http://schemas.openxmlformats.org/officeDocument/2006/relationships/hyperlink" Target="http://online.zakon.kz/Document/?doc_id=31231894" TargetMode="External"/><Relationship Id="rId249" Type="http://schemas.openxmlformats.org/officeDocument/2006/relationships/hyperlink" Target="http://online.zakon.kz/Document/?doc_id=31108044" TargetMode="External"/><Relationship Id="rId414" Type="http://schemas.openxmlformats.org/officeDocument/2006/relationships/hyperlink" Target="http://online.zakon.kz/Document/?doc_id=30443284" TargetMode="External"/><Relationship Id="rId456" Type="http://schemas.openxmlformats.org/officeDocument/2006/relationships/hyperlink" Target="http://online.zakon.kz/Document/?doc_id=31108044" TargetMode="External"/><Relationship Id="rId498" Type="http://schemas.openxmlformats.org/officeDocument/2006/relationships/hyperlink" Target="http://online.zakon.kz/Document/?link_id=1000903155" TargetMode="External"/><Relationship Id="rId13" Type="http://schemas.openxmlformats.org/officeDocument/2006/relationships/hyperlink" Target="http://online.zakon.kz/Document/?doc_id=31230569" TargetMode="External"/><Relationship Id="rId109" Type="http://schemas.openxmlformats.org/officeDocument/2006/relationships/hyperlink" Target="http://online.zakon.kz/Document/?doc_id=31034509" TargetMode="External"/><Relationship Id="rId260" Type="http://schemas.openxmlformats.org/officeDocument/2006/relationships/hyperlink" Target="http://online.zakon.kz/Document/?doc_id=31230569" TargetMode="External"/><Relationship Id="rId316" Type="http://schemas.openxmlformats.org/officeDocument/2006/relationships/hyperlink" Target="http://online.zakon.kz/Document/?doc_id=31110631" TargetMode="External"/><Relationship Id="rId55" Type="http://schemas.openxmlformats.org/officeDocument/2006/relationships/hyperlink" Target="http://online.zakon.kz/Document/?doc_id=1041467" TargetMode="External"/><Relationship Id="rId97" Type="http://schemas.openxmlformats.org/officeDocument/2006/relationships/hyperlink" Target="http://online.zakon.kz/Document/?doc_id=31108044" TargetMode="External"/><Relationship Id="rId120" Type="http://schemas.openxmlformats.org/officeDocument/2006/relationships/hyperlink" Target="http://online.zakon.kz/Document/?doc_id=31108044" TargetMode="External"/><Relationship Id="rId358" Type="http://schemas.openxmlformats.org/officeDocument/2006/relationships/hyperlink" Target="http://online.zakon.kz/Document/?doc_id=30456673" TargetMode="External"/><Relationship Id="rId162" Type="http://schemas.openxmlformats.org/officeDocument/2006/relationships/hyperlink" Target="http://online.zakon.kz/Document/?doc_id=30452749" TargetMode="External"/><Relationship Id="rId218" Type="http://schemas.openxmlformats.org/officeDocument/2006/relationships/hyperlink" Target="http://online.zakon.kz/Document/?doc_id=31034509" TargetMode="External"/><Relationship Id="rId425" Type="http://schemas.openxmlformats.org/officeDocument/2006/relationships/hyperlink" Target="http://online.zakon.kz/Document/?doc_id=31230569" TargetMode="External"/><Relationship Id="rId467" Type="http://schemas.openxmlformats.org/officeDocument/2006/relationships/hyperlink" Target="http://online.zakon.kz/Document/?doc_id=31230569" TargetMode="External"/><Relationship Id="rId271" Type="http://schemas.openxmlformats.org/officeDocument/2006/relationships/hyperlink" Target="http://online.zakon.kz/Document/?doc_id=31034833" TargetMode="External"/><Relationship Id="rId24" Type="http://schemas.openxmlformats.org/officeDocument/2006/relationships/hyperlink" Target="http://online.zakon.kz/Document/?doc_id=30790673" TargetMode="External"/><Relationship Id="rId66" Type="http://schemas.openxmlformats.org/officeDocument/2006/relationships/hyperlink" Target="http://online.zakon.kz/Document/?doc_id=31312210" TargetMode="External"/><Relationship Id="rId131" Type="http://schemas.openxmlformats.org/officeDocument/2006/relationships/hyperlink" Target="http://online.zakon.kz/Document/?doc_id=31034509" TargetMode="External"/><Relationship Id="rId327" Type="http://schemas.openxmlformats.org/officeDocument/2006/relationships/hyperlink" Target="http://online.zakon.kz/Document/?doc_id=30451168" TargetMode="External"/><Relationship Id="rId369" Type="http://schemas.openxmlformats.org/officeDocument/2006/relationships/hyperlink" Target="http://online.zakon.kz/Document/?doc_id=312318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12725</Words>
  <Characters>127612</Characters>
  <Application>Microsoft Office Word</Application>
  <DocSecurity>0</DocSecurity>
  <Lines>1063</Lines>
  <Paragraphs>280</Paragraphs>
  <ScaleCrop>false</ScaleCrop>
  <Company>SPecialiST RePack</Company>
  <LinksUpToDate>false</LinksUpToDate>
  <CharactersWithSpaces>140057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2023-12-14T02:54:00Z</dcterms:created>
  <dcterms:modified xsi:type="dcterms:W3CDTF">2023-12-14T02:54:00Z</dcterms:modified>
</cp:coreProperties>
</file>