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160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21 июня 2012 года № 344 «О внесении изменений и дополнений в некоторые указы Президента Республики Казахстан» (с изменениями по состоянию на 31.07.2023 г.)</w:t>
      </w:r>
    </w:p>
    <w:p w:rsidR="00000000" w:rsidRDefault="000C6160">
      <w:pPr>
        <w:pStyle w:val="p"/>
      </w:pPr>
      <w:r>
        <w:t> </w:t>
      </w:r>
    </w:p>
    <w:p w:rsidR="00000000" w:rsidRDefault="000C6160">
      <w:pPr>
        <w:pStyle w:val="pj"/>
      </w:pPr>
      <w:r>
        <w:rPr>
          <w:rStyle w:val="s0"/>
        </w:rPr>
        <w:t>Опубликован: САПП Республики Казахстан, 2012 г., № 58, ст. 793</w:t>
      </w:r>
    </w:p>
    <w:p w:rsidR="00000000" w:rsidRDefault="000C6160">
      <w:pPr>
        <w:pStyle w:val="pj"/>
      </w:pPr>
      <w:r>
        <w:rPr>
          <w:rStyle w:val="s0"/>
        </w:rPr>
        <w:t> </w:t>
      </w:r>
    </w:p>
    <w:p w:rsidR="00000000" w:rsidRDefault="000C6160">
      <w:pPr>
        <w:pStyle w:val="pj"/>
      </w:pPr>
      <w:r>
        <w:rPr>
          <w:rStyle w:val="s0"/>
        </w:rPr>
        <w:t>Внесены изменения:</w:t>
      </w:r>
    </w:p>
    <w:p w:rsidR="00000000" w:rsidRDefault="000C6160">
      <w:pPr>
        <w:pStyle w:val="pj"/>
      </w:pPr>
      <w:r>
        <w:rPr>
          <w:rStyle w:val="s0"/>
        </w:rPr>
        <w:t> </w:t>
      </w:r>
    </w:p>
    <w:p w:rsidR="00000000" w:rsidRDefault="000C6160">
      <w:pPr>
        <w:pStyle w:val="pj"/>
      </w:pPr>
      <w:hyperlink r:id="rId7" w:anchor="sub_id=50" w:history="1">
        <w:r>
          <w:rPr>
            <w:rStyle w:val="a5"/>
          </w:rPr>
          <w:t>Указом</w:t>
        </w:r>
      </w:hyperlink>
      <w:r>
        <w:rPr>
          <w:rStyle w:val="s0"/>
        </w:rPr>
        <w:t xml:space="preserve"> Президента РК от 29.08.14 г. № 900;</w:t>
      </w:r>
    </w:p>
    <w:p w:rsidR="00000000" w:rsidRDefault="000C6160">
      <w:pPr>
        <w:pStyle w:val="pj"/>
      </w:pPr>
      <w:hyperlink r:id="rId8" w:anchor="sub_id=1" w:history="1">
        <w:r>
          <w:rPr>
            <w:rStyle w:val="a5"/>
          </w:rPr>
          <w:t>Указом</w:t>
        </w:r>
      </w:hyperlink>
      <w:r>
        <w:rPr>
          <w:rStyle w:val="s0"/>
        </w:rPr>
        <w:t xml:space="preserve"> Президента РК от 05.05.18 г. № 681;</w:t>
      </w:r>
    </w:p>
    <w:p w:rsidR="00000000" w:rsidRDefault="000C6160">
      <w:pPr>
        <w:pStyle w:val="pj"/>
      </w:pPr>
      <w:hyperlink r:id="rId9" w:anchor="sub_id=2500" w:history="1">
        <w:r>
          <w:rPr>
            <w:rStyle w:val="a5"/>
          </w:rPr>
          <w:t>Указом</w:t>
        </w:r>
      </w:hyperlink>
      <w:r>
        <w:rPr>
          <w:rStyle w:val="s0"/>
        </w:rPr>
        <w:t xml:space="preserve"> Президента РК от 31.07.23 г. № 290.</w:t>
      </w:r>
    </w:p>
    <w:p w:rsidR="00000000" w:rsidRDefault="000C6160">
      <w:pPr>
        <w:pStyle w:val="pj"/>
      </w:pPr>
      <w:r>
        <w:t> </w:t>
      </w:r>
    </w:p>
    <w:p w:rsidR="00000000" w:rsidRDefault="000C6160">
      <w:pPr>
        <w:pStyle w:val="pj"/>
      </w:pPr>
      <w:r>
        <w:rPr>
          <w:rStyle w:val="s0"/>
        </w:rPr>
        <w:t>Предыдущие редакции:</w:t>
      </w:r>
    </w:p>
    <w:p w:rsidR="00000000" w:rsidRDefault="000C6160">
      <w:pPr>
        <w:pStyle w:val="pj"/>
      </w:pPr>
      <w:r>
        <w:rPr>
          <w:rStyle w:val="s0"/>
        </w:rPr>
        <w:t> </w:t>
      </w:r>
    </w:p>
    <w:p w:rsidR="00000000" w:rsidRDefault="000C6160">
      <w:pPr>
        <w:pStyle w:val="pj"/>
      </w:pPr>
      <w:hyperlink r:id="rId1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29.08.14 г.</w:t>
      </w:r>
    </w:p>
    <w:p w:rsidR="00000000" w:rsidRDefault="000C6160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05.05.18 г. </w:t>
      </w:r>
    </w:p>
    <w:p w:rsidR="00000000" w:rsidRDefault="000C6160">
      <w:pPr>
        <w:pStyle w:val="pj"/>
      </w:pPr>
      <w:hyperlink r:id="rId12" w:history="1">
        <w:r>
          <w:rPr>
            <w:rStyle w:val="a5"/>
          </w:rPr>
          <w:t>редакция</w:t>
        </w:r>
      </w:hyperlink>
      <w:r>
        <w:t>, действовавшая до внесения изменений от 31.07.23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160" w:rsidRDefault="000C6160" w:rsidP="000C6160">
      <w:r>
        <w:separator/>
      </w:r>
    </w:p>
  </w:endnote>
  <w:endnote w:type="continuationSeparator" w:id="0">
    <w:p w:rsidR="000C6160" w:rsidRDefault="000C6160" w:rsidP="000C6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60" w:rsidRDefault="000C616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60" w:rsidRDefault="000C616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60" w:rsidRDefault="000C616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160" w:rsidRDefault="000C6160" w:rsidP="000C6160">
      <w:r>
        <w:separator/>
      </w:r>
    </w:p>
  </w:footnote>
  <w:footnote w:type="continuationSeparator" w:id="0">
    <w:p w:rsidR="000C6160" w:rsidRDefault="000C6160" w:rsidP="000C61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60" w:rsidRDefault="000C616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60" w:rsidRDefault="000C6160" w:rsidP="000C616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6160" w:rsidRPr="000C6160" w:rsidRDefault="000C6160" w:rsidP="000C616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21 июня 2012 года № 344 «О внесении изменений и дополнений в некоторые указы Президента Республики Казахстан» (с изменениями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60" w:rsidRDefault="000C616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160"/>
    <w:rsid w:val="000C6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C616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C616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C616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C61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C616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C616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C616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C61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8157" TargetMode="External"/><Relationship Id="rId12" Type="http://schemas.openxmlformats.org/officeDocument/2006/relationships/hyperlink" Target="http://online.zakon.kz/Document/?doc_id=3992432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100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9820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00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967</Characters>
  <Application>Microsoft Office Word</Application>
  <DocSecurity>0</DocSecurity>
  <Lines>8</Lines>
  <Paragraphs>2</Paragraphs>
  <ScaleCrop>false</ScaleCrop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21 июня 2012 года № 344 «О внесении изменений и дополнений в некоторые указы Президента Республики Казахстан» (с изменениями по состоянию на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2023-11-12T16:29:00Z</dcterms:created>
  <dcterms:modified xsi:type="dcterms:W3CDTF">2023-11-12T16:29:00Z</dcterms:modified>
</cp:coreProperties>
</file>