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322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экономики и бюджетного планирования Республики Казахстан от 13 марта 2013 года № 71 «Некоторые вопросы Единой бюджетной классификации Республики Казахстан» (с изменениями и дополнениями по состоянию на 02.09.2014 г.) (утратил силу)</w:t>
      </w:r>
    </w:p>
    <w:p w:rsidR="00000000" w:rsidRDefault="0044322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4322B">
      <w:pPr>
        <w:ind w:firstLine="400"/>
        <w:jc w:val="both"/>
      </w:pPr>
      <w:r>
        <w:rPr>
          <w:rStyle w:val="s0"/>
        </w:rPr>
        <w:t>Опубликован: «Казахстанская правда» от 18 мая 2013 г. № 170-171 (27444-27445); от 4 июня 2013 г. № 189 (27463); от 26 июня 2013 г. № 216 (27490); от 27 июня 2013 г. № 217 (27491); от 28 июня 2013 г. № 218-219 (27492-27493); от 29 июня 2013 г. № 220 (27494)</w:t>
      </w:r>
      <w:r>
        <w:rPr>
          <w:rStyle w:val="s0"/>
        </w:rPr>
        <w:t>; от 2 июля 2013 г. № 222-223 (27496-27497)</w:t>
      </w:r>
    </w:p>
    <w:p w:rsidR="00000000" w:rsidRDefault="0044322B">
      <w:pPr>
        <w:ind w:firstLine="400"/>
        <w:jc w:val="both"/>
      </w:pPr>
      <w:r>
        <w:t> </w:t>
      </w:r>
    </w:p>
    <w:p w:rsidR="00000000" w:rsidRDefault="0044322B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 апреля 2013 года под № 8397</w:t>
      </w:r>
    </w:p>
    <w:p w:rsidR="00000000" w:rsidRDefault="0044322B">
      <w:pPr>
        <w:ind w:firstLine="400"/>
        <w:jc w:val="both"/>
      </w:pPr>
      <w:r>
        <w:t> </w:t>
      </w:r>
    </w:p>
    <w:p w:rsidR="00000000" w:rsidRDefault="0044322B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18 сентября 2014 года № 403</w:t>
      </w:r>
    </w:p>
    <w:p w:rsidR="00000000" w:rsidRDefault="0044322B">
      <w:pPr>
        <w:ind w:firstLine="400"/>
        <w:jc w:val="both"/>
      </w:pPr>
      <w:r>
        <w:t> </w:t>
      </w:r>
    </w:p>
    <w:p w:rsidR="00000000" w:rsidRDefault="0044322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4322B">
      <w:pPr>
        <w:ind w:firstLine="400"/>
        <w:jc w:val="both"/>
      </w:pPr>
      <w:r>
        <w:rPr>
          <w:rStyle w:val="s0"/>
        </w:rPr>
        <w:t> </w:t>
      </w:r>
    </w:p>
    <w:p w:rsidR="00000000" w:rsidRDefault="0044322B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экономики и бюджетного планирования РК от 24.04.13 г. № 117 (введен в </w:t>
      </w:r>
      <w:r>
        <w:rPr>
          <w:rStyle w:val="s0"/>
        </w:rPr>
        <w:t xml:space="preserve">действие со дня государственной </w:t>
      </w:r>
      <w:hyperlink r:id="rId9" w:history="1">
        <w:r>
          <w:rPr>
            <w:rStyle w:val="a3"/>
          </w:rPr>
          <w:t>регистрации</w:t>
        </w:r>
      </w:hyperlink>
      <w:r>
        <w:rPr>
          <w:rStyle w:val="s0"/>
        </w:rPr>
        <w:t>);</w:t>
      </w:r>
    </w:p>
    <w:p w:rsidR="00000000" w:rsidRDefault="0044322B">
      <w:pPr>
        <w:ind w:firstLine="400"/>
        <w:jc w:val="both"/>
      </w:pP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экономики и бюджетного планирования РК от 11.06.13 г. № 185 (в</w:t>
      </w:r>
      <w:r>
        <w:rPr>
          <w:rStyle w:val="s0"/>
        </w:rPr>
        <w:t xml:space="preserve">веден в действие со дня государственной </w:t>
      </w:r>
      <w:hyperlink r:id="rId11" w:history="1">
        <w:r>
          <w:rPr>
            <w:rStyle w:val="a3"/>
          </w:rPr>
          <w:t>регистрации</w:t>
        </w:r>
      </w:hyperlink>
      <w:r>
        <w:rPr>
          <w:rStyle w:val="s0"/>
        </w:rPr>
        <w:t>);</w:t>
      </w:r>
    </w:p>
    <w:p w:rsidR="00000000" w:rsidRDefault="0044322B">
      <w:pPr>
        <w:ind w:firstLine="400"/>
        <w:jc w:val="both"/>
      </w:pPr>
      <w:hyperlink r:id="rId1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экономики и бюджетного планирования РК от 25.06.13 г. </w:t>
      </w:r>
      <w:r>
        <w:rPr>
          <w:rStyle w:val="s0"/>
        </w:rPr>
        <w:t xml:space="preserve">№ 192 (введен в действие со дня государственной </w:t>
      </w:r>
      <w:hyperlink r:id="rId13" w:history="1">
        <w:r>
          <w:rPr>
            <w:rStyle w:val="a3"/>
          </w:rPr>
          <w:t>регистрации</w:t>
        </w:r>
      </w:hyperlink>
      <w:r>
        <w:rPr>
          <w:rStyle w:val="s0"/>
        </w:rPr>
        <w:t>);</w:t>
      </w:r>
    </w:p>
    <w:p w:rsidR="00000000" w:rsidRDefault="0044322B">
      <w:pPr>
        <w:ind w:firstLine="400"/>
        <w:jc w:val="both"/>
      </w:pPr>
      <w:hyperlink r:id="rId14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экономики и бюджетного планирования РК от 13.0</w:t>
      </w:r>
      <w:r>
        <w:rPr>
          <w:rStyle w:val="s0"/>
        </w:rPr>
        <w:t xml:space="preserve">8.13 г. № 248 (введен в действие со дня государственной </w:t>
      </w:r>
      <w:hyperlink r:id="rId15" w:history="1">
        <w:r>
          <w:rPr>
            <w:rStyle w:val="a3"/>
          </w:rPr>
          <w:t>регистрации</w:t>
        </w:r>
      </w:hyperlink>
      <w:r>
        <w:rPr>
          <w:rStyle w:val="s0"/>
        </w:rPr>
        <w:t>);</w:t>
      </w:r>
    </w:p>
    <w:p w:rsidR="00000000" w:rsidRDefault="0044322B">
      <w:pPr>
        <w:ind w:firstLine="400"/>
        <w:jc w:val="both"/>
      </w:pPr>
      <w:hyperlink r:id="rId16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экономики и бюджетного планирования РК</w:t>
      </w:r>
      <w:r>
        <w:rPr>
          <w:rStyle w:val="s0"/>
        </w:rPr>
        <w:t xml:space="preserve"> от 23.08.13 г. № 258 (введен в действие со дня государственной </w:t>
      </w:r>
      <w:hyperlink r:id="rId17" w:history="1">
        <w:r>
          <w:rPr>
            <w:rStyle w:val="a3"/>
          </w:rPr>
          <w:t>регистрации</w:t>
        </w:r>
      </w:hyperlink>
      <w:r>
        <w:rPr>
          <w:rStyle w:val="s0"/>
        </w:rPr>
        <w:t>);</w:t>
      </w:r>
    </w:p>
    <w:p w:rsidR="00000000" w:rsidRDefault="0044322B">
      <w:pPr>
        <w:ind w:firstLine="400"/>
        <w:jc w:val="both"/>
      </w:pPr>
      <w:hyperlink r:id="rId1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экономики и бюджетного планиро</w:t>
      </w:r>
      <w:r>
        <w:rPr>
          <w:rStyle w:val="s0"/>
        </w:rPr>
        <w:t xml:space="preserve">вания РК от 03.12.13 г. № 354 (введен в действие со дня государственной </w:t>
      </w:r>
      <w:hyperlink r:id="rId19" w:history="1">
        <w:r>
          <w:rPr>
            <w:rStyle w:val="a3"/>
          </w:rPr>
          <w:t>регистрации</w:t>
        </w:r>
      </w:hyperlink>
      <w:r>
        <w:rPr>
          <w:rStyle w:val="s0"/>
        </w:rPr>
        <w:t>);</w:t>
      </w:r>
    </w:p>
    <w:p w:rsidR="00000000" w:rsidRDefault="0044322B">
      <w:pPr>
        <w:ind w:firstLine="400"/>
        <w:jc w:val="both"/>
      </w:pPr>
      <w:hyperlink r:id="rId2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экономики и бюджетного планирования РК от 09.12.13 г. № 362 (введен в действие с 1 января 2014 года);</w:t>
      </w:r>
    </w:p>
    <w:p w:rsidR="00000000" w:rsidRDefault="0044322B">
      <w:pPr>
        <w:ind w:firstLine="400"/>
        <w:jc w:val="both"/>
      </w:pPr>
      <w:hyperlink r:id="rId2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экономики и бюджетного планирования РК от 21.01.14 г. № 16 (вв</w:t>
      </w:r>
      <w:r>
        <w:rPr>
          <w:rStyle w:val="s0"/>
        </w:rPr>
        <w:t xml:space="preserve">еден в действие со дня государственной </w:t>
      </w:r>
      <w:hyperlink r:id="rId22" w:history="1">
        <w:r>
          <w:rPr>
            <w:rStyle w:val="a3"/>
          </w:rPr>
          <w:t>регистрации</w:t>
        </w:r>
      </w:hyperlink>
      <w:r>
        <w:rPr>
          <w:rStyle w:val="s0"/>
        </w:rPr>
        <w:t>);</w:t>
      </w:r>
    </w:p>
    <w:p w:rsidR="00000000" w:rsidRDefault="0044322B">
      <w:pPr>
        <w:ind w:firstLine="400"/>
        <w:jc w:val="both"/>
      </w:pPr>
      <w:hyperlink r:id="rId2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экономики и бюджетного планирования РК от 03.02.14 г. №</w:t>
      </w:r>
      <w:r>
        <w:rPr>
          <w:rStyle w:val="s0"/>
        </w:rPr>
        <w:t xml:space="preserve"> 35 (введен в действие со дня государственной </w:t>
      </w:r>
      <w:hyperlink r:id="rId24" w:history="1">
        <w:r>
          <w:rPr>
            <w:rStyle w:val="a3"/>
          </w:rPr>
          <w:t>регистрации</w:t>
        </w:r>
      </w:hyperlink>
      <w:r>
        <w:rPr>
          <w:rStyle w:val="s0"/>
        </w:rPr>
        <w:t>);</w:t>
      </w:r>
    </w:p>
    <w:p w:rsidR="00000000" w:rsidRDefault="0044322B">
      <w:pPr>
        <w:ind w:firstLine="400"/>
        <w:jc w:val="both"/>
      </w:pPr>
      <w:hyperlink r:id="rId25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экономики и бюджетного планирования РК от 05.03.</w:t>
      </w:r>
      <w:r>
        <w:rPr>
          <w:rStyle w:val="s0"/>
        </w:rPr>
        <w:t xml:space="preserve">14 г. № 67 (введен в действие со дня государственной </w:t>
      </w:r>
      <w:hyperlink r:id="rId26" w:history="1">
        <w:r>
          <w:rPr>
            <w:rStyle w:val="a3"/>
          </w:rPr>
          <w:t>регистрации</w:t>
        </w:r>
      </w:hyperlink>
      <w:r>
        <w:rPr>
          <w:rStyle w:val="s0"/>
        </w:rPr>
        <w:t>);</w:t>
      </w:r>
    </w:p>
    <w:p w:rsidR="00000000" w:rsidRDefault="0044322B">
      <w:pPr>
        <w:ind w:firstLine="400"/>
        <w:jc w:val="both"/>
      </w:pPr>
      <w:hyperlink r:id="rId2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экономики и бюджетного планирования РК от</w:t>
      </w:r>
      <w:r>
        <w:rPr>
          <w:rStyle w:val="s0"/>
        </w:rPr>
        <w:t xml:space="preserve"> 01.04.14 г. № 90 (введен в действие со дня государственной </w:t>
      </w:r>
      <w:hyperlink r:id="rId28" w:history="1">
        <w:r>
          <w:rPr>
            <w:rStyle w:val="a3"/>
          </w:rPr>
          <w:t>регистрации</w:t>
        </w:r>
      </w:hyperlink>
      <w:r>
        <w:rPr>
          <w:rStyle w:val="s0"/>
        </w:rPr>
        <w:t xml:space="preserve">); </w:t>
      </w:r>
    </w:p>
    <w:p w:rsidR="00000000" w:rsidRDefault="0044322B">
      <w:pPr>
        <w:ind w:firstLine="400"/>
        <w:jc w:val="both"/>
      </w:pPr>
      <w:hyperlink r:id="rId2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экономики и бюджетного планирован</w:t>
      </w:r>
      <w:r>
        <w:rPr>
          <w:rStyle w:val="s0"/>
        </w:rPr>
        <w:t xml:space="preserve">ия РК от 07.04.14 г. № 93 (введен в действие со дня его государственной </w:t>
      </w:r>
      <w:hyperlink r:id="rId30" w:history="1">
        <w:r>
          <w:rPr>
            <w:rStyle w:val="a3"/>
          </w:rPr>
          <w:t>регистрации</w:t>
        </w:r>
      </w:hyperlink>
      <w:r>
        <w:rPr>
          <w:rStyle w:val="s0"/>
        </w:rPr>
        <w:t>);</w:t>
      </w:r>
    </w:p>
    <w:p w:rsidR="00000000" w:rsidRDefault="0044322B">
      <w:pPr>
        <w:ind w:firstLine="400"/>
        <w:jc w:val="both"/>
      </w:pPr>
      <w:hyperlink r:id="rId3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экономики и бюджетного</w:t>
      </w:r>
      <w:r>
        <w:rPr>
          <w:rStyle w:val="s0"/>
        </w:rPr>
        <w:t xml:space="preserve"> планирования РК от 24.04.14 г. № 112 (введен в действие со дня его государственной </w:t>
      </w:r>
      <w:hyperlink r:id="rId32" w:history="1">
        <w:r>
          <w:rPr>
            <w:rStyle w:val="a3"/>
          </w:rPr>
          <w:t>регистрации</w:t>
        </w:r>
      </w:hyperlink>
      <w:r>
        <w:rPr>
          <w:rStyle w:val="s0"/>
        </w:rPr>
        <w:t>);</w:t>
      </w:r>
    </w:p>
    <w:p w:rsidR="00000000" w:rsidRDefault="0044322B">
      <w:pPr>
        <w:ind w:firstLine="400"/>
        <w:jc w:val="both"/>
      </w:pPr>
      <w:hyperlink r:id="rId3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экономики </w:t>
      </w:r>
      <w:r>
        <w:rPr>
          <w:rStyle w:val="s0"/>
        </w:rPr>
        <w:t xml:space="preserve">и бюджетного планирования РК от 02.06.14 г. № 167 (введен в действие со дня его государственной </w:t>
      </w:r>
      <w:hyperlink r:id="rId34" w:history="1">
        <w:r>
          <w:rPr>
            <w:rStyle w:val="a3"/>
          </w:rPr>
          <w:t>регистрации</w:t>
        </w:r>
      </w:hyperlink>
      <w:r>
        <w:rPr>
          <w:rStyle w:val="s0"/>
        </w:rPr>
        <w:t>);</w:t>
      </w:r>
    </w:p>
    <w:p w:rsidR="00000000" w:rsidRDefault="0044322B">
      <w:pPr>
        <w:ind w:firstLine="400"/>
        <w:jc w:val="both"/>
      </w:pPr>
      <w:hyperlink r:id="rId35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</w:t>
      </w:r>
      <w:r>
        <w:rPr>
          <w:rStyle w:val="s0"/>
        </w:rPr>
        <w:t xml:space="preserve">а экономики и бюджетного планирования РК от 17.07.14 г. № 199 (введен в действие со дня его государственной </w:t>
      </w:r>
      <w:hyperlink r:id="rId36" w:history="1">
        <w:r>
          <w:rPr>
            <w:rStyle w:val="a3"/>
          </w:rPr>
          <w:t>регистрации</w:t>
        </w:r>
      </w:hyperlink>
      <w:r>
        <w:rPr>
          <w:rStyle w:val="s0"/>
        </w:rPr>
        <w:t>);</w:t>
      </w:r>
    </w:p>
    <w:p w:rsidR="00000000" w:rsidRDefault="0044322B">
      <w:pPr>
        <w:ind w:firstLine="400"/>
        <w:jc w:val="both"/>
      </w:pPr>
      <w:hyperlink r:id="rId3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02.09.14 г. № 386 (</w:t>
      </w:r>
      <w:r>
        <w:t>распространяется на отношения, возникшие с 1 сентября 2014 года</w:t>
      </w:r>
      <w:r>
        <w:rPr>
          <w:rStyle w:val="s0"/>
        </w:rPr>
        <w:t>).</w:t>
      </w:r>
    </w:p>
    <w:p w:rsidR="00000000" w:rsidRDefault="0044322B">
      <w:pPr>
        <w:ind w:firstLine="400"/>
        <w:jc w:val="both"/>
      </w:pPr>
      <w:r>
        <w:t> </w:t>
      </w:r>
    </w:p>
    <w:p w:rsidR="00000000" w:rsidRDefault="0044322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44322B">
      <w:pPr>
        <w:ind w:firstLine="400"/>
        <w:jc w:val="both"/>
      </w:pPr>
      <w:r>
        <w:rPr>
          <w:rStyle w:val="s0"/>
        </w:rPr>
        <w:t> </w:t>
      </w:r>
    </w:p>
    <w:p w:rsidR="00000000" w:rsidRDefault="0044322B">
      <w:pPr>
        <w:ind w:firstLine="400"/>
        <w:jc w:val="both"/>
      </w:pPr>
      <w:hyperlink r:id="rId3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24.04.13 г.</w:t>
      </w:r>
    </w:p>
    <w:p w:rsidR="00000000" w:rsidRDefault="0044322B">
      <w:pPr>
        <w:ind w:firstLine="400"/>
        <w:jc w:val="both"/>
      </w:pPr>
      <w:hyperlink r:id="rId3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11.06.13 г.</w:t>
      </w:r>
    </w:p>
    <w:p w:rsidR="00000000" w:rsidRDefault="0044322B">
      <w:pPr>
        <w:ind w:firstLine="400"/>
        <w:jc w:val="both"/>
      </w:pPr>
      <w:hyperlink r:id="rId40" w:history="1">
        <w:r>
          <w:rPr>
            <w:rStyle w:val="a3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25.06.13 г.</w:t>
      </w:r>
    </w:p>
    <w:p w:rsidR="00000000" w:rsidRDefault="0044322B">
      <w:pPr>
        <w:ind w:firstLine="400"/>
        <w:jc w:val="both"/>
      </w:pPr>
      <w:hyperlink r:id="rId4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13.08.13 г.</w:t>
      </w:r>
    </w:p>
    <w:p w:rsidR="00000000" w:rsidRDefault="0044322B">
      <w:pPr>
        <w:ind w:firstLine="400"/>
        <w:jc w:val="both"/>
      </w:pPr>
      <w:hyperlink r:id="rId4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23.08.13 г.</w:t>
      </w:r>
    </w:p>
    <w:p w:rsidR="00000000" w:rsidRDefault="0044322B">
      <w:pPr>
        <w:ind w:firstLine="400"/>
        <w:jc w:val="both"/>
      </w:pPr>
      <w:hyperlink r:id="rId43" w:history="1">
        <w:r>
          <w:rPr>
            <w:rStyle w:val="a3"/>
          </w:rPr>
          <w:t>редакция</w:t>
        </w:r>
      </w:hyperlink>
      <w:r>
        <w:t>, действовавшая до внесения изменений от 03.12.13 г.</w:t>
      </w:r>
    </w:p>
    <w:p w:rsidR="00000000" w:rsidRDefault="0044322B">
      <w:pPr>
        <w:ind w:firstLine="400"/>
        <w:jc w:val="both"/>
      </w:pPr>
      <w:hyperlink r:id="rId44" w:history="1">
        <w:r>
          <w:rPr>
            <w:rStyle w:val="a3"/>
          </w:rPr>
          <w:t>редакция</w:t>
        </w:r>
      </w:hyperlink>
      <w:r>
        <w:t>, действовав</w:t>
      </w:r>
      <w:r>
        <w:t>шая до внесения изменений от 09.12.13 г.</w:t>
      </w:r>
    </w:p>
    <w:p w:rsidR="00000000" w:rsidRDefault="0044322B">
      <w:pPr>
        <w:ind w:firstLine="400"/>
        <w:jc w:val="both"/>
      </w:pPr>
      <w:hyperlink r:id="rId45" w:history="1">
        <w:r>
          <w:rPr>
            <w:rStyle w:val="a3"/>
          </w:rPr>
          <w:t>редакция</w:t>
        </w:r>
      </w:hyperlink>
      <w:r>
        <w:t>, действовавшая до внесения изменений от 21.12.13 г.</w:t>
      </w:r>
    </w:p>
    <w:p w:rsidR="00000000" w:rsidRDefault="0044322B">
      <w:pPr>
        <w:ind w:firstLine="400"/>
        <w:jc w:val="both"/>
      </w:pPr>
      <w:hyperlink r:id="rId46" w:history="1">
        <w:r>
          <w:rPr>
            <w:rStyle w:val="a3"/>
          </w:rPr>
          <w:t>редакция</w:t>
        </w:r>
      </w:hyperlink>
      <w:r>
        <w:t xml:space="preserve">, действовавшая </w:t>
      </w:r>
      <w:r>
        <w:t>до внесения изменений от 03.02.14 г.</w:t>
      </w:r>
    </w:p>
    <w:p w:rsidR="00000000" w:rsidRDefault="0044322B">
      <w:pPr>
        <w:ind w:firstLine="400"/>
        <w:jc w:val="both"/>
      </w:pPr>
      <w:hyperlink r:id="rId47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05.03.14 г.</w:t>
      </w:r>
    </w:p>
    <w:p w:rsidR="00000000" w:rsidRDefault="0044322B">
      <w:pPr>
        <w:ind w:firstLine="400"/>
        <w:jc w:val="both"/>
      </w:pPr>
      <w:hyperlink r:id="rId48" w:history="1">
        <w:r>
          <w:rPr>
            <w:rStyle w:val="a3"/>
          </w:rPr>
          <w:t>редакция</w:t>
        </w:r>
      </w:hyperlink>
      <w:r>
        <w:t>, действовавшая до в</w:t>
      </w:r>
      <w:r>
        <w:t>несения изменений от 01.04.14 г.</w:t>
      </w:r>
    </w:p>
    <w:p w:rsidR="00000000" w:rsidRDefault="0044322B">
      <w:pPr>
        <w:ind w:firstLine="400"/>
        <w:jc w:val="both"/>
      </w:pPr>
      <w:hyperlink r:id="rId49" w:history="1">
        <w:r>
          <w:rPr>
            <w:rStyle w:val="a3"/>
          </w:rPr>
          <w:t>редакция</w:t>
        </w:r>
      </w:hyperlink>
      <w:r>
        <w:t>, действовавшая до внесения изменений от 07.04.14 г.</w:t>
      </w:r>
    </w:p>
    <w:p w:rsidR="00000000" w:rsidRDefault="0044322B">
      <w:pPr>
        <w:ind w:firstLine="400"/>
        <w:jc w:val="both"/>
      </w:pPr>
      <w:hyperlink r:id="rId50" w:history="1">
        <w:r>
          <w:rPr>
            <w:rStyle w:val="a3"/>
          </w:rPr>
          <w:t>редакция</w:t>
        </w:r>
      </w:hyperlink>
      <w:r>
        <w:t>, действовавшая до внесе</w:t>
      </w:r>
      <w:r>
        <w:t>ния изменений от 24.04.14 г. </w:t>
      </w:r>
    </w:p>
    <w:p w:rsidR="00000000" w:rsidRDefault="0044322B">
      <w:pPr>
        <w:ind w:firstLine="400"/>
        <w:jc w:val="both"/>
      </w:pPr>
      <w:hyperlink r:id="rId51" w:history="1">
        <w:r>
          <w:rPr>
            <w:rStyle w:val="a3"/>
          </w:rPr>
          <w:t>редакция</w:t>
        </w:r>
      </w:hyperlink>
      <w:r>
        <w:t>, действовавшая до внесения изменений от 02.06.14 г.</w:t>
      </w:r>
    </w:p>
    <w:p w:rsidR="00000000" w:rsidRDefault="0044322B">
      <w:pPr>
        <w:ind w:firstLine="400"/>
        <w:jc w:val="both"/>
      </w:pPr>
      <w:hyperlink r:id="rId52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17.07.14 г.</w:t>
      </w:r>
    </w:p>
    <w:p w:rsidR="00000000" w:rsidRDefault="0044322B">
      <w:pPr>
        <w:ind w:firstLine="400"/>
        <w:jc w:val="both"/>
      </w:pPr>
      <w:hyperlink r:id="rId53" w:history="1">
        <w:r>
          <w:rPr>
            <w:rStyle w:val="a3"/>
          </w:rPr>
          <w:t>редакция</w:t>
        </w:r>
      </w:hyperlink>
      <w:r>
        <w:t>, действовавшая до внесения изменений от 02.09.14 г.</w:t>
      </w:r>
    </w:p>
    <w:p w:rsidR="00000000" w:rsidRDefault="0044322B">
      <w:pPr>
        <w:ind w:firstLine="400"/>
        <w:jc w:val="both"/>
      </w:pPr>
      <w:r>
        <w:t> </w:t>
      </w:r>
    </w:p>
    <w:sectPr w:rsidR="00000000">
      <w:headerReference w:type="even" r:id="rId54"/>
      <w:headerReference w:type="default" r:id="rId55"/>
      <w:footerReference w:type="even" r:id="rId56"/>
      <w:footerReference w:type="default" r:id="rId57"/>
      <w:headerReference w:type="first" r:id="rId58"/>
      <w:footerReference w:type="first" r:id="rId5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322B" w:rsidRDefault="0044322B" w:rsidP="0044322B">
      <w:r>
        <w:separator/>
      </w:r>
    </w:p>
  </w:endnote>
  <w:endnote w:type="continuationSeparator" w:id="0">
    <w:p w:rsidR="0044322B" w:rsidRDefault="0044322B" w:rsidP="004432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22B" w:rsidRDefault="0044322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22B" w:rsidRDefault="0044322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22B" w:rsidRDefault="0044322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322B" w:rsidRDefault="0044322B" w:rsidP="0044322B">
      <w:r>
        <w:separator/>
      </w:r>
    </w:p>
  </w:footnote>
  <w:footnote w:type="continuationSeparator" w:id="0">
    <w:p w:rsidR="0044322B" w:rsidRDefault="0044322B" w:rsidP="004432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22B" w:rsidRDefault="0044322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22B" w:rsidRDefault="0044322B" w:rsidP="0044322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322B" w:rsidRPr="0044322B" w:rsidRDefault="0044322B" w:rsidP="0044322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ЭИБП РК ОТ 13.03.2013 № 71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22B" w:rsidRDefault="0044322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322B"/>
    <w:rsid w:val="004432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4322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4322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4322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322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4322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4322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4322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322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420104" TargetMode="External"/><Relationship Id="rId18" Type="http://schemas.openxmlformats.org/officeDocument/2006/relationships/hyperlink" Target="http://online.zakon.kz/Document/?doc_id=31491023" TargetMode="External"/><Relationship Id="rId26" Type="http://schemas.openxmlformats.org/officeDocument/2006/relationships/hyperlink" Target="http://online.zakon.kz/Document/?doc_id=31535911" TargetMode="External"/><Relationship Id="rId39" Type="http://schemas.openxmlformats.org/officeDocument/2006/relationships/hyperlink" Target="http://online.zakon.kz/Document/?doc_id=31410865" TargetMode="External"/><Relationship Id="rId21" Type="http://schemas.openxmlformats.org/officeDocument/2006/relationships/hyperlink" Target="http://online.zakon.kz/Document/?doc_id=31501663" TargetMode="External"/><Relationship Id="rId34" Type="http://schemas.openxmlformats.org/officeDocument/2006/relationships/hyperlink" Target="http://online.zakon.kz/Document/?doc_id=31579094" TargetMode="External"/><Relationship Id="rId42" Type="http://schemas.openxmlformats.org/officeDocument/2006/relationships/hyperlink" Target="http://online.zakon.kz/Document/?doc_id=31439330" TargetMode="External"/><Relationship Id="rId47" Type="http://schemas.openxmlformats.org/officeDocument/2006/relationships/hyperlink" Target="http://online.zakon.kz/Document/?doc_id=31536117" TargetMode="External"/><Relationship Id="rId50" Type="http://schemas.openxmlformats.org/officeDocument/2006/relationships/hyperlink" Target="http://online.zakon.kz/Document/?doc_id=31543209" TargetMode="External"/><Relationship Id="rId55" Type="http://schemas.openxmlformats.org/officeDocument/2006/relationships/header" Target="header2.xml"/><Relationship Id="rId7" Type="http://schemas.openxmlformats.org/officeDocument/2006/relationships/hyperlink" Target="http://online.zakon.kz/Document/?doc_id=3160888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38808" TargetMode="External"/><Relationship Id="rId29" Type="http://schemas.openxmlformats.org/officeDocument/2006/relationships/hyperlink" Target="http://online.zakon.kz/Document/?doc_id=31538683" TargetMode="External"/><Relationship Id="rId11" Type="http://schemas.openxmlformats.org/officeDocument/2006/relationships/hyperlink" Target="http://online.zakon.kz/Document/?doc_id=31410854" TargetMode="External"/><Relationship Id="rId24" Type="http://schemas.openxmlformats.org/officeDocument/2006/relationships/hyperlink" Target="http://online.zakon.kz/Document/?doc_id=31513946" TargetMode="External"/><Relationship Id="rId32" Type="http://schemas.openxmlformats.org/officeDocument/2006/relationships/hyperlink" Target="http://online.zakon.kz/Document/?doc_id=31542916" TargetMode="External"/><Relationship Id="rId37" Type="http://schemas.openxmlformats.org/officeDocument/2006/relationships/hyperlink" Target="http://online.zakon.kz/Document/?doc_id=31597465" TargetMode="External"/><Relationship Id="rId40" Type="http://schemas.openxmlformats.org/officeDocument/2006/relationships/hyperlink" Target="http://online.zakon.kz/Document/?doc_id=31420120" TargetMode="External"/><Relationship Id="rId45" Type="http://schemas.openxmlformats.org/officeDocument/2006/relationships/hyperlink" Target="http://online.zakon.kz/Document/?doc_id=31501696" TargetMode="External"/><Relationship Id="rId53" Type="http://schemas.openxmlformats.org/officeDocument/2006/relationships/hyperlink" Target="http://online.zakon.kz/Document/?doc_id=31597525" TargetMode="External"/><Relationship Id="rId58" Type="http://schemas.openxmlformats.org/officeDocument/2006/relationships/header" Target="header3.xml"/><Relationship Id="rId5" Type="http://schemas.openxmlformats.org/officeDocument/2006/relationships/footnotes" Target="footnotes.xml"/><Relationship Id="rId61" Type="http://schemas.openxmlformats.org/officeDocument/2006/relationships/theme" Target="theme/theme1.xml"/><Relationship Id="rId19" Type="http://schemas.openxmlformats.org/officeDocument/2006/relationships/hyperlink" Target="http://online.zakon.kz/Document/?doc_id=31491253" TargetMode="External"/><Relationship Id="rId14" Type="http://schemas.openxmlformats.org/officeDocument/2006/relationships/hyperlink" Target="http://online.zakon.kz/Document/?doc_id=31437427" TargetMode="External"/><Relationship Id="rId22" Type="http://schemas.openxmlformats.org/officeDocument/2006/relationships/hyperlink" Target="http://online.zakon.kz/Document/?doc_id=31501666" TargetMode="External"/><Relationship Id="rId27" Type="http://schemas.openxmlformats.org/officeDocument/2006/relationships/hyperlink" Target="http://online.zakon.kz/Document/?doc_id=31537107" TargetMode="External"/><Relationship Id="rId30" Type="http://schemas.openxmlformats.org/officeDocument/2006/relationships/hyperlink" Target="http://online.zakon.kz/Document/?doc_id=31538751" TargetMode="External"/><Relationship Id="rId35" Type="http://schemas.openxmlformats.org/officeDocument/2006/relationships/hyperlink" Target="http://online.zakon.kz/Document/?doc_id=31593793" TargetMode="External"/><Relationship Id="rId43" Type="http://schemas.openxmlformats.org/officeDocument/2006/relationships/hyperlink" Target="http://online.zakon.kz/Document/?doc_id=31491262" TargetMode="External"/><Relationship Id="rId48" Type="http://schemas.openxmlformats.org/officeDocument/2006/relationships/hyperlink" Target="http://online.zakon.kz/Document/?doc_id=31537452" TargetMode="External"/><Relationship Id="rId56" Type="http://schemas.openxmlformats.org/officeDocument/2006/relationships/footer" Target="footer1.xml"/><Relationship Id="rId8" Type="http://schemas.openxmlformats.org/officeDocument/2006/relationships/hyperlink" Target="http://online.zakon.kz/Document/?doc_id=31385899" TargetMode="External"/><Relationship Id="rId51" Type="http://schemas.openxmlformats.org/officeDocument/2006/relationships/hyperlink" Target="http://online.zakon.kz/Document/?doc_id=3157932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420082" TargetMode="External"/><Relationship Id="rId17" Type="http://schemas.openxmlformats.org/officeDocument/2006/relationships/hyperlink" Target="http://online.zakon.kz/Document/?doc_id=31439328" TargetMode="External"/><Relationship Id="rId25" Type="http://schemas.openxmlformats.org/officeDocument/2006/relationships/hyperlink" Target="http://online.zakon.kz/Document/?doc_id=31535866" TargetMode="External"/><Relationship Id="rId33" Type="http://schemas.openxmlformats.org/officeDocument/2006/relationships/hyperlink" Target="http://online.zakon.kz/Document/?doc_id=31579071" TargetMode="External"/><Relationship Id="rId38" Type="http://schemas.openxmlformats.org/officeDocument/2006/relationships/hyperlink" Target="http://online.zakon.kz/Document/?doc_id=31386364" TargetMode="External"/><Relationship Id="rId46" Type="http://schemas.openxmlformats.org/officeDocument/2006/relationships/hyperlink" Target="http://online.zakon.kz/Document/?doc_id=31514032" TargetMode="External"/><Relationship Id="rId59" Type="http://schemas.openxmlformats.org/officeDocument/2006/relationships/footer" Target="footer3.xml"/><Relationship Id="rId20" Type="http://schemas.openxmlformats.org/officeDocument/2006/relationships/hyperlink" Target="http://online.zakon.kz/Document/?doc_id=31496981" TargetMode="External"/><Relationship Id="rId41" Type="http://schemas.openxmlformats.org/officeDocument/2006/relationships/hyperlink" Target="http://online.zakon.kz/Document/?doc_id=31437569" TargetMode="External"/><Relationship Id="rId54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437447" TargetMode="External"/><Relationship Id="rId23" Type="http://schemas.openxmlformats.org/officeDocument/2006/relationships/hyperlink" Target="http://online.zakon.kz/Document/?doc_id=31513821" TargetMode="External"/><Relationship Id="rId28" Type="http://schemas.openxmlformats.org/officeDocument/2006/relationships/hyperlink" Target="http://online.zakon.kz/Document/?doc_id=31537224" TargetMode="External"/><Relationship Id="rId36" Type="http://schemas.openxmlformats.org/officeDocument/2006/relationships/hyperlink" Target="http://online.zakon.kz/Document/?doc_id=31593796" TargetMode="External"/><Relationship Id="rId49" Type="http://schemas.openxmlformats.org/officeDocument/2006/relationships/hyperlink" Target="http://online.zakon.kz/Document/?doc_id=31539198" TargetMode="External"/><Relationship Id="rId57" Type="http://schemas.openxmlformats.org/officeDocument/2006/relationships/footer" Target="footer2.xml"/><Relationship Id="rId10" Type="http://schemas.openxmlformats.org/officeDocument/2006/relationships/hyperlink" Target="http://online.zakon.kz/Document/?doc_id=31410779" TargetMode="External"/><Relationship Id="rId31" Type="http://schemas.openxmlformats.org/officeDocument/2006/relationships/hyperlink" Target="http://online.zakon.kz/Document/?doc_id=31542906" TargetMode="External"/><Relationship Id="rId44" Type="http://schemas.openxmlformats.org/officeDocument/2006/relationships/hyperlink" Target="http://online.zakon.kz/Document/?doc_id=31497251" TargetMode="External"/><Relationship Id="rId52" Type="http://schemas.openxmlformats.org/officeDocument/2006/relationships/hyperlink" Target="http://online.zakon.kz/Document/?doc_id=31593900" TargetMode="External"/><Relationship Id="rId6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8594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565</Words>
  <Characters>6420</Characters>
  <Application>Microsoft Office Word</Application>
  <DocSecurity>0</DocSecurity>
  <Lines>53</Lines>
  <Paragraphs>13</Paragraphs>
  <ScaleCrop>false</ScaleCrop>
  <Company/>
  <LinksUpToDate>false</LinksUpToDate>
  <CharactersWithSpaces>6972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ЭИБП РК ОТ 13.03.2013 № 71 (©Paragraph 2023)</dc:title>
  <dc:subject/>
  <dc:creator>Сергей М</dc:creator>
  <cp:keywords/>
  <dc:description/>
  <cp:lastModifiedBy>Сергей М</cp:lastModifiedBy>
  <cp:revision>2</cp:revision>
  <dcterms:created xsi:type="dcterms:W3CDTF">2023-11-10T08:35:00Z</dcterms:created>
  <dcterms:modified xsi:type="dcterms:W3CDTF">2023-11-10T08:35:00Z</dcterms:modified>
</cp:coreProperties>
</file>