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1BD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Заңы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мемлекеттік көрсетілетін қызметтер мәселелері бойынша </w:t>
      </w:r>
      <w:r>
        <w:rPr>
          <w:b/>
          <w:bCs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C81BD1">
      <w:pPr>
        <w:jc w:val="center"/>
      </w:pPr>
      <w:r>
        <w:rPr>
          <w:rStyle w:val="s1"/>
        </w:rPr>
        <w:t> </w:t>
      </w:r>
    </w:p>
    <w:p w:rsidR="00000000" w:rsidRDefault="00C81BD1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қараңыз</w:t>
      </w:r>
    </w:p>
    <w:p w:rsidR="00000000" w:rsidRDefault="00C81BD1">
      <w:pPr>
        <w:jc w:val="center"/>
      </w:pPr>
      <w:r>
        <w:t> </w:t>
      </w:r>
    </w:p>
    <w:p w:rsidR="00000000" w:rsidRDefault="00C81BD1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</w:t>
      </w:r>
      <w:r>
        <w:rPr>
          <w:rStyle w:val="s0"/>
        </w:rPr>
        <w:t>ізілсін: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2009 ж., № 23, 112-құжат; № 24, 129-қ</w:t>
      </w:r>
      <w:r>
        <w:rPr>
          <w:rStyle w:val="s0"/>
        </w:rPr>
        <w:t>ұжат</w:t>
      </w:r>
      <w:r>
        <w:rPr>
          <w:rStyle w:val="s0"/>
        </w:rPr>
        <w:t>; 2010 ж., № 5, 23-құжат; № 7, 29, 32-құжаттар; № 15, 71-құжат; № 24, 146, 149, 150-құжаттар; 2011 ж., № 2, 21, 25-құжаттар; № 4, 37-құжат; № 6, 50-құжат; № 7, 54-құжат; № 11, 102-құжат; № 13, 115-құжат; № 15, 125-құжат; № 16, 129-құжат; № 20, 151-құжа</w:t>
      </w:r>
      <w:r>
        <w:rPr>
          <w:rStyle w:val="s0"/>
        </w:rPr>
        <w:t>т; № 24, 196-құжат; 2012 ж., № 1, 5-құжат; № 2, 16-құжат; № 3, 21-құжат; № 4, 30, 32-құжаттар; № 5, 36, 41-құжаттар; № 8, 64-құжат; № 13, 91-құжат; № 14, 94-құжат; № 18-19, 119-құжат; № 23-24, 125-құжат; 2013 ж., № 2, 13-құжат):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1) </w:t>
      </w:r>
      <w:hyperlink r:id="rId9" w:anchor="sub_id=340000" w:history="1">
        <w:r>
          <w:rPr>
            <w:rStyle w:val="a4"/>
          </w:rPr>
          <w:t>34-бап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«34-бап. Мемлекеттік функцияларды, өкілеттіктерді жүзеге асыруға және олардан туындайтын мемлекеттік қызметтерді көрсетуге бағытталған бюджеттік бағдарламалар</w:t>
      </w:r>
    </w:p>
    <w:p w:rsidR="00000000" w:rsidRDefault="00C81BD1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Мемлекеттік функцияларды,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кіреді.</w:t>
      </w:r>
    </w:p>
    <w:p w:rsidR="00000000" w:rsidRDefault="00C81BD1">
      <w:pPr>
        <w:ind w:firstLine="400"/>
        <w:jc w:val="both"/>
      </w:pPr>
      <w:r>
        <w:rPr>
          <w:rStyle w:val="s0"/>
        </w:rPr>
        <w:t>2. Бюджеттік бағдарламалардың атауларында жүз</w:t>
      </w:r>
      <w:r>
        <w:rPr>
          <w:rStyle w:val="s0"/>
        </w:rPr>
        <w:t>еге асырылатын мемлекеттік функциялардың, өкілеттіктердің мазмұны және олардан туындайтын мемлекеттік қызметтерді көрсету немесе мемлекеттік орган қызметінің бағыттары көрсетілуге тиіс.</w:t>
      </w:r>
    </w:p>
    <w:p w:rsidR="00000000" w:rsidRDefault="00C81BD1">
      <w:pPr>
        <w:ind w:firstLine="400"/>
        <w:jc w:val="both"/>
      </w:pPr>
      <w:r>
        <w:rPr>
          <w:rStyle w:val="s0"/>
        </w:rPr>
        <w:t>3. Үкіметтік емес ұйымдардың мемлекеттік әлеуметтік тапсырысты орындау</w:t>
      </w:r>
      <w:r>
        <w:rPr>
          <w:rStyle w:val="s0"/>
        </w:rPr>
        <w:t>ы мемлекеттік қызметтер көрсетуге бағытталған бюджеттік бағдарламалар бойынша қаржыландырылады.»;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450000" w:history="1">
        <w:r>
          <w:rPr>
            <w:rStyle w:val="a4"/>
          </w:rPr>
          <w:t>45-баптың</w:t>
        </w:r>
      </w:hyperlink>
      <w:r>
        <w:rPr>
          <w:rStyle w:val="s0"/>
        </w:rPr>
        <w:t xml:space="preserve"> 6-тармағындағы «, көрсетiлетiн мемлекеттiк қызметтердiң бекiт</w:t>
      </w:r>
      <w:r>
        <w:rPr>
          <w:rStyle w:val="s0"/>
        </w:rPr>
        <w:t>iлген стандарттары» деген сөздер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3) </w:t>
      </w:r>
      <w:hyperlink r:id="rId11" w:anchor="sub_id=530000" w:history="1">
        <w:r>
          <w:rPr>
            <w:rStyle w:val="a4"/>
          </w:rPr>
          <w:t>53-баптың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«4. Республикалық бюджеттен қаржыландырылатын орталық мемлекеттік орган</w:t>
      </w:r>
      <w:r>
        <w:rPr>
          <w:rStyle w:val="s0"/>
        </w:rPr>
        <w:t>дар мен олардың аумақтық бөлімшелерінің шығыстары заттай нормалар ескеріле отырып, Қазақстан Республикасының Президенті және Қазақстан Республикасының Үкіметі бекітетін штат санының лимиттері негізінде жоспарланады.»;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4) </w:t>
      </w:r>
      <w:hyperlink r:id="rId12" w:anchor="sub_id=540000" w:history="1">
        <w:r>
          <w:rPr>
            <w:rStyle w:val="a4"/>
          </w:rPr>
          <w:t>54-баптың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«4. Облыстық бюджеттен қаржыландырылатын жергілікті атқарушы органдардың шығыстары заттай нормалар ескеріле отырып, Қазақстан Республикасының Үкіметі бекітеті</w:t>
      </w:r>
      <w:r>
        <w:rPr>
          <w:rStyle w:val="s0"/>
        </w:rPr>
        <w:t>н штат санының лимиттері негізінде жоспарланады.»;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5) </w:t>
      </w:r>
      <w:hyperlink r:id="rId13" w:anchor="sub_id=550000" w:history="1">
        <w:r>
          <w:rPr>
            <w:rStyle w:val="a4"/>
          </w:rPr>
          <w:t>55-баптың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«4. Республикалық маңызы бар қаланың, астананың бюджеттерінен қаржыла</w:t>
      </w:r>
      <w:r>
        <w:rPr>
          <w:rStyle w:val="s0"/>
        </w:rPr>
        <w:t>ндырылатын жергілікті атқарушы органдардың шығыстары заттай нормалар ескеріле отырып, Қазақстан Республикасының Үкіметі бекітетін штат санының лимиттері негізінде жоспарланады.»;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6) </w:t>
      </w:r>
      <w:hyperlink r:id="rId14" w:anchor="sub_id=560000" w:history="1">
        <w:r>
          <w:rPr>
            <w:rStyle w:val="a4"/>
          </w:rPr>
          <w:t>56-баптың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«4. Аудан (облыстық маңызы бар қала) бюджетінен қаржыландырылатын жергілікті атқарушы органдардың шығыстары заттай нормалар ескеріле отырып, Қазақстан Республикасының Үкіметі бекітетін штат санының лимиттері негізінде жоспарланады.»;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7) </w:t>
      </w:r>
      <w:hyperlink r:id="rId15" w:history="1">
        <w:r>
          <w:rPr>
            <w:rStyle w:val="a4"/>
          </w:rPr>
          <w:t>68-баптың</w:t>
        </w:r>
      </w:hyperlink>
      <w:r>
        <w:rPr>
          <w:rStyle w:val="s0"/>
        </w:rPr>
        <w:t xml:space="preserve"> 4-тармағының екінші абзацы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«бюджеттік бағдарламалар әкімшілерінің бюджеттiк өтiнiмдерiн олардың Қазақстан Республикасының бюджеттік және өзге де заңнамасына, әлеуметтiк-эк</w:t>
      </w:r>
      <w:r>
        <w:rPr>
          <w:rStyle w:val="s0"/>
        </w:rPr>
        <w:t>ономикалық даму болжамына, қолданыстағы заттай нормаларға сәйкестiгi тұрғысынан;».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2. 2009 жылғы 18 қыркүйектегi «Халық денсаулығы және денсаулық сақтау жүйесi туралы» Қазақстан Республикасының </w:t>
      </w:r>
      <w:hyperlink r:id="rId16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(Қазақстан Республикасы Парламентiнiң Жаршысы, 2009 ж., № 20-21, 89-құжат; 2010 ж., № 5, 23-құжат; № 7, 32-құжат; № 15, 71-құжат; № 24, 149, 152-құжаттар; 2011 ж., № 1, 2, 3-құжаттар; № 2, 21-құжат; № 11, 102-құжат; № 12, 111-құжат; № 17, 136-</w:t>
      </w:r>
      <w:r>
        <w:rPr>
          <w:rStyle w:val="s0"/>
        </w:rPr>
        <w:t>құжат</w:t>
      </w:r>
      <w:r>
        <w:rPr>
          <w:rStyle w:val="s0"/>
        </w:rPr>
        <w:t>; № 21, 161-құжат; 2012 ж., № 1, 5-құжат; № 3, 26-құжат; № 4, 32-құжат; № 8, 64-құжат; № 12, 83-құжат; № 14, 92, 95-құжаттар; № 15, 97-құжат; № 21-22, 124-құжат; 2013 ж., № 1, 3-құжат):</w:t>
      </w:r>
    </w:p>
    <w:p w:rsidR="00000000" w:rsidRDefault="00C81BD1">
      <w:pPr>
        <w:ind w:firstLine="400"/>
        <w:jc w:val="both"/>
      </w:pPr>
      <w:hyperlink r:id="rId17" w:anchor="sub_id=880000" w:history="1">
        <w:r>
          <w:rPr>
            <w:rStyle w:val="a4"/>
          </w:rPr>
          <w:t>88-баптың</w:t>
        </w:r>
      </w:hyperlink>
      <w:r>
        <w:rPr>
          <w:rStyle w:val="s0"/>
        </w:rPr>
        <w:t xml:space="preserve"> 6-тармағындағы «электрондық мемлекеттiк қызметтердi» деген сөздер «электрондық нысанда көрсетілетін мемлекеттік қызметтерді» деген сөздермен ауыстырылсын.</w:t>
      </w:r>
    </w:p>
    <w:p w:rsidR="00000000" w:rsidRDefault="00C81BD1">
      <w:pPr>
        <w:ind w:firstLine="400"/>
        <w:jc w:val="both"/>
      </w:pPr>
      <w:r>
        <w:rPr>
          <w:rStyle w:val="s0"/>
        </w:rPr>
        <w:t>3. «Қазақстан Республикасында зейнетақымен қамсыздандыру туралы» 1997 жы</w:t>
      </w:r>
      <w:r>
        <w:rPr>
          <w:rStyle w:val="s0"/>
        </w:rPr>
        <w:t xml:space="preserve">лғы 20 маусымдағы Қазақстан Республикасының </w:t>
      </w:r>
      <w:hyperlink r:id="rId1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12, 186-құжат; 1998 ж., № 24, 437-құжат; 1999 ж., № 8, 237-құжат; № 23, 925-құжат;</w:t>
      </w:r>
      <w:r>
        <w:rPr>
          <w:rStyle w:val="s0"/>
        </w:rPr>
        <w:t xml:space="preserve"> 2001 ж., № 17-18, 245-құжат; № 20, 257-құжат; 2002 ж., № 1, 1-құжат; № 23-24, 198-құжат; 2003 ж., № 1-2, 9-құжат; № 11, 56-құжат; № 15, 139-құжат; № 21-22, 160-құжат; 2004 ж., № 11-12, 66-құжат; № 23, 140, 142-құжаттар; 2005 ж., № 7-8, 19-құжат; № 11, 39-</w:t>
      </w:r>
      <w:r>
        <w:rPr>
          <w:rStyle w:val="s0"/>
        </w:rPr>
        <w:t>құжат</w:t>
      </w:r>
      <w:r>
        <w:rPr>
          <w:rStyle w:val="s0"/>
        </w:rPr>
        <w:t xml:space="preserve">; № 14, 55, 58-құжаттар; № 23, 104-құжат; 2006 ж., № 3, 22-құжат; № 8, 45-құжат; № 12, 69-құжат; № 23, 141-құжат; 2007 ж., № 2, 18-құжат; № 3, 20-құжат; № 4, 28, 30-құжаттар; № 9, 67-құжат; № 10, 69-құжат; № 24, 178-құжат; 2008 ж., № 17-18, 72-құжат; </w:t>
      </w:r>
      <w:r>
        <w:rPr>
          <w:rStyle w:val="s0"/>
        </w:rPr>
        <w:t>№ 20, 88-құжат; № 23, 114, 123-құжаттар; 2009 ж., № 17, 81-құжат; № 19, 88-құжат; № 23, 111-құжат; 2010 ж., № 5, 23-құжат; № 7, 28-құжат; № 15, 71-құжат; № 24, 140-құжат; 2011 ж., № 1, 3-құжат; № 6, 49-құжат; № 11, 102-құжат; № 14, 117-құжат; № 24, 196-құж</w:t>
      </w:r>
      <w:r>
        <w:rPr>
          <w:rStyle w:val="s0"/>
        </w:rPr>
        <w:t>ат; 2012 ж, № 2, 14, 15-құжаттар; № 3, 26-құжат; № 4, 32-құжат; № 10, 77-құжат; № 13, 91-құжат; № 14, 95-құжат; № 21-22, 124-құжат; № 23-24, 125-құжат; 2013 ж., № 1, 3-құжат; № 3, 15-құжат):</w:t>
      </w:r>
    </w:p>
    <w:p w:rsidR="00000000" w:rsidRDefault="00C81BD1">
      <w:pPr>
        <w:ind w:firstLine="400"/>
        <w:jc w:val="both"/>
      </w:pPr>
      <w:hyperlink r:id="rId19" w:anchor="sub_id=500000" w:history="1">
        <w:r>
          <w:rPr>
            <w:rStyle w:val="a4"/>
          </w:rPr>
          <w:t>50-баптың</w:t>
        </w:r>
      </w:hyperlink>
      <w:r>
        <w:rPr>
          <w:rStyle w:val="s0"/>
        </w:rPr>
        <w:t xml:space="preserve"> 4-тармағының 6) және 8) тармақшалары «сенімхат» деген сөзден кейін «немесе сот шешімі» деген сөздермен толықтырылсын.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4. «Нормативтік құқықтық актілер туралы» 1998 жылғы 24 наурыздағы Қазақстан Республикасының </w:t>
      </w:r>
      <w:hyperlink r:id="rId2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2-3, 25-құжат; 2001 ж., № 20, 258-құжат; 2002 ж., № 5, 50-құжат; 2004 ж., № 5, 29-құжат; № 13, 74-құжат; 2005 ж., № 17-18, 73-құжат; 2006 ж., №</w:t>
      </w:r>
      <w:r>
        <w:rPr>
          <w:rStyle w:val="s0"/>
        </w:rPr>
        <w:t xml:space="preserve"> 3, 22-құжат; № 24, 148-құжат; 2007 ж., № 2, 18-құжат; № 12, 86-құжат; № 13, 100-құжат; № 19, 147-құжат; 2008 ж., № 13-14, 55-құжат; № 21, 97-құжат; 2009 ж., № 15-16, 74-құжат; № 18, 84-құжат; № 22, 94-құжат; 2010 ж., № 5, 23-құжат; № 7, 29-құжат; № 24, 14</w:t>
      </w:r>
      <w:r>
        <w:rPr>
          <w:rStyle w:val="s0"/>
        </w:rPr>
        <w:t>6-құжат; 2011 ж., № 1, 7-құжат; № 7, 54-құжат; № 11, 102-құжат; № 12, 111-құжат; 2012 ж., № 8, 64-құжат; № 15, 97-құжат):</w:t>
      </w:r>
    </w:p>
    <w:p w:rsidR="00000000" w:rsidRDefault="00C81BD1">
      <w:pPr>
        <w:ind w:firstLine="400"/>
        <w:jc w:val="both"/>
      </w:pPr>
      <w:hyperlink r:id="rId21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3-тармағында:</w:t>
      </w:r>
    </w:p>
    <w:p w:rsidR="00000000" w:rsidRDefault="00C81BD1">
      <w:pPr>
        <w:ind w:firstLine="400"/>
        <w:jc w:val="both"/>
      </w:pPr>
      <w:r>
        <w:rPr>
          <w:rStyle w:val="s0"/>
        </w:rPr>
        <w:t>1-3) және 1-4) тармақшалар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«1-3) мемлекеттік көрсетілетін қызмет стандарты - мемлекеттік қызмет көрсетуге қойылатын талаптарды белгілейтін, сондай-ақ мемлекеттік қызмет көрсету процесінің, нысанының сипаттамаларын, мазмұнын жән</w:t>
      </w:r>
      <w:r>
        <w:rPr>
          <w:rStyle w:val="s0"/>
        </w:rPr>
        <w:t>е нәтижесін қамтитын нормативтік құқықтық акт;</w:t>
      </w:r>
    </w:p>
    <w:p w:rsidR="00000000" w:rsidRDefault="00C81BD1">
      <w:pPr>
        <w:ind w:firstLine="400"/>
        <w:jc w:val="both"/>
      </w:pPr>
      <w:r>
        <w:rPr>
          <w:rStyle w:val="s0"/>
        </w:rPr>
        <w:t>1-4) мемлекеттік көрсетілетін қызмет регламенті - мемлекеттік көрсетілетін қызмет стандартын сақтау жөніндегі талаптарды белгілейтін және көрсетілетін қызметті берушілер қызметінің тәртібін, оның ішінде мемлек</w:t>
      </w:r>
      <w:r>
        <w:rPr>
          <w:rStyle w:val="s0"/>
        </w:rPr>
        <w:t>еттік қызметтер көрсету процесінде өзге де көрсетілетін қызметті берушілермен, халыққа қызмет көрсету орталықтарымен өзара іс-қимыл, сондай-ақ ақпараттық жүйелерді пайдалану тәртібін айқындайтын нормативтік құқықтық акт;»;</w:t>
      </w:r>
    </w:p>
    <w:p w:rsidR="00000000" w:rsidRDefault="00C81BD1">
      <w:pPr>
        <w:ind w:firstLine="400"/>
        <w:jc w:val="both"/>
      </w:pPr>
      <w:r>
        <w:rPr>
          <w:rStyle w:val="s0"/>
        </w:rPr>
        <w:t>1-5) тармақша алып тасталсын.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 xml:space="preserve">«Әкімшілік рәсімдер туралы» 2000 жылғы 27 қарашадағы Қазақстан Республикасының </w:t>
      </w:r>
      <w:hyperlink r:id="rId2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379-құжат; 2004 ж., № 5, 29-құжат; 2007 ж.,</w:t>
      </w:r>
      <w:r>
        <w:rPr>
          <w:rStyle w:val="s0"/>
        </w:rPr>
        <w:t xml:space="preserve"> № 12, 86-құжат; № 19, 147-құжат; 2008 ж., № 21, 97-құжат; 2009 ж., № 15-16, 74-құжат; № 18, 84-құжат; 2010 ж., № 5, 23-құжат; № 7, 29-құжат; № 17-18, 111-құжат; 2011 ж., № 1, 2-құжат; № 7, 54-құжат; № 11, 102-құжат; № 12, 111-құжат; № 15, 118-құжат; 2012 </w:t>
      </w:r>
      <w:r>
        <w:rPr>
          <w:rStyle w:val="s0"/>
        </w:rPr>
        <w:t>ж., № 8, 64-құжат; № 13, 91-құжат; № 15, 97-құжат; 2013 ж., № 1, 3-құжат):</w:t>
      </w:r>
    </w:p>
    <w:p w:rsidR="00000000" w:rsidRDefault="00C81BD1">
      <w:pPr>
        <w:ind w:firstLine="400"/>
        <w:jc w:val="both"/>
      </w:pPr>
      <w:r>
        <w:rPr>
          <w:rStyle w:val="s0"/>
        </w:rPr>
        <w:t>1) кіріспедегі «, сондай-ақ мемлекеттік қызметтер көрсету жөніндегі қызметке» деген сөздер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2) </w:t>
      </w:r>
      <w:hyperlink r:id="rId23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2-2, 2-3, 2-5, 2-6, 2-7, 2-8, 2-9 және 2-10-тармақтары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3) </w:t>
      </w:r>
      <w:hyperlink r:id="rId24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1-тармағының 6) тармақшасындағы «органдарының;» деген сөз «органдарын</w:t>
      </w:r>
      <w:r>
        <w:rPr>
          <w:rStyle w:val="s0"/>
        </w:rPr>
        <w:t>ың қызметінде қолданылады.» деген сөздермен ауыстырылып, 7) тармақшасы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4) </w:t>
      </w:r>
      <w:hyperlink r:id="rId25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тақырыбындағы «принциптері» деген сөз «қағидаттары» деген сөзбен, 11) тарм</w:t>
      </w:r>
      <w:r>
        <w:rPr>
          <w:rStyle w:val="s0"/>
        </w:rPr>
        <w:t>ақшасындағы «тиімділік;» деген сөз «тиімділік қағидаттарына негізделеді.» деген сөздермен ауыстырылып, 12) тармақшасы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5) </w:t>
      </w:r>
      <w:hyperlink r:id="rId26" w:anchor="sub_id=9010000" w:history="1">
        <w:r>
          <w:rPr>
            <w:rStyle w:val="a4"/>
          </w:rPr>
          <w:t>9-1-бапта</w:t>
        </w:r>
      </w:hyperlink>
      <w:r>
        <w:rPr>
          <w:rStyle w:val="s0"/>
        </w:rPr>
        <w:t>:</w:t>
      </w:r>
    </w:p>
    <w:p w:rsidR="00000000" w:rsidRDefault="00C81BD1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«9-1-бап. Регламент, мемлекеттік орган және мемлекеттік органның құрылымдық бөлімшесі туралы ереже»;</w:t>
      </w:r>
    </w:p>
    <w:p w:rsidR="00000000" w:rsidRDefault="00C81BD1">
      <w:pPr>
        <w:ind w:firstLine="400"/>
        <w:jc w:val="both"/>
      </w:pPr>
      <w:r>
        <w:rPr>
          <w:rStyle w:val="s0"/>
        </w:rPr>
        <w:t>2, 3 және 4-тармақтар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6) </w:t>
      </w:r>
      <w:hyperlink r:id="rId27" w:anchor="sub_id=15010000" w:history="1">
        <w:r>
          <w:rPr>
            <w:rStyle w:val="a4"/>
          </w:rPr>
          <w:t>15-1-бап</w:t>
        </w:r>
      </w:hyperlink>
      <w:r>
        <w:rPr>
          <w:rStyle w:val="s0"/>
        </w:rPr>
        <w:t xml:space="preserve">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7) </w:t>
      </w:r>
      <w:hyperlink r:id="rId28" w:anchor="sub_id=15020000" w:history="1">
        <w:r>
          <w:rPr>
            <w:rStyle w:val="a4"/>
          </w:rPr>
          <w:t>15-2-баптың</w:t>
        </w:r>
      </w:hyperlink>
      <w:r>
        <w:rPr>
          <w:rStyle w:val="s0"/>
        </w:rPr>
        <w:t xml:space="preserve"> 5-тармағы алып тасталсын.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6. «Мемлекеттік әлеуметтік тапсырыс туралы» 2005 жылғы 12 сәуірдегі Қазақстан Республикасының </w:t>
      </w:r>
      <w:hyperlink r:id="rId2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 6, 8-құжат; 2011 ж., № 21, 171-құжат; 2012 ж., № 5, 35-құжат):</w:t>
      </w:r>
    </w:p>
    <w:p w:rsidR="00000000" w:rsidRDefault="00C81BD1">
      <w:pPr>
        <w:ind w:firstLine="400"/>
        <w:jc w:val="both"/>
      </w:pPr>
      <w:hyperlink r:id="rId30" w:anchor="sub_id=50000" w:history="1">
        <w:r>
          <w:rPr>
            <w:rStyle w:val="a4"/>
          </w:rPr>
          <w:t>5-бап</w:t>
        </w:r>
      </w:hyperlink>
      <w:r>
        <w:rPr>
          <w:rStyle w:val="s0"/>
        </w:rPr>
        <w:t xml:space="preserve"> мынадай мазмұндағы 13-2) тармақшамен толықтырылсын: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«13-2) мемлекеттік қызметтер көрсету сапасына қоғамдық мониторинг жүргізу;».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7. «Жеке кәсiпкерлiк туралы» 2006 жылғы 31 қаңтардағы Қазақстан Республикасының </w:t>
      </w:r>
      <w:hyperlink r:id="rId3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2006 ж., № 3, 21-құжат; № 16, 99-құжат; № 23, 141-құжат; 2007 ж., № 2, 18-құжат; № 3, 20-құжат; № 17, 136-құжат; 2008 ж., № 13-14, 57, 58-құжаттар; № 15-16, 60</w:t>
      </w:r>
      <w:r>
        <w:rPr>
          <w:rStyle w:val="s0"/>
        </w:rPr>
        <w:t>-құжат; № 23, 114-құжат; № 24, 128, 129-құжаттар; 2009 ж., № 2-3, 18, 21-құжаттар; № 9-10, 47, 48-құжаттар; № 11-12, 54-құжат; № 15-16, 74, 77-құжаттар; № 17, 82-құжат; № 18, 84, 86-құжаттар; № 19, 88-құжат; № 23, 97-құжат; № 24, 125, 134-құжаттар; 2010 ж.</w:t>
      </w:r>
      <w:r>
        <w:rPr>
          <w:rStyle w:val="s0"/>
        </w:rPr>
        <w:t>, № 5, 23-құжат; № 7, 29-құжат; № 15, 71-құжат; № 22, 128-құжат; № 24, 149-құжат; 2011 ж., № 1, 2-құжат; № 2, 26-құжат; № 6, 49-құжат; № 11, 102-құжат; 2012 ж., № 15, 97-құжат; № 20, 121-құжат; № 21-22, 124-құжат; 2013 ж., № 1, 3-құжат):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1) </w:t>
      </w:r>
      <w:hyperlink r:id="rId32" w:history="1">
        <w:r>
          <w:rPr>
            <w:rStyle w:val="a4"/>
          </w:rPr>
          <w:t>27-бапта</w:t>
        </w:r>
      </w:hyperlink>
      <w:r>
        <w:rPr>
          <w:rStyle w:val="s0"/>
        </w:rPr>
        <w:t>:</w:t>
      </w:r>
    </w:p>
    <w:p w:rsidR="00000000" w:rsidRDefault="00C81BD1">
      <w:pPr>
        <w:ind w:firstLine="400"/>
        <w:jc w:val="both"/>
      </w:pPr>
      <w:r>
        <w:rPr>
          <w:rStyle w:val="s0"/>
        </w:rPr>
        <w:t>4-тармақтың алтыншы бөлігі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«Егер өтiнiш берушi кәмелет жасына толмаған жағдайда, жоғарыда аталған құжаттарға - заңды өкілдердің келiсiмi, ал мұндай келiсім болмаған ке</w:t>
      </w:r>
      <w:r>
        <w:rPr>
          <w:rStyle w:val="s0"/>
        </w:rPr>
        <w:t>зде - неке қию (ерлi-зайыпты болу) туралы куәлiктiң көшiрмесі не қамқоршылық және қорғаншылық органы шешімінің көшірмесі немесе кәмелет жасына толмаған адамды толығымен іс-әрекетке қабiлеттi деп жариялау туралы сот шешiмiнің көшірмесі қоса берiледi.»;</w:t>
      </w:r>
    </w:p>
    <w:p w:rsidR="00000000" w:rsidRDefault="00C81BD1">
      <w:pPr>
        <w:ind w:firstLine="400"/>
        <w:jc w:val="both"/>
      </w:pPr>
      <w:r>
        <w:rPr>
          <w:rStyle w:val="s0"/>
        </w:rPr>
        <w:t>4-1-</w:t>
      </w:r>
      <w:r>
        <w:rPr>
          <w:rStyle w:val="s0"/>
        </w:rPr>
        <w:t>тармақ мынадай мазмұндағы үшінші бөлікпен толықтырылсын: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«Осы бапта көзделген мемлекеттік тіркеуден бас тарту негіздері шағын кәсіпкерлік субъектілеріне жататын дара кәсіпкерлерге қолданылмайды.»;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2) </w:t>
      </w:r>
      <w:hyperlink r:id="rId33" w:anchor="sub_id=280000" w:history="1">
        <w:r>
          <w:rPr>
            <w:rStyle w:val="a4"/>
          </w:rPr>
          <w:t>28-баптың</w:t>
        </w:r>
      </w:hyperlink>
      <w:r>
        <w:rPr>
          <w:rStyle w:val="s0"/>
        </w:rPr>
        <w:t xml:space="preserve"> 5-тармағының бірінші абзацындағы «негіздемелерден» деген сөз «негіздерден» деген сөзбен ауыстырылып, 1) тармақшасы «қабілетсіз» деген сөзден кейін «, әрекет қабілеті шектеулі» деген сөздермен толықтырылсын.</w:t>
      </w:r>
    </w:p>
    <w:p w:rsidR="00000000" w:rsidRDefault="00C81BD1">
      <w:pPr>
        <w:ind w:firstLine="400"/>
        <w:jc w:val="both"/>
      </w:pPr>
      <w:r>
        <w:rPr>
          <w:rStyle w:val="s0"/>
        </w:rPr>
        <w:t>8. «Ақпарат</w:t>
      </w:r>
      <w:r>
        <w:rPr>
          <w:rStyle w:val="s0"/>
        </w:rPr>
        <w:t xml:space="preserve">тандыру туралы» 2007 жылғы 11 қаңтардағы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2007 ж., № 2, 13-құжат; 2009 ж., № 15-16, 74-құжат; № 18, 84-құжат; 20</w:t>
      </w:r>
      <w:r>
        <w:rPr>
          <w:rStyle w:val="s0"/>
        </w:rPr>
        <w:t>10 ж., № 5, 23-құжат; № 17-18, 111-құжат; 2011 ж., № 1, 2-құжат; № 11, 102-құжат; № 15, 118-құжат; 2012 ж., № 2, 13-құжат; № 8, 64-құжат; № 14, 95-құжат; № 15, 97-құжат):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1) </w:t>
      </w:r>
      <w:hyperlink r:id="rId35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C81BD1">
      <w:pPr>
        <w:ind w:firstLine="400"/>
        <w:jc w:val="both"/>
      </w:pPr>
      <w:r>
        <w:rPr>
          <w:rStyle w:val="s0"/>
        </w:rPr>
        <w:t>2) тармақшадағы «мемлекеттік орган» деген сөздер «орталық мемлекеттік орган» деген сөздермен ауыстырылсын;</w:t>
      </w:r>
    </w:p>
    <w:p w:rsidR="00000000" w:rsidRDefault="00C81BD1">
      <w:pPr>
        <w:ind w:firstLine="400"/>
        <w:jc w:val="both"/>
      </w:pPr>
      <w:r>
        <w:rPr>
          <w:rStyle w:val="s0"/>
        </w:rPr>
        <w:t>38) тармақша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>39) тармақша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«39) электрондық нысанда көрсетілетін мемлекеттiк қызметтер - ақпараттық технологиялар қолданыла отырып көрсетілетін мемлекеттiк қызметтер;»;</w:t>
      </w:r>
    </w:p>
    <w:p w:rsidR="00000000" w:rsidRDefault="00C81BD1">
      <w:pPr>
        <w:ind w:firstLine="400"/>
        <w:jc w:val="both"/>
      </w:pPr>
      <w:r>
        <w:rPr>
          <w:rStyle w:val="s0"/>
        </w:rPr>
        <w:t>40) тармақша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>43) тармақшадағы «электрондық мемлекеттiк қызметтер көрсетуге» деген сөздер «электрондық нысанда көрсетілетін мемлекеттік қызметтерге» деген сөздермен ауыстырылсын;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2) </w:t>
      </w:r>
      <w:hyperlink r:id="rId36" w:anchor="sub_id=50000" w:history="1">
        <w:r>
          <w:rPr>
            <w:rStyle w:val="a4"/>
          </w:rPr>
          <w:t>5-бап</w:t>
        </w:r>
        <w:r>
          <w:rPr>
            <w:rStyle w:val="a4"/>
          </w:rPr>
          <w:t>та</w:t>
        </w:r>
      </w:hyperlink>
      <w:r>
        <w:rPr>
          <w:rStyle w:val="s0"/>
        </w:rPr>
        <w:t>:</w:t>
      </w:r>
    </w:p>
    <w:p w:rsidR="00000000" w:rsidRDefault="00C81BD1">
      <w:pPr>
        <w:ind w:firstLine="400"/>
        <w:jc w:val="both"/>
      </w:pPr>
      <w:r>
        <w:rPr>
          <w:rStyle w:val="s0"/>
        </w:rPr>
        <w:t>12-1) тармақша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«12-1) мемлекеттік қызметтер көрсету мониторингі ақпараттық жүйесiнiң ақпараттық жүйелермен ақпарат алмасу қағидаларын бекiту;»;</w:t>
      </w:r>
    </w:p>
    <w:p w:rsidR="00000000" w:rsidRDefault="00C81BD1">
      <w:pPr>
        <w:ind w:firstLine="400"/>
        <w:jc w:val="both"/>
      </w:pPr>
      <w:r>
        <w:rPr>
          <w:rStyle w:val="s0"/>
        </w:rPr>
        <w:t>18) және 19) тармақшалар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3) </w:t>
      </w:r>
      <w:hyperlink r:id="rId37" w:anchor="sub_id=60000" w:history="1">
        <w:r>
          <w:rPr>
            <w:rStyle w:val="a4"/>
          </w:rPr>
          <w:t>6-бапта</w:t>
        </w:r>
      </w:hyperlink>
      <w:r>
        <w:rPr>
          <w:rStyle w:val="s0"/>
        </w:rPr>
        <w:t>:</w:t>
      </w:r>
    </w:p>
    <w:p w:rsidR="00000000" w:rsidRDefault="00C81BD1">
      <w:pPr>
        <w:ind w:firstLine="400"/>
        <w:jc w:val="both"/>
      </w:pPr>
      <w:r>
        <w:rPr>
          <w:rStyle w:val="s0"/>
        </w:rPr>
        <w:t>14), 24) және 29) тармақшалар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>«30-1) халыққа қызмет көрсету орталықтарының қызметiн «жалғыз терезе» қағидаты бойынша ұйымдастыру;» деген сөздер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>30-2) және 30-3) тармақ</w:t>
      </w:r>
      <w:r>
        <w:rPr>
          <w:rStyle w:val="s0"/>
        </w:rPr>
        <w:t>шалар алып тасталсын;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4) </w:t>
      </w:r>
      <w:hyperlink r:id="rId38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3-тармағындағы «электрондық» деген сөз «электрондық нысанда» деген сөздермен ауыстырылсын;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5) </w:t>
      </w:r>
      <w:hyperlink r:id="rId39" w:anchor="sub_id=290000" w:history="1">
        <w:r>
          <w:rPr>
            <w:rStyle w:val="a4"/>
          </w:rPr>
          <w:t>29-бап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«29-бап. Электрондық нысанда көрсетілетін мемлекеттік қызметтер</w:t>
      </w:r>
    </w:p>
    <w:p w:rsidR="00000000" w:rsidRDefault="00C81BD1">
      <w:pPr>
        <w:ind w:firstLine="400"/>
        <w:jc w:val="both"/>
      </w:pPr>
      <w:r>
        <w:rPr>
          <w:rStyle w:val="s0"/>
        </w:rPr>
        <w:t>1. Электрондық нысанда көрсетілетін мемлекеттiк қызметтер олардың көрсетiлу түрлерi бойынша - ақпараттық, интеракти</w:t>
      </w:r>
      <w:r>
        <w:rPr>
          <w:rStyle w:val="s0"/>
        </w:rPr>
        <w:t>втiк және транзакциялық болып, автоматтандыру дәрежесi бойынша толық автоматтандырылған және iшiнара автоматтандырылған болып бөлiнедi. Қызмет көрсету процесінде қағаздағы құжат айналымын болғызбайтын, электрондық нысанда көрсетілетін мемлекеттiк қызмет то</w:t>
      </w:r>
      <w:r>
        <w:rPr>
          <w:rStyle w:val="s0"/>
        </w:rPr>
        <w:t>лық автоматтандырылған мемлекеттiк көрсетілетін қызмет болып табылады. Қызмет көрсету процесінде қағаздағы және электрондық құжат айналымының реттiлiгiн қамтитын, электрондық нысанда көрсетілетін мемлекеттiк қызмет iшiнара автоматтандырылған мемлекеттiк кө</w:t>
      </w:r>
      <w:r>
        <w:rPr>
          <w:rStyle w:val="s0"/>
        </w:rPr>
        <w:t>рсетілетін қызмет болып табылады.</w:t>
      </w:r>
    </w:p>
    <w:p w:rsidR="00000000" w:rsidRDefault="00C81BD1">
      <w:pPr>
        <w:ind w:firstLine="400"/>
        <w:jc w:val="both"/>
      </w:pPr>
      <w:r>
        <w:rPr>
          <w:rStyle w:val="s0"/>
        </w:rPr>
        <w:t>2. Жеке және (немесе) заңды тұлғалардың электрондық нысанда көрсетілетін мемлекеттiк қызметті алуға өтiнiшi пайдаланушылардың сауал салуы негiзiнде жүзеге асырылады.</w:t>
      </w:r>
    </w:p>
    <w:p w:rsidR="00000000" w:rsidRDefault="00C81BD1">
      <w:pPr>
        <w:ind w:firstLine="400"/>
        <w:jc w:val="both"/>
      </w:pPr>
      <w:r>
        <w:rPr>
          <w:rStyle w:val="s0"/>
        </w:rPr>
        <w:t>3. Электрондық нысанда көрсетілетін мемлекеттік қызметте</w:t>
      </w:r>
      <w:r>
        <w:rPr>
          <w:rStyle w:val="s0"/>
        </w:rPr>
        <w:t>р қазақ және орыс тiлдерiнде жүзеге асырылады.».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9. «Жеке және заңды тұлғалардың өтініштерін қарау тәртібі туралы» 2007 жылғы 12 қаңтардағы Қазақстан Республикасының </w:t>
      </w:r>
      <w:hyperlink r:id="rId4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</w:t>
      </w:r>
      <w:r>
        <w:rPr>
          <w:rStyle w:val="s0"/>
        </w:rPr>
        <w:t>икасы Парламентінің Жаршысы, 2007 ж., № 2, 17-құжат; 2011 ж., № 3, 32-құжат; № 14, 117-құжат):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1) </w:t>
      </w:r>
      <w:hyperlink r:id="rId41" w:anchor="sub_id=30000" w:history="1">
        <w:r>
          <w:rPr>
            <w:rStyle w:val="a4"/>
          </w:rPr>
          <w:t>3-бап</w:t>
        </w:r>
      </w:hyperlink>
      <w:r>
        <w:rPr>
          <w:rStyle w:val="s0"/>
        </w:rPr>
        <w:t xml:space="preserve"> мынадай мазмұндағы 2-1-тармақпен толықтырылсын: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«2-1. Мемлекеттік қыз</w:t>
      </w:r>
      <w:r>
        <w:rPr>
          <w:rStyle w:val="s0"/>
        </w:rPr>
        <w:t>меттер көрсету мәселелері бойынша шағымдарды қарау мерзімдері «Мемлекеттік көрсетілетін қызметтер туралы» Қазақстан Республикасының Заңында белгіленеді.»;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2) </w:t>
      </w:r>
      <w:hyperlink r:id="rId42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2-тарм</w:t>
      </w:r>
      <w:r>
        <w:rPr>
          <w:rStyle w:val="s0"/>
        </w:rPr>
        <w:t>ағы мынадай мазмұндағы екінші бөлікпен толықтырылсын: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«Мемлекеттік көрсетілетін қызметтер туралы» Қазақстан Республикасы Заңының 4-бабы 1-тармағының 3) тармақшасында көзделген өтініштерді қоспағанда, жеке және заңды тұлғалардың мемлекеттік қызметтер көрсет</w:t>
      </w:r>
      <w:r>
        <w:rPr>
          <w:rStyle w:val="s0"/>
        </w:rPr>
        <w:t>у мәселелері бойынша келіп түскен өтініштері есепке алуға жатпайды.».</w:t>
      </w:r>
    </w:p>
    <w:p w:rsidR="00000000" w:rsidRDefault="00C81BD1">
      <w:pPr>
        <w:ind w:firstLine="400"/>
        <w:jc w:val="both"/>
      </w:pPr>
      <w:r>
        <w:rPr>
          <w:rStyle w:val="s0"/>
        </w:rPr>
        <w:t xml:space="preserve">10. «Жылжымайтын мүлiкке құқықтарды мемлекеттiк тiркеу туралы» 2007 жылғы 26 шiлдедегi Қазақстан Республикасының </w:t>
      </w:r>
      <w:hyperlink r:id="rId4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Парламентiнiң Жаршысы, 2007 ж., № 18, 142-құжат; 2008 ж., № 23, 114-құжат; № 24, 126-құжат; 2009 ж., № 2-3, 16-құжат; № 8, 41-құжат; № 19, 88-құжат; 2010 ж., № 7, 28-құжат; 2011 ж., № 3, 32-құжат; № 5, 43-құжат; № 6, 50-құжат; № 15, </w:t>
      </w:r>
      <w:r>
        <w:rPr>
          <w:rStyle w:val="s0"/>
        </w:rPr>
        <w:t>118-құжат; № 16, 129-құжат; 2012 ж., № 8, 64-құжат; № 10, 77-құжат; № 14, 95-құжат; № 20, 121-құжат; 2013 ж., № 1, 3-құжат):</w:t>
      </w:r>
    </w:p>
    <w:p w:rsidR="00000000" w:rsidRDefault="00C81BD1">
      <w:pPr>
        <w:ind w:firstLine="400"/>
        <w:jc w:val="both"/>
      </w:pPr>
      <w:hyperlink r:id="rId44" w:anchor="sub_id=200000" w:history="1">
        <w:r>
          <w:rPr>
            <w:rStyle w:val="a4"/>
          </w:rPr>
          <w:t>20-баптың</w:t>
        </w:r>
      </w:hyperlink>
      <w:r>
        <w:rPr>
          <w:rStyle w:val="s0"/>
        </w:rPr>
        <w:t xml:space="preserve"> 2-тармағы 1) тармақшасының екінші абз</w:t>
      </w:r>
      <w:r>
        <w:rPr>
          <w:rStyle w:val="s0"/>
        </w:rPr>
        <w:t>ацы мынадай редакцияда жазылсын:</w:t>
      </w:r>
    </w:p>
    <w:p w:rsidR="00000000" w:rsidRDefault="00C81BD1">
      <w:pPr>
        <w:ind w:firstLine="400"/>
        <w:jc w:val="both"/>
      </w:pPr>
      <w:r>
        <w:rPr>
          <w:rStyle w:val="s0"/>
        </w:rPr>
        <w:t>«құқық иеленушінің жазбаша келісімімен, оның электрондық цифрлық қолтаңбасымен куәландырылған құқық белгілейтін құжаттың электрондық көшірмесін бiрыңғай нотариаттық ақпараттық жүйе арқылы құқықтық кадастрдың ақпараттық жүйе</w:t>
      </w:r>
      <w:r>
        <w:rPr>
          <w:rStyle w:val="s0"/>
        </w:rPr>
        <w:t>сiне жiбередi;».</w:t>
      </w:r>
    </w:p>
    <w:p w:rsidR="00000000" w:rsidRDefault="00C81BD1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4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енгізіледі.</w:t>
      </w:r>
    </w:p>
    <w:p w:rsidR="00000000" w:rsidRDefault="00C81BD1">
      <w:pPr>
        <w:ind w:firstLine="400"/>
        <w:jc w:val="both"/>
      </w:pPr>
      <w:r>
        <w:rPr>
          <w:rStyle w:val="s0"/>
        </w:rPr>
        <w:t> </w:t>
      </w:r>
    </w:p>
    <w:p w:rsidR="00000000" w:rsidRDefault="00C81BD1">
      <w:pPr>
        <w:ind w:firstLine="400"/>
        <w:jc w:val="both"/>
      </w:pPr>
      <w:r>
        <w:rPr>
          <w:rStyle w:val="s0"/>
        </w:rPr>
        <w:t> </w:t>
      </w:r>
    </w:p>
    <w:p w:rsidR="00000000" w:rsidRDefault="00C81BD1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C81BD1">
      <w:pPr>
        <w:ind w:firstLine="540"/>
        <w:jc w:val="both"/>
      </w:pPr>
      <w:r>
        <w:rPr>
          <w:rStyle w:val="s0"/>
          <w:b/>
          <w:bCs/>
        </w:rPr>
        <w:t xml:space="preserve">Президенті </w:t>
      </w:r>
    </w:p>
    <w:p w:rsidR="00000000" w:rsidRDefault="00C81BD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1BD1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81BD1">
      <w:pPr>
        <w:ind w:firstLine="400"/>
        <w:jc w:val="both"/>
      </w:pPr>
      <w:r>
        <w:rPr>
          <w:rStyle w:val="s0"/>
        </w:rPr>
        <w:t> </w:t>
      </w:r>
    </w:p>
    <w:p w:rsidR="00000000" w:rsidRDefault="00C81BD1">
      <w:r>
        <w:rPr>
          <w:rStyle w:val="s0"/>
        </w:rPr>
        <w:t xml:space="preserve">Астана, Ақорда, 2013 жылғы сәуірдің 15-і. </w:t>
      </w:r>
    </w:p>
    <w:p w:rsidR="00000000" w:rsidRDefault="00C81BD1">
      <w:pPr>
        <w:ind w:firstLine="900"/>
        <w:jc w:val="both"/>
      </w:pPr>
      <w:r>
        <w:rPr>
          <w:rStyle w:val="s0"/>
        </w:rPr>
        <w:t> </w:t>
      </w:r>
    </w:p>
    <w:p w:rsidR="00000000" w:rsidRDefault="00C81BD1">
      <w:pPr>
        <w:ind w:firstLine="720"/>
        <w:jc w:val="both"/>
      </w:pPr>
      <w:r>
        <w:rPr>
          <w:rStyle w:val="s0"/>
        </w:rPr>
        <w:t>№ 89-V</w:t>
      </w:r>
    </w:p>
    <w:p w:rsidR="00000000" w:rsidRDefault="00C81BD1">
      <w:pPr>
        <w:ind w:firstLine="720"/>
        <w:jc w:val="both"/>
      </w:pPr>
      <w:r>
        <w:rPr>
          <w:rStyle w:val="s0"/>
        </w:rPr>
        <w:t> </w:t>
      </w:r>
    </w:p>
    <w:p w:rsidR="00000000" w:rsidRDefault="00C81BD1">
      <w:pPr>
        <w:ind w:firstLine="720"/>
        <w:jc w:val="both"/>
      </w:pPr>
      <w:r>
        <w:rPr>
          <w:rStyle w:val="s0"/>
        </w:rPr>
        <w:t> </w:t>
      </w:r>
    </w:p>
    <w:p w:rsidR="00000000" w:rsidRDefault="00C81BD1">
      <w:pPr>
        <w:ind w:firstLine="720"/>
        <w:jc w:val="both"/>
      </w:pPr>
      <w:r>
        <w:t> </w:t>
      </w:r>
    </w:p>
    <w:p w:rsidR="00000000" w:rsidRDefault="00C81BD1"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1BD1" w:rsidRDefault="00C81BD1" w:rsidP="00C81BD1">
      <w:r>
        <w:separator/>
      </w:r>
    </w:p>
  </w:endnote>
  <w:endnote w:type="continuationSeparator" w:id="0">
    <w:p w:rsidR="00C81BD1" w:rsidRDefault="00C81BD1" w:rsidP="00C81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BD1" w:rsidRDefault="00C81B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BD1" w:rsidRDefault="00C81B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BD1" w:rsidRDefault="00C81B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1BD1" w:rsidRDefault="00C81BD1" w:rsidP="00C81BD1">
      <w:r>
        <w:separator/>
      </w:r>
    </w:p>
  </w:footnote>
  <w:footnote w:type="continuationSeparator" w:id="0">
    <w:p w:rsidR="00C81BD1" w:rsidRDefault="00C81BD1" w:rsidP="00C81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BD1" w:rsidRDefault="00C81B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BD1" w:rsidRDefault="00C81BD1" w:rsidP="00C81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1BD1" w:rsidRPr="00C81BD1" w:rsidRDefault="00C81BD1" w:rsidP="00C81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туралы» Қазақстан Республикасының 2013 жылғы 15 сәуірдегі № 89-V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1BD1" w:rsidRDefault="00C81B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1BD1"/>
    <w:rsid w:val="00C8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B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B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1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1B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1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1B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4178" TargetMode="External"/><Relationship Id="rId18" Type="http://schemas.openxmlformats.org/officeDocument/2006/relationships/hyperlink" Target="http://online.zakon.kz/Document/?doc_id=51007971" TargetMode="External"/><Relationship Id="rId26" Type="http://schemas.openxmlformats.org/officeDocument/2006/relationships/hyperlink" Target="http://online.zakon.kz/Document/?doc_id=51020750" TargetMode="External"/><Relationship Id="rId39" Type="http://schemas.openxmlformats.org/officeDocument/2006/relationships/hyperlink" Target="http://online.zakon.kz/Document/?doc_id=3008601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9108" TargetMode="External"/><Relationship Id="rId34" Type="http://schemas.openxmlformats.org/officeDocument/2006/relationships/hyperlink" Target="http://online.zakon.kz/Document/?doc_id=30086010" TargetMode="External"/><Relationship Id="rId42" Type="http://schemas.openxmlformats.org/officeDocument/2006/relationships/hyperlink" Target="http://online.zakon.kz/Document/?doc_id=30086584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1390613" TargetMode="External"/><Relationship Id="rId12" Type="http://schemas.openxmlformats.org/officeDocument/2006/relationships/hyperlink" Target="http://online.zakon.kz/Document/?doc_id=30364178" TargetMode="External"/><Relationship Id="rId17" Type="http://schemas.openxmlformats.org/officeDocument/2006/relationships/hyperlink" Target="http://online.zakon.kz/Document/?doc_id=30478329" TargetMode="External"/><Relationship Id="rId25" Type="http://schemas.openxmlformats.org/officeDocument/2006/relationships/hyperlink" Target="http://online.zakon.kz/Document/?doc_id=51020750" TargetMode="External"/><Relationship Id="rId33" Type="http://schemas.openxmlformats.org/officeDocument/2006/relationships/hyperlink" Target="http://online.zakon.kz/Document/?doc_id=30045348" TargetMode="External"/><Relationship Id="rId38" Type="http://schemas.openxmlformats.org/officeDocument/2006/relationships/hyperlink" Target="http://online.zakon.kz/Document/?doc_id=30086010" TargetMode="External"/><Relationship Id="rId46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78329" TargetMode="External"/><Relationship Id="rId20" Type="http://schemas.openxmlformats.org/officeDocument/2006/relationships/hyperlink" Target="http://online.zakon.kz/Document/?doc_id=51009108" TargetMode="External"/><Relationship Id="rId29" Type="http://schemas.openxmlformats.org/officeDocument/2006/relationships/hyperlink" Target="http://online.zakon.kz/Document/?doc_id=30009201" TargetMode="External"/><Relationship Id="rId41" Type="http://schemas.openxmlformats.org/officeDocument/2006/relationships/hyperlink" Target="http://online.zakon.kz/Document/?doc_id=300865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178" TargetMode="External"/><Relationship Id="rId24" Type="http://schemas.openxmlformats.org/officeDocument/2006/relationships/hyperlink" Target="http://online.zakon.kz/Document/?doc_id=51020750" TargetMode="External"/><Relationship Id="rId32" Type="http://schemas.openxmlformats.org/officeDocument/2006/relationships/hyperlink" Target="http://online.zakon.kz/Document/?doc_id=30045348" TargetMode="External"/><Relationship Id="rId37" Type="http://schemas.openxmlformats.org/officeDocument/2006/relationships/hyperlink" Target="http://online.zakon.kz/Document/?doc_id=30086010" TargetMode="External"/><Relationship Id="rId40" Type="http://schemas.openxmlformats.org/officeDocument/2006/relationships/hyperlink" Target="http://online.zakon.kz/Document/?doc_id=30086584" TargetMode="External"/><Relationship Id="rId45" Type="http://schemas.openxmlformats.org/officeDocument/2006/relationships/hyperlink" Target="http://online.zakon.kz/Document/?doc_id=31376125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4178" TargetMode="External"/><Relationship Id="rId23" Type="http://schemas.openxmlformats.org/officeDocument/2006/relationships/hyperlink" Target="http://online.zakon.kz/Document/?doc_id=51020750" TargetMode="External"/><Relationship Id="rId28" Type="http://schemas.openxmlformats.org/officeDocument/2006/relationships/hyperlink" Target="http://online.zakon.kz/Document/?doc_id=51020750" TargetMode="External"/><Relationship Id="rId36" Type="http://schemas.openxmlformats.org/officeDocument/2006/relationships/hyperlink" Target="http://online.zakon.kz/Document/?doc_id=30086010" TargetMode="External"/><Relationship Id="rId49" Type="http://schemas.openxmlformats.org/officeDocument/2006/relationships/footer" Target="footer2.xml"/><Relationship Id="rId10" Type="http://schemas.openxmlformats.org/officeDocument/2006/relationships/hyperlink" Target="http://online.zakon.kz/Document/?doc_id=30364178" TargetMode="External"/><Relationship Id="rId19" Type="http://schemas.openxmlformats.org/officeDocument/2006/relationships/hyperlink" Target="http://online.zakon.kz/Document/?doc_id=51007971" TargetMode="External"/><Relationship Id="rId31" Type="http://schemas.openxmlformats.org/officeDocument/2006/relationships/hyperlink" Target="http://online.zakon.kz/Document/?doc_id=30045348" TargetMode="External"/><Relationship Id="rId44" Type="http://schemas.openxmlformats.org/officeDocument/2006/relationships/hyperlink" Target="http://online.zakon.kz/Document/?doc_id=30118557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0364178" TargetMode="External"/><Relationship Id="rId22" Type="http://schemas.openxmlformats.org/officeDocument/2006/relationships/hyperlink" Target="http://online.zakon.kz/Document/?doc_id=51020750" TargetMode="External"/><Relationship Id="rId27" Type="http://schemas.openxmlformats.org/officeDocument/2006/relationships/hyperlink" Target="http://online.zakon.kz/Document/?doc_id=51020750" TargetMode="External"/><Relationship Id="rId30" Type="http://schemas.openxmlformats.org/officeDocument/2006/relationships/hyperlink" Target="http://online.zakon.kz/Document/?doc_id=30009201" TargetMode="External"/><Relationship Id="rId35" Type="http://schemas.openxmlformats.org/officeDocument/2006/relationships/hyperlink" Target="http://online.zakon.kz/Document/?doc_id=30086010" TargetMode="External"/><Relationship Id="rId43" Type="http://schemas.openxmlformats.org/officeDocument/2006/relationships/hyperlink" Target="http://online.zakon.kz/Document/?doc_id=30118557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364178" TargetMode="External"/><Relationship Id="rId5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1943</Words>
  <Characters>15815</Characters>
  <Application>Microsoft Office Word</Application>
  <DocSecurity>0</DocSecurity>
  <Lines>131</Lines>
  <Paragraphs>35</Paragraphs>
  <ScaleCrop>false</ScaleCrop>
  <Company>SPecialiST RePack</Company>
  <LinksUpToDate>false</LinksUpToDate>
  <CharactersWithSpaces>17723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көрсетілетін қызметтер мәселелері бойынша өзгерістер мен толықтырулар енгізу туралы» Қазақстан Республикасының 2013 жылғы 15 сәуірдегі № 89-V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2024-03-19T08:03:00Z</dcterms:created>
  <dcterms:modified xsi:type="dcterms:W3CDTF">2024-03-19T08:03:00Z</dcterms:modified>
</cp:coreProperties>
</file>