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BD5">
      <w:pPr>
        <w:jc w:val="both"/>
      </w:pPr>
      <w:bookmarkStart w:id="0" w:name="_GoBack"/>
      <w:bookmarkEnd w:id="0"/>
      <w:r>
        <w:rPr>
          <w:rStyle w:val="s3"/>
        </w:rPr>
        <w:t xml:space="preserve">Утратили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 декабря 2018 года № 895</w:t>
      </w:r>
    </w:p>
    <w:p w:rsidR="00000000" w:rsidRDefault="004E4BD5">
      <w:pPr>
        <w:jc w:val="both"/>
      </w:pPr>
      <w:r>
        <w:rPr>
          <w:rStyle w:val="s3"/>
        </w:rPr>
        <w:t> </w:t>
      </w:r>
    </w:p>
    <w:p w:rsidR="00000000" w:rsidRDefault="004E4BD5">
      <w:pPr>
        <w:jc w:val="both"/>
      </w:pPr>
      <w:r>
        <w:rPr>
          <w:rStyle w:val="s3"/>
        </w:rPr>
        <w:t xml:space="preserve">Типовые правила изложены в редакции </w:t>
      </w:r>
      <w:hyperlink r:id="rId8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E4BD5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4E4BD5">
      <w:pPr>
        <w:ind w:firstLine="400"/>
        <w:jc w:val="right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4E4B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4E4BD5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4E4BD5">
      <w:pPr>
        <w:ind w:firstLine="400"/>
        <w:jc w:val="both"/>
      </w:pPr>
      <w:r>
        <w:rPr>
          <w:rStyle w:val="s0"/>
        </w:rPr>
        <w:t> </w:t>
      </w:r>
    </w:p>
    <w:p w:rsidR="00000000" w:rsidRDefault="004E4BD5">
      <w:pPr>
        <w:ind w:firstLine="400"/>
        <w:jc w:val="both"/>
      </w:pPr>
      <w:r>
        <w:rPr>
          <w:rStyle w:val="s0"/>
        </w:rPr>
        <w:t> </w:t>
      </w:r>
    </w:p>
    <w:p w:rsidR="00000000" w:rsidRDefault="004E4BD5">
      <w:pPr>
        <w:jc w:val="center"/>
        <w:textAlignment w:val="baseline"/>
      </w:pPr>
      <w:r>
        <w:rPr>
          <w:rStyle w:val="s1"/>
        </w:rPr>
        <w:t>Типовые правила</w:t>
      </w:r>
      <w:r>
        <w:rPr>
          <w:rStyle w:val="s1"/>
        </w:rPr>
        <w:br/>
        <w:t>деятельности дошкольных организаций</w:t>
      </w:r>
    </w:p>
    <w:p w:rsidR="00000000" w:rsidRDefault="004E4BD5">
      <w:pPr>
        <w:jc w:val="center"/>
      </w:pPr>
      <w:r>
        <w:rPr>
          <w:rStyle w:val="s3"/>
        </w:rPr>
        <w:t xml:space="preserve">(с </w:t>
      </w:r>
      <w:hyperlink r:id="rId11" w:history="1">
        <w:r>
          <w:rPr>
            <w:rStyle w:val="a4"/>
            <w:i/>
            <w:iCs/>
          </w:rPr>
          <w:t>изменениями и допол</w:t>
        </w:r>
        <w:r>
          <w:rPr>
            <w:rStyle w:val="a4"/>
            <w:i/>
            <w:iCs/>
          </w:rPr>
          <w:t>нениями</w:t>
        </w:r>
      </w:hyperlink>
      <w:r>
        <w:rPr>
          <w:rStyle w:val="s3"/>
        </w:rPr>
        <w:t xml:space="preserve"> по состоянию на 07.04.2017 г.)</w:t>
      </w:r>
    </w:p>
    <w:p w:rsidR="00000000" w:rsidRDefault="004E4BD5">
      <w:pPr>
        <w:jc w:val="center"/>
      </w:pPr>
      <w:r>
        <w:rPr>
          <w:rStyle w:val="s1"/>
        </w:rPr>
        <w:t> </w:t>
      </w:r>
    </w:p>
    <w:p w:rsidR="00000000" w:rsidRDefault="004E4BD5">
      <w:pPr>
        <w:jc w:val="center"/>
      </w:pPr>
      <w:r>
        <w:rPr>
          <w:rStyle w:val="s1"/>
        </w:rPr>
        <w:t> </w:t>
      </w:r>
    </w:p>
    <w:p w:rsidR="00000000" w:rsidRDefault="004E4BD5">
      <w:pPr>
        <w:jc w:val="center"/>
        <w:textAlignment w:val="baseline"/>
      </w:pPr>
      <w:r>
        <w:rPr>
          <w:rStyle w:val="s1"/>
        </w:rPr>
        <w:t>1. Общие положения</w:t>
      </w:r>
    </w:p>
    <w:p w:rsidR="00000000" w:rsidRDefault="004E4BD5">
      <w:pPr>
        <w:jc w:val="center"/>
        <w:textAlignment w:val="baseline"/>
      </w:pPr>
      <w:r>
        <w:rPr>
          <w:b/>
          <w:bCs/>
          <w:sz w:val="28"/>
          <w:szCs w:val="28"/>
        </w:rPr>
        <w:t> </w:t>
      </w:r>
    </w:p>
    <w:p w:rsidR="00000000" w:rsidRDefault="004E4BD5">
      <w:pPr>
        <w:ind w:firstLine="400"/>
        <w:jc w:val="both"/>
      </w:pPr>
      <w:r>
        <w:rPr>
          <w:rStyle w:val="s0"/>
        </w:rPr>
        <w:t xml:space="preserve">1. Типовые правила деятельности дошкольных организаций (далее - Правила) разработаны 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от 27 июля 2007 года «Об образовании» (далее - Закон «Об образовании»). Правила определяют порядок деятельности дошкольных организаций образования (далее - дошкольные организации), независимо от форм собственности и ведомственной подчиненности, за искл</w:t>
      </w:r>
      <w:r>
        <w:rPr>
          <w:rStyle w:val="s0"/>
        </w:rPr>
        <w:t>ючением дошкольных организации Автономной организации образования «Назарбаев Интеллектуальные школы».</w:t>
      </w:r>
    </w:p>
    <w:p w:rsidR="00000000" w:rsidRDefault="004E4BD5">
      <w:pPr>
        <w:ind w:firstLine="400"/>
        <w:jc w:val="both"/>
      </w:pPr>
      <w:r>
        <w:rPr>
          <w:rStyle w:val="s0"/>
        </w:rPr>
        <w:t>2. Дошкольные организации по форме собственности являются государственными и частными.</w:t>
      </w:r>
    </w:p>
    <w:p w:rsidR="00000000" w:rsidRDefault="004E4BD5">
      <w:pPr>
        <w:ind w:firstLine="400"/>
        <w:jc w:val="both"/>
      </w:pPr>
      <w:r>
        <w:rPr>
          <w:rStyle w:val="s0"/>
        </w:rPr>
        <w:t>3. Основными задачами дошкольных организаций являются:</w:t>
      </w:r>
    </w:p>
    <w:p w:rsidR="00000000" w:rsidRDefault="004E4BD5">
      <w:pPr>
        <w:ind w:firstLine="400"/>
        <w:jc w:val="both"/>
      </w:pPr>
      <w:r>
        <w:rPr>
          <w:rStyle w:val="s0"/>
        </w:rPr>
        <w:t>1) охрана жи</w:t>
      </w:r>
      <w:r>
        <w:rPr>
          <w:rStyle w:val="s0"/>
        </w:rPr>
        <w:t>зни и здоровья детей;</w:t>
      </w:r>
    </w:p>
    <w:p w:rsidR="00000000" w:rsidRDefault="004E4BD5">
      <w:pPr>
        <w:ind w:firstLine="400"/>
        <w:jc w:val="both"/>
      </w:pPr>
      <w:r>
        <w:rPr>
          <w:rStyle w:val="s0"/>
        </w:rPr>
        <w:t>2) создание оптимальных условий, обеспечивающих физическое, интеллектуальное и личностное развитие воспитанников, в том числе для воспитанников с особыми образовательными потребностями и индивидуальными возможностями;</w:t>
      </w:r>
    </w:p>
    <w:p w:rsidR="00000000" w:rsidRDefault="004E4BD5">
      <w:pPr>
        <w:ind w:firstLine="400"/>
        <w:jc w:val="both"/>
      </w:pPr>
      <w:r>
        <w:rPr>
          <w:rStyle w:val="s0"/>
        </w:rPr>
        <w:t>3) обеспечение к</w:t>
      </w:r>
      <w:r>
        <w:rPr>
          <w:rStyle w:val="s0"/>
        </w:rPr>
        <w:t>ачественной предшкольной подготовки;</w:t>
      </w:r>
    </w:p>
    <w:p w:rsidR="00000000" w:rsidRDefault="004E4BD5">
      <w:pPr>
        <w:ind w:firstLine="400"/>
        <w:jc w:val="both"/>
      </w:pPr>
      <w:r>
        <w:rPr>
          <w:rStyle w:val="s0"/>
        </w:rPr>
        <w:t>4) взаимодействие с семьей для обеспечения полноценного развития ребенка;</w:t>
      </w:r>
    </w:p>
    <w:p w:rsidR="00000000" w:rsidRDefault="004E4BD5">
      <w:pPr>
        <w:ind w:firstLine="400"/>
        <w:jc w:val="both"/>
      </w:pPr>
      <w:r>
        <w:rPr>
          <w:rStyle w:val="s0"/>
        </w:rPr>
        <w:t>5) оказание консультативной и методической помощи родителям по вопросам воспитания, обучения, развития детей и охраны здоровья.</w:t>
      </w:r>
    </w:p>
    <w:p w:rsidR="00000000" w:rsidRDefault="004E4BD5">
      <w:pPr>
        <w:ind w:firstLine="400"/>
        <w:jc w:val="both"/>
      </w:pPr>
      <w:r>
        <w:rPr>
          <w:rStyle w:val="s0"/>
        </w:rPr>
        <w:t>4. Основной структурной единицей дошкольной организации является группа воспитанников дошкольного возраста. Группы комплектуются по одновозрастному или разновозрастному принципу.</w:t>
      </w:r>
    </w:p>
    <w:p w:rsidR="00000000" w:rsidRDefault="004E4BD5">
      <w:pPr>
        <w:ind w:firstLine="400"/>
        <w:jc w:val="both"/>
      </w:pPr>
      <w:r>
        <w:rPr>
          <w:rStyle w:val="s0"/>
        </w:rPr>
        <w:t>Наполняемость групп дошкольной организации осуществляется в соответствии с но</w:t>
      </w:r>
      <w:r>
        <w:rPr>
          <w:rStyle w:val="s0"/>
        </w:rPr>
        <w:t>рмативными правовыми актами в сфере санитарно-эпидемиологического благополучия населения Республики Казахстан.</w:t>
      </w:r>
    </w:p>
    <w:p w:rsidR="00000000" w:rsidRDefault="004E4BD5">
      <w:pPr>
        <w:ind w:firstLine="400"/>
        <w:jc w:val="both"/>
      </w:pPr>
      <w:r>
        <w:rPr>
          <w:rStyle w:val="s0"/>
        </w:rPr>
        <w:t>5. Группы различаются по времени пребывания воспитанников и функционируют в режиме:</w:t>
      </w:r>
    </w:p>
    <w:p w:rsidR="00000000" w:rsidRDefault="004E4BD5">
      <w:pPr>
        <w:ind w:firstLine="400"/>
        <w:jc w:val="both"/>
      </w:pPr>
      <w:r>
        <w:rPr>
          <w:rStyle w:val="s0"/>
        </w:rPr>
        <w:t>1) полного пребывания;</w:t>
      </w:r>
    </w:p>
    <w:p w:rsidR="00000000" w:rsidRDefault="004E4BD5">
      <w:pPr>
        <w:ind w:firstLine="400"/>
        <w:jc w:val="both"/>
      </w:pPr>
      <w:r>
        <w:rPr>
          <w:rStyle w:val="s0"/>
        </w:rPr>
        <w:t>2) неполного пребывания;</w:t>
      </w:r>
    </w:p>
    <w:p w:rsidR="00000000" w:rsidRDefault="004E4BD5">
      <w:pPr>
        <w:ind w:firstLine="400"/>
        <w:jc w:val="both"/>
      </w:pPr>
      <w:r>
        <w:rPr>
          <w:rStyle w:val="s0"/>
        </w:rPr>
        <w:t>3) круглосуточного пребывания.</w:t>
      </w:r>
    </w:p>
    <w:p w:rsidR="00000000" w:rsidRDefault="004E4BD5">
      <w:pPr>
        <w:ind w:firstLine="400"/>
        <w:jc w:val="both"/>
      </w:pPr>
      <w:r>
        <w:rPr>
          <w:rStyle w:val="s0"/>
        </w:rPr>
        <w:t xml:space="preserve">6. Дошкольные организации в своей деятельности руководствуются </w:t>
      </w:r>
      <w:hyperlink r:id="rId1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Казахстан, настоящими Правилами, уставом до</w:t>
      </w:r>
      <w:r>
        <w:rPr>
          <w:rStyle w:val="s0"/>
        </w:rPr>
        <w:t>школьной организации и другими нормативными правовыми актами Республики Казахстан.</w:t>
      </w:r>
    </w:p>
    <w:p w:rsidR="00000000" w:rsidRDefault="004E4BD5">
      <w:pPr>
        <w:ind w:firstLine="400"/>
        <w:jc w:val="both"/>
      </w:pPr>
      <w:r>
        <w:rPr>
          <w:rStyle w:val="s0"/>
        </w:rPr>
        <w:t>7. Дошкольные организации обеспечивают выполнение государственного образовательного заказа, финансируемого государством объема услуг по воспитанию, обучению, коррекции наруш</w:t>
      </w:r>
      <w:r>
        <w:rPr>
          <w:rStyle w:val="s0"/>
        </w:rPr>
        <w:t>ения развития и социальной адаптации, развитию и медицинскому наблюдению, а также присмотру, уходу и оздоровлению воспитанников, в том числе для реализации инклюзивного образования для детей в возрасте от одного года до достижения школьного возраста.</w:t>
      </w:r>
    </w:p>
    <w:p w:rsidR="00000000" w:rsidRDefault="004E4BD5">
      <w:pPr>
        <w:ind w:firstLine="400"/>
        <w:jc w:val="both"/>
      </w:pPr>
      <w:r>
        <w:rPr>
          <w:rStyle w:val="s0"/>
        </w:rPr>
        <w:t>8. Пр</w:t>
      </w:r>
      <w:r>
        <w:rPr>
          <w:rStyle w:val="s0"/>
        </w:rPr>
        <w:t>ием детей в дошкольные организации осуществляется в соответствии со стандартами государственных услуг в сфере дошкольного воспитания и обучения, утвержденными уполномоченным органом в области образования Республики Казахстан.</w:t>
      </w:r>
    </w:p>
    <w:p w:rsidR="00000000" w:rsidRDefault="004E4BD5">
      <w:pPr>
        <w:ind w:firstLine="400"/>
        <w:jc w:val="both"/>
      </w:pPr>
      <w:r>
        <w:rPr>
          <w:rStyle w:val="s0"/>
        </w:rPr>
        <w:t xml:space="preserve">Прием детей на постоянное или </w:t>
      </w:r>
      <w:r>
        <w:rPr>
          <w:rStyle w:val="s0"/>
        </w:rPr>
        <w:t>временное пребывание ведется в течение года при наличии в них свободных мест.</w:t>
      </w:r>
    </w:p>
    <w:p w:rsidR="00000000" w:rsidRDefault="004E4BD5">
      <w:pPr>
        <w:ind w:firstLine="400"/>
        <w:jc w:val="both"/>
      </w:pPr>
      <w:r>
        <w:rPr>
          <w:rStyle w:val="s0"/>
        </w:rPr>
        <w:t>Обмен местами из одной дошкольной организации в другую внутри населенного пункта осуществляется при согласовании родителей и руководителей дошкольной организации при соответствии</w:t>
      </w:r>
      <w:r>
        <w:rPr>
          <w:rStyle w:val="s0"/>
        </w:rPr>
        <w:t xml:space="preserve"> возрастной группе.</w:t>
      </w:r>
    </w:p>
    <w:p w:rsidR="00000000" w:rsidRDefault="004E4BD5">
      <w:pPr>
        <w:ind w:firstLine="400"/>
        <w:jc w:val="both"/>
      </w:pPr>
      <w:r>
        <w:rPr>
          <w:rStyle w:val="s0"/>
        </w:rPr>
        <w:t>9. Дошкольная организация организует свою деятельность по следующим периодам:</w:t>
      </w:r>
    </w:p>
    <w:p w:rsidR="00000000" w:rsidRDefault="004E4BD5">
      <w:pPr>
        <w:ind w:firstLine="400"/>
        <w:jc w:val="both"/>
      </w:pPr>
      <w:r>
        <w:rPr>
          <w:rStyle w:val="s0"/>
        </w:rPr>
        <w:t>1) с 1 июня по 31 августа - летний оздоровительный период;</w:t>
      </w:r>
    </w:p>
    <w:p w:rsidR="00000000" w:rsidRDefault="004E4BD5">
      <w:pPr>
        <w:ind w:firstLine="400"/>
        <w:jc w:val="both"/>
      </w:pPr>
      <w:r>
        <w:rPr>
          <w:rStyle w:val="s0"/>
        </w:rPr>
        <w:t>2) в классах предшкольной подготовки учебный процесс осуществляется с 1 сентября текущего года по 2</w:t>
      </w:r>
      <w:r>
        <w:rPr>
          <w:rStyle w:val="s0"/>
        </w:rPr>
        <w:t>5 мая следующего года. В течение учебного года устанавливаются каникулы;</w:t>
      </w:r>
    </w:p>
    <w:p w:rsidR="00000000" w:rsidRDefault="004E4BD5">
      <w:pPr>
        <w:ind w:firstLine="400"/>
        <w:jc w:val="both"/>
      </w:pPr>
      <w:r>
        <w:rPr>
          <w:rStyle w:val="s0"/>
        </w:rPr>
        <w:t>3) дети, которым на 1 сентября исполнится 6 (7) лет, выпускаются из дошкольной организации до 1 августа ежегодно;</w:t>
      </w:r>
    </w:p>
    <w:p w:rsidR="00000000" w:rsidRDefault="004E4BD5">
      <w:pPr>
        <w:ind w:firstLine="400"/>
        <w:jc w:val="both"/>
      </w:pPr>
      <w:r>
        <w:rPr>
          <w:rStyle w:val="s0"/>
        </w:rPr>
        <w:t>4) перевод детей из одной возрастной группы в другую осуществляется c</w:t>
      </w:r>
      <w:r>
        <w:rPr>
          <w:rStyle w:val="s0"/>
        </w:rPr>
        <w:t xml:space="preserve"> 1 по 31 августа текущего года.</w:t>
      </w:r>
    </w:p>
    <w:p w:rsidR="00000000" w:rsidRDefault="004E4BD5">
      <w:pPr>
        <w:ind w:firstLine="400"/>
        <w:jc w:val="both"/>
      </w:pPr>
      <w:r>
        <w:rPr>
          <w:rStyle w:val="s0"/>
        </w:rPr>
        <w:t>10. За ребенком сохраняется место в дошкольной организации в случаях:</w:t>
      </w:r>
    </w:p>
    <w:p w:rsidR="00000000" w:rsidRDefault="004E4BD5">
      <w:pPr>
        <w:ind w:firstLine="400"/>
        <w:jc w:val="both"/>
      </w:pPr>
      <w:r>
        <w:rPr>
          <w:rStyle w:val="s0"/>
        </w:rPr>
        <w:t>1) болезни, лечения, оздоровления ребенка в медицинских, санаторно-курортных и иных организациях (при предоставлении справки по показанию);</w:t>
      </w:r>
    </w:p>
    <w:p w:rsidR="00000000" w:rsidRDefault="004E4BD5">
      <w:pPr>
        <w:ind w:firstLine="400"/>
        <w:jc w:val="both"/>
      </w:pPr>
      <w:r>
        <w:rPr>
          <w:rStyle w:val="s0"/>
        </w:rPr>
        <w:t>2) предоставле</w:t>
      </w:r>
      <w:r>
        <w:rPr>
          <w:rStyle w:val="s0"/>
        </w:rPr>
        <w:t>ния одному из родителей или иному законному представителю ребенка трудового отпуска и оздоровления ребенка в летний период сроком до двух месяцев (при предоставлении письменного заявления).</w:t>
      </w:r>
    </w:p>
    <w:p w:rsidR="00000000" w:rsidRDefault="004E4BD5">
      <w:pPr>
        <w:ind w:firstLine="400"/>
        <w:jc w:val="both"/>
      </w:pPr>
      <w:r>
        <w:rPr>
          <w:rStyle w:val="s0"/>
        </w:rPr>
        <w:t>11. Отчисление детей из дошкольных организаций производится руково</w:t>
      </w:r>
      <w:r>
        <w:rPr>
          <w:rStyle w:val="s0"/>
        </w:rPr>
        <w:t>дителем в случаях:</w:t>
      </w:r>
    </w:p>
    <w:p w:rsidR="00000000" w:rsidRDefault="004E4BD5">
      <w:pPr>
        <w:ind w:firstLine="400"/>
        <w:jc w:val="both"/>
      </w:pPr>
      <w:r>
        <w:rPr>
          <w:rStyle w:val="s0"/>
        </w:rPr>
        <w:t>1) несвоевременной ежемесячной оплаты за содержание ребенка (задержка в оплате более 15 календарных дней от установленного срока оплаты);</w:t>
      </w:r>
    </w:p>
    <w:p w:rsidR="00000000" w:rsidRDefault="004E4BD5">
      <w:pPr>
        <w:ind w:firstLine="400"/>
        <w:jc w:val="both"/>
      </w:pPr>
      <w:r>
        <w:rPr>
          <w:rStyle w:val="s0"/>
        </w:rPr>
        <w:t>2) пропуска ребенком более одного месяца без уважительных причин и предупреждения администрации;</w:t>
      </w:r>
    </w:p>
    <w:p w:rsidR="00000000" w:rsidRDefault="004E4BD5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наличия медицинских противопоказаний, препятствующих его пребыванию на основании справки врачебной консультационной комиссии.</w:t>
      </w:r>
    </w:p>
    <w:p w:rsidR="00000000" w:rsidRDefault="004E4BD5">
      <w:pPr>
        <w:ind w:firstLine="400"/>
        <w:jc w:val="both"/>
      </w:pPr>
      <w:r>
        <w:rPr>
          <w:rStyle w:val="s0"/>
        </w:rPr>
        <w:t>12. Размер ежемесячной оплаты, взимаемой с родителей или законных представителей:</w:t>
      </w:r>
    </w:p>
    <w:p w:rsidR="00000000" w:rsidRDefault="004E4BD5">
      <w:pPr>
        <w:ind w:firstLine="400"/>
        <w:jc w:val="both"/>
      </w:pPr>
      <w:r>
        <w:rPr>
          <w:rStyle w:val="s0"/>
        </w:rPr>
        <w:t>1) в государственных дошкольных организациях, с</w:t>
      </w:r>
      <w:r>
        <w:rPr>
          <w:rStyle w:val="s0"/>
        </w:rPr>
        <w:t>озданных в организационно-правовой форме коммунальных государственных казенных предприятий, составляет 100 процентов затрат на питание независимо от возраста;</w:t>
      </w:r>
    </w:p>
    <w:p w:rsidR="00000000" w:rsidRDefault="004E4BD5">
      <w:pPr>
        <w:ind w:firstLine="400"/>
        <w:jc w:val="both"/>
      </w:pPr>
      <w:r>
        <w:rPr>
          <w:rStyle w:val="s0"/>
        </w:rPr>
        <w:t>2) в санаторных детских садах, дошкольных организациях для детей с ограниченными возможностями со</w:t>
      </w:r>
      <w:r>
        <w:rPr>
          <w:rStyle w:val="s0"/>
        </w:rPr>
        <w:t>держание детей предоставляется на бесплатной основе;</w:t>
      </w:r>
    </w:p>
    <w:p w:rsidR="00000000" w:rsidRDefault="004E4BD5">
      <w:pPr>
        <w:ind w:firstLine="400"/>
        <w:jc w:val="both"/>
      </w:pPr>
      <w:r>
        <w:rPr>
          <w:rStyle w:val="s0"/>
        </w:rPr>
        <w:t>3) в частных дошкольных организациях устанавливается учредителем дошкольной организации, за исключением тех, в которых размещен государственный образовательный заказ.</w:t>
      </w:r>
    </w:p>
    <w:p w:rsidR="00000000" w:rsidRDefault="004E4BD5">
      <w:pPr>
        <w:ind w:firstLine="400"/>
        <w:jc w:val="both"/>
      </w:pPr>
      <w:r>
        <w:rPr>
          <w:rStyle w:val="s0"/>
        </w:rPr>
        <w:t>13. Дошкольные организации независим</w:t>
      </w:r>
      <w:r>
        <w:rPr>
          <w:rStyle w:val="s0"/>
        </w:rPr>
        <w:t xml:space="preserve">о от ведомственной подчиненности, в том числе вновь созданные, а также руководители государственной дошкольной организации и педагогические работники проходят аттестацию в </w:t>
      </w:r>
      <w:hyperlink r:id="rId14" w:anchor="sub_id=2" w:history="1">
        <w:r>
          <w:rPr>
            <w:rStyle w:val="a4"/>
          </w:rPr>
          <w:t>поряд</w:t>
        </w:r>
        <w:r>
          <w:rPr>
            <w:rStyle w:val="a4"/>
          </w:rPr>
          <w:t>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4E4BD5">
      <w:pPr>
        <w:ind w:firstLine="400"/>
        <w:jc w:val="both"/>
      </w:pPr>
      <w:r>
        <w:rPr>
          <w:rStyle w:val="s0"/>
        </w:rPr>
        <w:t> </w:t>
      </w:r>
    </w:p>
    <w:p w:rsidR="00000000" w:rsidRDefault="004E4BD5">
      <w:pPr>
        <w:ind w:firstLine="400"/>
        <w:jc w:val="both"/>
      </w:pPr>
      <w:r>
        <w:rPr>
          <w:rStyle w:val="s0"/>
        </w:rPr>
        <w:t> </w:t>
      </w:r>
    </w:p>
    <w:p w:rsidR="00000000" w:rsidRDefault="004E4BD5">
      <w:pPr>
        <w:jc w:val="center"/>
      </w:pPr>
      <w:r>
        <w:rPr>
          <w:rStyle w:val="s1"/>
        </w:rPr>
        <w:t>2. Порядок деятельности дошкольной организации</w:t>
      </w:r>
    </w:p>
    <w:p w:rsidR="00000000" w:rsidRDefault="004E4BD5">
      <w:pPr>
        <w:jc w:val="center"/>
      </w:pPr>
      <w:r>
        <w:rPr>
          <w:rStyle w:val="s1"/>
        </w:rPr>
        <w:t> </w:t>
      </w:r>
    </w:p>
    <w:p w:rsidR="00000000" w:rsidRDefault="004E4BD5">
      <w:pPr>
        <w:ind w:firstLine="400"/>
        <w:jc w:val="both"/>
      </w:pPr>
      <w:r>
        <w:rPr>
          <w:rStyle w:val="s0"/>
        </w:rPr>
        <w:t>14. Дошкольная организация создается учредителем и регистрируется в органах юстиции в порядке, установленном законодательством Республики Казахстан. После регистрации дошкольная организация уведомляет о начале деятельности уполномоченный орган в области об</w:t>
      </w:r>
      <w:r>
        <w:rPr>
          <w:rStyle w:val="s0"/>
        </w:rPr>
        <w:t>разования в соответствии с компетенцией по месту нахождения.</w:t>
      </w:r>
    </w:p>
    <w:p w:rsidR="00000000" w:rsidRDefault="004E4BD5">
      <w:pPr>
        <w:ind w:firstLine="400"/>
        <w:jc w:val="both"/>
      </w:pPr>
      <w:r>
        <w:rPr>
          <w:rStyle w:val="s0"/>
        </w:rPr>
        <w:t>15. При прекращении деятельности дошкольная организация образования уведомляет о прекращении деятельности уполномоченный орган в области образования в соответствии с компетенцией по месту нахожде</w:t>
      </w:r>
      <w:r>
        <w:rPr>
          <w:rStyle w:val="s0"/>
        </w:rPr>
        <w:t>ния.</w:t>
      </w:r>
    </w:p>
    <w:p w:rsidR="00000000" w:rsidRDefault="004E4BD5">
      <w:pPr>
        <w:ind w:firstLine="400"/>
        <w:jc w:val="both"/>
      </w:pPr>
      <w:r>
        <w:rPr>
          <w:rStyle w:val="s0"/>
        </w:rPr>
        <w:t>16. Направление уведомлений о начале или прекращении деятельности осуществляется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4E4BD5">
      <w:pPr>
        <w:ind w:firstLine="400"/>
        <w:jc w:val="both"/>
      </w:pPr>
      <w:r>
        <w:rPr>
          <w:rStyle w:val="s0"/>
        </w:rPr>
        <w:t>17.</w:t>
      </w:r>
      <w:r>
        <w:rPr>
          <w:rStyle w:val="s0"/>
        </w:rPr>
        <w:t xml:space="preserve"> Дошкольные организации разрабатывают на основе </w:t>
      </w:r>
      <w:hyperlink r:id="rId15" w:anchor="sub_id=410000" w:history="1">
        <w:r>
          <w:rPr>
            <w:rStyle w:val="a4"/>
          </w:rPr>
          <w:t>статьи 41</w:t>
        </w:r>
      </w:hyperlink>
      <w:r>
        <w:rPr>
          <w:rStyle w:val="s0"/>
        </w:rPr>
        <w:t xml:space="preserve"> Закона «Об образовании» и настоящих Правил свой устав.</w:t>
      </w:r>
    </w:p>
    <w:p w:rsidR="00000000" w:rsidRDefault="004E4BD5">
      <w:pPr>
        <w:ind w:firstLine="400"/>
        <w:jc w:val="both"/>
      </w:pPr>
      <w:r>
        <w:rPr>
          <w:rStyle w:val="s0"/>
        </w:rPr>
        <w:t>18. Дошкольные организации обеспечивают:</w:t>
      </w:r>
    </w:p>
    <w:p w:rsidR="00000000" w:rsidRDefault="004E4BD5">
      <w:pPr>
        <w:ind w:firstLine="400"/>
        <w:jc w:val="both"/>
      </w:pPr>
      <w:r>
        <w:rPr>
          <w:rStyle w:val="s0"/>
        </w:rPr>
        <w:t>1) выполнение функ</w:t>
      </w:r>
      <w:r>
        <w:rPr>
          <w:rStyle w:val="s0"/>
        </w:rPr>
        <w:t>ций, определенных его уставом;</w:t>
      </w:r>
    </w:p>
    <w:p w:rsidR="00000000" w:rsidRDefault="004E4BD5">
      <w:pPr>
        <w:ind w:firstLine="400"/>
        <w:jc w:val="both"/>
      </w:pPr>
      <w:r>
        <w:rPr>
          <w:rStyle w:val="s0"/>
        </w:rPr>
        <w:t>2) охрану жизни и здоровья детей;</w:t>
      </w:r>
    </w:p>
    <w:p w:rsidR="00000000" w:rsidRDefault="004E4BD5">
      <w:pPr>
        <w:ind w:firstLine="400"/>
        <w:jc w:val="both"/>
      </w:pPr>
      <w:r>
        <w:rPr>
          <w:rStyle w:val="s0"/>
        </w:rPr>
        <w:t>3) реализацию в полном объеме типовых учебных программ дошкольного воспитания и обучения;</w:t>
      </w:r>
    </w:p>
    <w:p w:rsidR="00000000" w:rsidRDefault="004E4BD5">
      <w:pPr>
        <w:ind w:firstLine="400"/>
        <w:jc w:val="both"/>
      </w:pPr>
      <w:r>
        <w:rPr>
          <w:rStyle w:val="s0"/>
        </w:rPr>
        <w:t>4) соответствие применяемых форм, методов и средств организации педагогического процесса возрастным, психофизиологическим особенностям, способностям, интересам и потребностям детей.</w:t>
      </w:r>
    </w:p>
    <w:p w:rsidR="00000000" w:rsidRDefault="004E4BD5">
      <w:pPr>
        <w:ind w:firstLine="400"/>
        <w:jc w:val="both"/>
      </w:pPr>
      <w:r>
        <w:rPr>
          <w:rStyle w:val="s0"/>
        </w:rPr>
        <w:t>19. В государственных дошкольных организациях штатная численность устанавл</w:t>
      </w:r>
      <w:r>
        <w:rPr>
          <w:rStyle w:val="s0"/>
        </w:rPr>
        <w:t xml:space="preserve">ивается согласно </w:t>
      </w:r>
      <w:hyperlink r:id="rId16" w:history="1">
        <w:r>
          <w:rPr>
            <w:rStyle w:val="a4"/>
          </w:rPr>
          <w:t>типовым штатам</w:t>
        </w:r>
      </w:hyperlink>
      <w:r>
        <w:rPr>
          <w:rStyle w:val="s0"/>
        </w:rPr>
        <w:t xml:space="preserve"> работников государственных организаций образования.</w:t>
      </w:r>
    </w:p>
    <w:p w:rsidR="00000000" w:rsidRDefault="004E4BD5">
      <w:pPr>
        <w:ind w:firstLine="400"/>
        <w:jc w:val="both"/>
      </w:pPr>
      <w:r>
        <w:rPr>
          <w:rStyle w:val="s0"/>
        </w:rPr>
        <w:t>20. К занятию педагогической деятельностью допускаются лица, имеющие специальное педагогическое или професс</w:t>
      </w:r>
      <w:r>
        <w:rPr>
          <w:rStyle w:val="s0"/>
        </w:rPr>
        <w:t>иональное образование по соответствующим профилям, подтверждаемое документами государственного образца о соответствующем уровне образования и квалификации.</w:t>
      </w:r>
    </w:p>
    <w:p w:rsidR="00000000" w:rsidRDefault="004E4BD5">
      <w:pPr>
        <w:ind w:firstLine="400"/>
        <w:jc w:val="both"/>
      </w:pPr>
      <w:r>
        <w:rPr>
          <w:rStyle w:val="s0"/>
        </w:rPr>
        <w:t>К работе в дошкольных организациях не допускаются лица:</w:t>
      </w:r>
    </w:p>
    <w:p w:rsidR="00000000" w:rsidRDefault="004E4BD5">
      <w:pPr>
        <w:ind w:firstLine="400"/>
        <w:jc w:val="both"/>
      </w:pPr>
      <w:r>
        <w:rPr>
          <w:rStyle w:val="s0"/>
        </w:rPr>
        <w:t>1) имеющие медицинские противопоказания;</w:t>
      </w:r>
    </w:p>
    <w:p w:rsidR="00000000" w:rsidRDefault="004E4BD5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состоящие на учете в психиатрическом и (или) наркологическом диспансере;</w:t>
      </w:r>
    </w:p>
    <w:p w:rsidR="00000000" w:rsidRDefault="004E4BD5">
      <w:pPr>
        <w:ind w:firstLine="400"/>
        <w:jc w:val="both"/>
      </w:pPr>
      <w:r>
        <w:rPr>
          <w:rStyle w:val="s0"/>
        </w:rPr>
        <w:t xml:space="preserve">3) на основании ограничений, предусмотренных </w:t>
      </w:r>
      <w:hyperlink r:id="rId17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4E4BD5">
      <w:pPr>
        <w:ind w:firstLine="400"/>
        <w:jc w:val="both"/>
      </w:pPr>
      <w:r>
        <w:rPr>
          <w:rStyle w:val="s0"/>
        </w:rPr>
        <w:t>21. Дошкольные организации обеспе</w:t>
      </w:r>
      <w:r>
        <w:rPr>
          <w:rStyle w:val="s0"/>
        </w:rPr>
        <w:t>чивают детей текущим медицинским наблюдением, иммунизацией и организацией профилактических осмотров совместно с территориальными медицинскими организациями первичной медико-санитарной помощи, которые осуществляются медицинскими работниками, входящими в шта</w:t>
      </w:r>
      <w:r>
        <w:rPr>
          <w:rStyle w:val="s0"/>
        </w:rPr>
        <w:t>т дошкольной организации. Педагогические работники дошкольных организаций проходят ежегодно бесплатное медицинское обследование в порядке, установленном законодательством Республики Казахстан.</w:t>
      </w:r>
    </w:p>
    <w:p w:rsidR="00000000" w:rsidRDefault="004E4BD5">
      <w:pPr>
        <w:ind w:firstLine="400"/>
        <w:jc w:val="both"/>
      </w:pPr>
      <w:r>
        <w:rPr>
          <w:rStyle w:val="s0"/>
        </w:rPr>
        <w:t>22. Дошкольные организации обеспечивают сбалансированное питани</w:t>
      </w:r>
      <w:r>
        <w:rPr>
          <w:rStyle w:val="s0"/>
        </w:rPr>
        <w:t>е детей. Питание детей проводится с учетом возрастных особенностей, режима работы, кратность его определяется в соответствии с нормативными правовыми актами в сфере санитарно-эпидемиологического благополучия населения Республики Казахстан и уставом.</w:t>
      </w:r>
    </w:p>
    <w:p w:rsidR="00000000" w:rsidRDefault="004E4BD5">
      <w:pPr>
        <w:ind w:firstLine="400"/>
        <w:jc w:val="both"/>
      </w:pPr>
      <w:r>
        <w:rPr>
          <w:rStyle w:val="s0"/>
        </w:rPr>
        <w:t>Дошкол</w:t>
      </w:r>
      <w:r>
        <w:rPr>
          <w:rStyle w:val="s0"/>
        </w:rPr>
        <w:t>ьные организации обеспечивают формирование у воспитанников культуры питания, в том числе посредством пропаганды сбалансированного здорового питания и потребления натуральных и свежих продуктов.</w:t>
      </w:r>
    </w:p>
    <w:p w:rsidR="00000000" w:rsidRDefault="004E4BD5">
      <w:pPr>
        <w:ind w:firstLine="400"/>
        <w:jc w:val="both"/>
      </w:pPr>
      <w:r>
        <w:rPr>
          <w:rStyle w:val="s0"/>
        </w:rPr>
        <w:t xml:space="preserve">23. Дошкольные организации оказывают в порядке, установленном </w:t>
      </w:r>
      <w:r>
        <w:rPr>
          <w:rStyle w:val="s0"/>
        </w:rPr>
        <w:t>руководителем дошкольной организации, дополнительные платные услуги образовательного, оздоровительного характера. Поступившие средства от платных услуг направляются на начисление заработной платы специалистам, приобретение инструментария, создание соответс</w:t>
      </w:r>
      <w:r>
        <w:rPr>
          <w:rStyle w:val="s0"/>
        </w:rPr>
        <w:t>твующей развивающей среды.</w:t>
      </w:r>
    </w:p>
    <w:p w:rsidR="00000000" w:rsidRDefault="004E4BD5">
      <w:pPr>
        <w:ind w:firstLine="400"/>
        <w:jc w:val="both"/>
      </w:pPr>
      <w:r>
        <w:rPr>
          <w:rStyle w:val="s0"/>
        </w:rPr>
        <w:t>24. В целях социально-педагогической поддержки семьи и ребенка для родителей, дети которых не охвачены дошкольным воспитанием и обучением, создаются консультационные пункты в дошкольных организациях.</w:t>
      </w:r>
    </w:p>
    <w:p w:rsidR="00000000" w:rsidRDefault="004E4BD5">
      <w:pPr>
        <w:ind w:firstLine="400"/>
        <w:jc w:val="both"/>
      </w:pPr>
      <w:r>
        <w:rPr>
          <w:rStyle w:val="s0"/>
        </w:rPr>
        <w:t>25. Управление дошкольными ор</w:t>
      </w:r>
      <w:r>
        <w:rPr>
          <w:rStyle w:val="s0"/>
        </w:rPr>
        <w:t>ганизациями строится на принципах единоначалия и коллегиального управления. Формами коллегиального управления являются советы: педагогический, попечительский.</w:t>
      </w:r>
    </w:p>
    <w:p w:rsidR="00000000" w:rsidRDefault="004E4BD5">
      <w:pPr>
        <w:ind w:firstLine="400"/>
        <w:jc w:val="both"/>
      </w:pPr>
      <w:r>
        <w:rPr>
          <w:rStyle w:val="s0"/>
        </w:rPr>
        <w:t>26. Непосредственное управление дошкольной организацией осуществляет руководитель. Руководитель д</w:t>
      </w:r>
      <w:r>
        <w:rPr>
          <w:rStyle w:val="s0"/>
        </w:rPr>
        <w:t>ошкольной организации:</w:t>
      </w:r>
    </w:p>
    <w:p w:rsidR="00000000" w:rsidRDefault="004E4BD5">
      <w:pPr>
        <w:ind w:firstLine="400"/>
        <w:jc w:val="both"/>
      </w:pPr>
      <w:r>
        <w:rPr>
          <w:rStyle w:val="s0"/>
        </w:rPr>
        <w:t>1) действует от имени дошкольной организации, представляет её во всех государственных и частных организациях;</w:t>
      </w:r>
    </w:p>
    <w:p w:rsidR="00000000" w:rsidRDefault="004E4BD5">
      <w:pPr>
        <w:ind w:firstLine="400"/>
        <w:jc w:val="both"/>
      </w:pPr>
      <w:r>
        <w:rPr>
          <w:rStyle w:val="s0"/>
        </w:rPr>
        <w:t>2) является распорядителем средств, заключает договора, выдает доверенности, открывает в банках расчетные и другие счета;</w:t>
      </w:r>
    </w:p>
    <w:p w:rsidR="00000000" w:rsidRDefault="004E4BD5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в пределах своей компетенции издает приказы и распоряжения, обязательные к исполнению работниками дошкольной организации, налагает взыскания;</w:t>
      </w:r>
    </w:p>
    <w:p w:rsidR="00000000" w:rsidRDefault="004E4BD5">
      <w:pPr>
        <w:ind w:firstLine="400"/>
        <w:jc w:val="both"/>
      </w:pPr>
      <w:r>
        <w:rPr>
          <w:rStyle w:val="s0"/>
        </w:rPr>
        <w:t>4) осуществляет подбор и расстановку кадров, пользуется правом приема и увольнения работников в соответствии с д</w:t>
      </w:r>
      <w:r>
        <w:rPr>
          <w:rStyle w:val="s0"/>
        </w:rPr>
        <w:t>ействующим законодательством Республики Казахстан;</w:t>
      </w:r>
    </w:p>
    <w:p w:rsidR="00000000" w:rsidRDefault="004E4BD5">
      <w:pPr>
        <w:ind w:firstLine="400"/>
        <w:jc w:val="both"/>
      </w:pPr>
      <w:r>
        <w:rPr>
          <w:rStyle w:val="s0"/>
        </w:rPr>
        <w:t>5) создает условия для осуществления учебно-воспитательного процесса в дошкольной организации в соответствии с требованиями государственного общеобязательного стандарта образования дошкольного воспитания и</w:t>
      </w:r>
      <w:r>
        <w:rPr>
          <w:rStyle w:val="s0"/>
        </w:rPr>
        <w:t xml:space="preserve"> обучения, нормативными правовыми актами в сфере санитарно-эпидемиологического благополучия населения Республики Казахстан;</w:t>
      </w:r>
    </w:p>
    <w:p w:rsidR="00000000" w:rsidRDefault="004E4BD5">
      <w:pPr>
        <w:ind w:firstLine="400"/>
        <w:jc w:val="both"/>
      </w:pPr>
      <w:r>
        <w:rPr>
          <w:rStyle w:val="s0"/>
        </w:rPr>
        <w:t>6) организует дополнительные услуги, направленные на удовлетворение интересов детей, потребностей семьи;</w:t>
      </w:r>
    </w:p>
    <w:p w:rsidR="00000000" w:rsidRDefault="004E4BD5">
      <w:pPr>
        <w:ind w:firstLine="400"/>
        <w:jc w:val="both"/>
      </w:pPr>
      <w:r>
        <w:rPr>
          <w:rStyle w:val="s0"/>
        </w:rPr>
        <w:t>7) при приёме ребенка в дошкольную организацию знакомит родителей или законных представителей с уставом, документами, регламентирующими порядок приёма и организации учебно-воспитательного процесса и медицинского обслуживания, заключает договор c родителями</w:t>
      </w:r>
      <w:r>
        <w:rPr>
          <w:rStyle w:val="s0"/>
        </w:rPr>
        <w:t xml:space="preserve"> или законными представителями;</w:t>
      </w:r>
    </w:p>
    <w:p w:rsidR="00000000" w:rsidRDefault="004E4BD5">
      <w:pPr>
        <w:ind w:firstLine="400"/>
        <w:jc w:val="both"/>
      </w:pPr>
      <w:r>
        <w:rPr>
          <w:rStyle w:val="s0"/>
        </w:rPr>
        <w:t>8) обеспечивает сохранность и эффективное использование закрепленного за дошкольной организацией имущества.</w:t>
      </w:r>
    </w:p>
    <w:p w:rsidR="00000000" w:rsidRDefault="004E4BD5">
      <w:pPr>
        <w:ind w:firstLine="400"/>
        <w:jc w:val="both"/>
      </w:pPr>
      <w:r>
        <w:rPr>
          <w:rStyle w:val="s0"/>
        </w:rPr>
        <w:t xml:space="preserve">27. Руководитель дошкольной организации согласно </w:t>
      </w:r>
      <w:hyperlink r:id="rId18" w:history="1">
        <w:r>
          <w:rPr>
            <w:rStyle w:val="a4"/>
          </w:rPr>
          <w:t>законам</w:t>
        </w:r>
      </w:hyperlink>
      <w:r>
        <w:rPr>
          <w:rStyle w:val="s0"/>
        </w:rPr>
        <w:t xml:space="preserve"> Республики Казахстан несет ответственность за:</w:t>
      </w:r>
    </w:p>
    <w:p w:rsidR="00000000" w:rsidRDefault="004E4BD5">
      <w:pPr>
        <w:ind w:firstLine="400"/>
        <w:jc w:val="both"/>
      </w:pPr>
      <w:r>
        <w:rPr>
          <w:rStyle w:val="s0"/>
        </w:rPr>
        <w:t>1) нарушение прав и свобод воспитанников, сотрудников;</w:t>
      </w:r>
    </w:p>
    <w:p w:rsidR="00000000" w:rsidRDefault="004E4BD5">
      <w:pPr>
        <w:ind w:firstLine="400"/>
        <w:jc w:val="both"/>
      </w:pPr>
      <w:r>
        <w:rPr>
          <w:rStyle w:val="s0"/>
        </w:rPr>
        <w:t>2) невыполнение функций, отнесенных к его компетенции;</w:t>
      </w:r>
    </w:p>
    <w:p w:rsidR="00000000" w:rsidRDefault="004E4BD5">
      <w:pPr>
        <w:ind w:firstLine="400"/>
        <w:jc w:val="both"/>
      </w:pPr>
      <w:r>
        <w:rPr>
          <w:rStyle w:val="s0"/>
        </w:rPr>
        <w:t>3) нарушение требований государственного общеобязательного стандарта дошкольного воспитани</w:t>
      </w:r>
      <w:r>
        <w:rPr>
          <w:rStyle w:val="s0"/>
        </w:rPr>
        <w:t>я и обучения;</w:t>
      </w:r>
    </w:p>
    <w:p w:rsidR="00000000" w:rsidRDefault="004E4BD5">
      <w:pPr>
        <w:ind w:firstLine="400"/>
        <w:jc w:val="both"/>
      </w:pPr>
      <w:r>
        <w:rPr>
          <w:rStyle w:val="s0"/>
        </w:rPr>
        <w:t>4) охрану жизни и здоровья воспитанников и сотрудников во время учебно-воспитательного процесса;</w:t>
      </w:r>
    </w:p>
    <w:p w:rsidR="00000000" w:rsidRDefault="004E4BD5">
      <w:pPr>
        <w:ind w:firstLine="400"/>
        <w:jc w:val="both"/>
      </w:pPr>
      <w:r>
        <w:rPr>
          <w:rStyle w:val="s0"/>
        </w:rPr>
        <w:t>5) состояние финансово-хозяйственной деятельности, в том числе нецелевое использование материальных и денежных средств;</w:t>
      </w:r>
    </w:p>
    <w:p w:rsidR="00000000" w:rsidRDefault="004E4BD5">
      <w:pPr>
        <w:ind w:firstLine="400"/>
        <w:jc w:val="both"/>
      </w:pPr>
      <w:r>
        <w:rPr>
          <w:rStyle w:val="s0"/>
        </w:rPr>
        <w:t>6) иные нарушения требова</w:t>
      </w:r>
      <w:r>
        <w:rPr>
          <w:rStyle w:val="s0"/>
        </w:rPr>
        <w:t>ний, предусмотренных в нормативных правовых актах и условиях трудового договора.</w:t>
      </w:r>
    </w:p>
    <w:p w:rsidR="00000000" w:rsidRDefault="004E4BD5">
      <w:pPr>
        <w:ind w:firstLine="400"/>
        <w:jc w:val="both"/>
      </w:pPr>
      <w:r>
        <w:rPr>
          <w:rStyle w:val="s0"/>
        </w:rPr>
        <w:t>28. Права и обязанности работников дошкольных организаций конкретизируются в правилах внутреннего распорядка и должностных инструкциях работников, разрабатываемых дошкольной о</w:t>
      </w:r>
      <w:r>
        <w:rPr>
          <w:rStyle w:val="s0"/>
        </w:rPr>
        <w:t xml:space="preserve">рганизацией самостоятельно. При этом права и обязанности, фиксируемые в указанных актах, не должны противоречить </w:t>
      </w:r>
      <w:hyperlink r:id="rId19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20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Республики Казахстан «Об образовании», иным законодательным актам и уставу дошкольной организации.</w:t>
      </w:r>
    </w:p>
    <w:p w:rsidR="00000000" w:rsidRDefault="004E4BD5">
      <w:pPr>
        <w:ind w:firstLine="400"/>
        <w:jc w:val="both"/>
      </w:pPr>
      <w:r>
        <w:rPr>
          <w:rStyle w:val="s0"/>
        </w:rPr>
        <w:t>29. Взаимоотношения между дошкольной организацией и родителями или законными представителями регулируются договором, который заклю</w:t>
      </w:r>
      <w:r>
        <w:rPr>
          <w:rStyle w:val="s0"/>
        </w:rPr>
        <w:t>чается при зачислении ребёнка в дошкольную организацию.</w:t>
      </w:r>
    </w:p>
    <w:p w:rsidR="00000000" w:rsidRDefault="004E4BD5">
      <w:pPr>
        <w:ind w:firstLine="400"/>
        <w:jc w:val="both"/>
      </w:pPr>
      <w:r>
        <w:rPr>
          <w:rStyle w:val="s0"/>
        </w:rPr>
        <w:t>В договоре определяются режим посещения ребенком дошкольной организации, кратность питания, уровень и сроки предоставления дополнительных образовательных, оздоровительных услуг, размер оплаты за содержание ребенка в дошкольной организации, дополнительные п</w:t>
      </w:r>
      <w:r>
        <w:rPr>
          <w:rStyle w:val="s0"/>
        </w:rPr>
        <w:t>латные услуги и иные условия</w:t>
      </w:r>
      <w:r>
        <w:t>.</w:t>
      </w:r>
    </w:p>
    <w:p w:rsidR="00000000" w:rsidRDefault="004E4BD5">
      <w:pPr>
        <w:ind w:firstLine="400"/>
        <w:jc w:val="both"/>
      </w:pPr>
      <w:r>
        <w:t> </w:t>
      </w:r>
    </w:p>
    <w:p w:rsidR="00000000" w:rsidRDefault="004E4BD5">
      <w:pPr>
        <w:ind w:firstLine="400"/>
        <w:jc w:val="both"/>
      </w:pPr>
      <w:r>
        <w:t> </w:t>
      </w:r>
    </w:p>
    <w:p w:rsidR="00000000" w:rsidRDefault="004E4BD5">
      <w:pPr>
        <w:jc w:val="center"/>
      </w:pPr>
      <w:r>
        <w:rPr>
          <w:rStyle w:val="s1"/>
        </w:rPr>
        <w:t>3. Учебно-воспитательный процесс в дошкольной организации</w:t>
      </w:r>
    </w:p>
    <w:p w:rsidR="00000000" w:rsidRDefault="004E4BD5">
      <w:pPr>
        <w:jc w:val="center"/>
      </w:pPr>
      <w:r>
        <w:rPr>
          <w:rStyle w:val="s1"/>
        </w:rPr>
        <w:t> </w:t>
      </w:r>
    </w:p>
    <w:p w:rsidR="00000000" w:rsidRDefault="004E4BD5">
      <w:pPr>
        <w:ind w:firstLine="400"/>
        <w:jc w:val="both"/>
      </w:pPr>
      <w:r>
        <w:rPr>
          <w:rStyle w:val="s0"/>
        </w:rPr>
        <w:t>30. Основными участниками учебно-воспитательного процесса являются дети, родители или законные представители, педагогические работники.</w:t>
      </w:r>
    </w:p>
    <w:p w:rsidR="00000000" w:rsidRDefault="004E4BD5">
      <w:pPr>
        <w:ind w:firstLine="400"/>
        <w:jc w:val="both"/>
      </w:pPr>
      <w:r>
        <w:rPr>
          <w:rStyle w:val="s0"/>
        </w:rPr>
        <w:t>Учебно-воспитательный проц</w:t>
      </w:r>
      <w:r>
        <w:rPr>
          <w:rStyle w:val="s0"/>
        </w:rPr>
        <w:t>есс в дошкольной организации осуществляется в соответствии с программами и учебными планами, разработанными на основе государственного общеобязательного стандарта дошкольного воспитания и обучения, а также определяется уставом дошкольной организации.</w:t>
      </w:r>
    </w:p>
    <w:p w:rsidR="00000000" w:rsidRDefault="004E4BD5">
      <w:pPr>
        <w:ind w:firstLine="400"/>
        <w:jc w:val="both"/>
      </w:pPr>
      <w:r>
        <w:rPr>
          <w:rStyle w:val="s0"/>
        </w:rPr>
        <w:t>Педаг</w:t>
      </w:r>
      <w:r>
        <w:rPr>
          <w:rStyle w:val="s0"/>
        </w:rPr>
        <w:t>оги дошкольных организаций в целях обеспечения эффективного учебно-воспитательного процесса самостоятельно выбирают и применяют альтернативные авторские программы, вводят новые технологии воспитания, обучения и оздоровления при условии соблюдения государст</w:t>
      </w:r>
      <w:r>
        <w:rPr>
          <w:rStyle w:val="s0"/>
        </w:rPr>
        <w:t>венного общеобязательного стандарта дошкольного воспитания и обучения.</w:t>
      </w:r>
    </w:p>
    <w:p w:rsidR="00000000" w:rsidRDefault="004E4BD5">
      <w:pPr>
        <w:ind w:firstLine="400"/>
        <w:jc w:val="both"/>
      </w:pPr>
      <w:r>
        <w:rPr>
          <w:rStyle w:val="s0"/>
        </w:rPr>
        <w:t>31. Отношения воспитанника, родителей и персонала дошкольной организации строятся на основе сотрудничества, взаимного уважения участников учебно-воспитательного процесса и с учетом пред</w:t>
      </w:r>
      <w:r>
        <w:rPr>
          <w:rStyle w:val="s0"/>
        </w:rPr>
        <w:t>оставления воспитаннику свободы развития в соответствии с индивидуальными особенностями.</w:t>
      </w:r>
    </w:p>
    <w:p w:rsidR="00000000" w:rsidRDefault="004E4BD5">
      <w:pPr>
        <w:ind w:firstLine="400"/>
        <w:jc w:val="both"/>
      </w:pPr>
      <w:r>
        <w:rPr>
          <w:rStyle w:val="s0"/>
        </w:rPr>
        <w:t> </w:t>
      </w:r>
    </w:p>
    <w:p w:rsidR="00000000" w:rsidRDefault="004E4BD5">
      <w:pPr>
        <w:jc w:val="center"/>
      </w:pPr>
      <w:r>
        <w:rPr>
          <w:rStyle w:val="s1"/>
        </w:rPr>
        <w:t> </w:t>
      </w:r>
    </w:p>
    <w:p w:rsidR="00000000" w:rsidRDefault="004E4BD5">
      <w:pPr>
        <w:jc w:val="center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BD5" w:rsidRDefault="004E4BD5" w:rsidP="004E4BD5">
      <w:r>
        <w:separator/>
      </w:r>
    </w:p>
  </w:endnote>
  <w:endnote w:type="continuationSeparator" w:id="0">
    <w:p w:rsidR="004E4BD5" w:rsidRDefault="004E4BD5" w:rsidP="004E4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BD5" w:rsidRDefault="004E4B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BD5" w:rsidRDefault="004E4B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BD5" w:rsidRDefault="004E4B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BD5" w:rsidRDefault="004E4BD5" w:rsidP="004E4BD5">
      <w:r>
        <w:separator/>
      </w:r>
    </w:p>
  </w:footnote>
  <w:footnote w:type="continuationSeparator" w:id="0">
    <w:p w:rsidR="004E4BD5" w:rsidRDefault="004E4BD5" w:rsidP="004E4B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BD5" w:rsidRDefault="004E4B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BD5" w:rsidRDefault="004E4BD5" w:rsidP="004E4B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BD5" w:rsidRDefault="004E4BD5" w:rsidP="004E4B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дошкольных организаций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</w:t>
    </w:r>
  </w:p>
  <w:p w:rsidR="004E4BD5" w:rsidRPr="004E4BD5" w:rsidRDefault="004E4BD5" w:rsidP="004E4B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BD5" w:rsidRDefault="004E4B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BD5"/>
    <w:rsid w:val="004E4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4B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B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B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B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4B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B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B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B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50492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link_id=100524175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hyperlink" Target="http://online.zakon.kz/Document/?doc_id=3891083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8098" TargetMode="External"/><Relationship Id="rId20" Type="http://schemas.openxmlformats.org/officeDocument/2006/relationships/hyperlink" Target="http://online.zakon.kz/Document/?doc_id=301187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951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74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397710" TargetMode="External"/><Relationship Id="rId19" Type="http://schemas.openxmlformats.org/officeDocument/2006/relationships/hyperlink" Target="http://online.zakon.kz/Document/?doc_id=1005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71400" TargetMode="External"/><Relationship Id="rId14" Type="http://schemas.openxmlformats.org/officeDocument/2006/relationships/hyperlink" Target="http://online.zakon.kz/Document/?doc_id=3704439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1514</Words>
  <Characters>12880</Characters>
  <Application>Microsoft Office Word</Application>
  <DocSecurity>0</DocSecurity>
  <Lines>107</Lines>
  <Paragraphs>28</Paragraphs>
  <ScaleCrop>false</ScaleCrop>
  <Company/>
  <LinksUpToDate>false</LinksUpToDate>
  <CharactersWithSpaces>14366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дошкольных организаций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2023-11-17T18:50:00Z</dcterms:created>
  <dcterms:modified xsi:type="dcterms:W3CDTF">2023-11-17T18:50:00Z</dcterms:modified>
</cp:coreProperties>
</file>