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9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экономики и бюджетного планирования Республики Казахстан от 11 июня 2013 года № 185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 </w:t>
      </w:r>
      <w:r>
        <w:rPr>
          <w:rStyle w:val="s0"/>
          <w:b/>
          <w:bCs/>
        </w:rPr>
        <w:t>Единой бюджетной классификации Республики Казахстан» (утратил силу)</w:t>
      </w:r>
    </w:p>
    <w:p w:rsidR="00000000" w:rsidRDefault="003A59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59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2013 года под № 8514</w:t>
      </w:r>
    </w:p>
    <w:p w:rsidR="00000000" w:rsidRDefault="003A5918">
      <w:pPr>
        <w:ind w:firstLine="400"/>
        <w:jc w:val="both"/>
      </w:pPr>
      <w:r>
        <w:rPr>
          <w:rStyle w:val="s0"/>
        </w:rPr>
        <w:t> </w:t>
      </w:r>
    </w:p>
    <w:p w:rsidR="00000000" w:rsidRDefault="003A591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3A591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918" w:rsidRDefault="003A5918" w:rsidP="003A5918">
      <w:r>
        <w:separator/>
      </w:r>
    </w:p>
  </w:endnote>
  <w:endnote w:type="continuationSeparator" w:id="0">
    <w:p w:rsidR="003A5918" w:rsidRDefault="003A5918" w:rsidP="003A5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18" w:rsidRDefault="003A59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18" w:rsidRDefault="003A59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18" w:rsidRDefault="003A59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918" w:rsidRDefault="003A5918" w:rsidP="003A5918">
      <w:r>
        <w:separator/>
      </w:r>
    </w:p>
  </w:footnote>
  <w:footnote w:type="continuationSeparator" w:id="0">
    <w:p w:rsidR="003A5918" w:rsidRDefault="003A5918" w:rsidP="003A5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18" w:rsidRDefault="003A59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18" w:rsidRDefault="003A5918" w:rsidP="003A5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918" w:rsidRPr="003A5918" w:rsidRDefault="003A5918" w:rsidP="003A5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11.06.2013 № 185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18" w:rsidRDefault="003A59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918"/>
    <w:rsid w:val="003A5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9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9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9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9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539</Characters>
  <Application>Microsoft Office Word</Application>
  <DocSecurity>0</DocSecurity>
  <Lines>4</Lines>
  <Paragraphs>1</Paragraphs>
  <ScaleCrop>false</ScaleCrop>
  <Company>SPecialiST RePack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11.06.2013 № 185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2024-05-01T13:37:00Z</dcterms:created>
  <dcterms:modified xsi:type="dcterms:W3CDTF">2024-05-01T13:37:00Z</dcterms:modified>
</cp:coreProperties>
</file>