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2821">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rPr>
        <w:br/>
      </w:r>
      <w:r>
        <w:rPr>
          <w:rStyle w:val="s1"/>
        </w:rPr>
        <w:t>Қазақстан</w:t>
      </w:r>
      <w:r>
        <w:rPr>
          <w:rStyle w:val="s1"/>
        </w:rPr>
        <w:t xml:space="preserve"> Республикасының кейбiр заңнамалық актiлерiне жетім балалардың, ата-анасының қамқорлығынсыз </w:t>
      </w:r>
      <w:r>
        <w:rPr>
          <w:b/>
          <w:bCs/>
        </w:rPr>
        <w:br/>
      </w:r>
      <w:r>
        <w:rPr>
          <w:rStyle w:val="s1"/>
        </w:rPr>
        <w:t>қалған</w:t>
      </w:r>
      <w:r>
        <w:rPr>
          <w:rStyle w:val="s1"/>
        </w:rPr>
        <w:t xml:space="preserve"> балалардың тұрғын үйге құқықтарын қамтамасыз ету мәселелерi бойынша </w:t>
      </w:r>
      <w:r>
        <w:rPr>
          <w:b/>
          <w:bCs/>
        </w:rPr>
        <w:br/>
      </w:r>
      <w:r>
        <w:rPr>
          <w:rStyle w:val="s1"/>
        </w:rPr>
        <w:t>өзгер</w:t>
      </w:r>
      <w:r>
        <w:rPr>
          <w:rStyle w:val="s1"/>
        </w:rPr>
        <w:t>iстер мен толықтырулар енгiзу туралы</w:t>
      </w:r>
    </w:p>
    <w:p w:rsidR="00000000" w:rsidRDefault="00262821">
      <w:pPr>
        <w:jc w:val="center"/>
      </w:pPr>
      <w:r>
        <w:t> </w:t>
      </w:r>
    </w:p>
    <w:p w:rsidR="00000000" w:rsidRDefault="00262821">
      <w:pPr>
        <w:jc w:val="both"/>
      </w:pPr>
      <w:r>
        <w:rPr>
          <w:rStyle w:val="s3"/>
        </w:rPr>
        <w:t xml:space="preserve">Осы Заңды іске асыру мақсатында қабылдануы қажет нормативтік құқықтық актілердің </w:t>
      </w:r>
      <w:hyperlink r:id="rId7" w:anchor="sub_id=1" w:history="1">
        <w:r>
          <w:rPr>
            <w:rStyle w:val="a4"/>
            <w:i/>
            <w:iCs/>
          </w:rPr>
          <w:t>тізбесін</w:t>
        </w:r>
      </w:hyperlink>
      <w:r>
        <w:rPr>
          <w:rStyle w:val="s3"/>
        </w:rPr>
        <w:t xml:space="preserve"> қараңыз</w:t>
      </w:r>
    </w:p>
    <w:p w:rsidR="00000000" w:rsidRDefault="00262821">
      <w:pPr>
        <w:jc w:val="center"/>
      </w:pPr>
      <w:r>
        <w:t> </w:t>
      </w:r>
    </w:p>
    <w:p w:rsidR="00000000" w:rsidRDefault="0026282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262821">
      <w:pPr>
        <w:ind w:firstLine="400"/>
        <w:jc w:val="both"/>
      </w:pPr>
      <w:r>
        <w:rPr>
          <w:rStyle w:val="s0"/>
        </w:rPr>
        <w:t xml:space="preserve">1. 2001 жылғы 30 қаңтардағы Қазақстан Республикасының Әкiмшiлiк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2001 ж., № 5-6, 24-құжат</w:t>
      </w:r>
      <w:r>
        <w:rPr>
          <w:rStyle w:val="s0"/>
        </w:rPr>
        <w:t>; № 17-18, 241-құжат; № 21-22, 281-құжат; 2002 ж., № 4, 33-құжат; № 17, 155-құжат; 2003 ж., № 1-2, 3-құжат; № 4, 25-құжат; № 5, 30-құжат; № 11, 56, 64, 68-құжаттар; № 14, 109-құжат; № 15, 122, 139-құжаттар; № 18, 142-құжат; № 21-22, 160-құжат; № 23, 171-құ</w:t>
      </w:r>
      <w:r>
        <w:rPr>
          <w:rStyle w:val="s0"/>
        </w:rPr>
        <w:t>жат; 2004 ж., № 6, 42-құжат; № 10, 55-құжат; № 15, 86-құжат; № 17, 97-құжат; № 23, 139, 140-құжаттар; № 24, 153-құжат; 2005 ж., № 5, 5-құжат; № 7-8, 19-құжат; № 9, 26-құжат; № 13, 53-құжат; № 14, 58-құжат; № 17-18, 72-құжат; № 21-22, 86, 87-құжаттар; № 23,</w:t>
      </w:r>
      <w:r>
        <w:rPr>
          <w:rStyle w:val="s0"/>
        </w:rPr>
        <w:t xml:space="preserve"> 104-құжат; 2006 ж., № 1, 5-құжат; № 2, 19, 20-құжаттар; № 3, 22-құжат; № 5-6, 31-құжат; № 8, 45-құжат; № 10, 52-құжат; № 11, 55-құжат; № 12, 72, 77-құжаттар; № 13, 85, 86-құжаттар; № 15, 92, 95-құжаттар; № 16, 98, 102-құжаттар; № 23, 141-құжат; 2007 ж., №</w:t>
      </w:r>
      <w:r>
        <w:rPr>
          <w:rStyle w:val="s0"/>
        </w:rPr>
        <w:t xml:space="preserve"> 1, 4-құжат; № 2, 16, 18-құжаттар; № 3, 20, 23-құжаттар; № 4, 28, 33-құжаттар; № 5-6, 40-құжат; № 9, 67-құжат; № 10, 69-құжат; № 12, 88-құжат; № 13, 99-құжат; № 15, 106-құжат; № 16, 131-құжат; № 17, 136, 139, 140-құжаттар; № 18, 143, 144-құжаттар; № 19, 14</w:t>
      </w:r>
      <w:r>
        <w:rPr>
          <w:rStyle w:val="s0"/>
        </w:rPr>
        <w:t>6, 147-құжаттар; № 20, 152-құжат; № 24, 180-құжат; 2008 ж., № 6-7, 27-құжат; № 12, 48, 51-құжаттар; № 13-14, 54, 57, 58-құжаттар; № 15-16, 62-құжат; № 20, 88-құжат; № 21, 97-құжат; № 23, 114-құжат; № 24, 126, 128, 129-құжаттар; 2009 ж., № 2-3, 7, 21-құжатт</w:t>
      </w:r>
      <w:r>
        <w:rPr>
          <w:rStyle w:val="s0"/>
        </w:rPr>
        <w:t>ар; № 9-10, 47, 48-құжаттар; № 13-14, 62, 63-құжаттар; № 15-16, 70, 72, 73, 74, 75, 76-құжаттар; № 17, 79, 80, 82-құжаттар; № 18, 84, 86-құжаттар; № 19, 88-құжат; № 23, 97, 115, 117-құжаттар; № 24, 121, 122, 125, 129, 130, 133, 134-құжаттар; 2010 ж., № 1-2</w:t>
      </w:r>
      <w:r>
        <w:rPr>
          <w:rStyle w:val="s0"/>
        </w:rPr>
        <w:t xml:space="preserve">, 1, 4, 5-құжаттар; № 5, 23-құжат; № 7, 28, 32-құжаттар; № 8, 41-құжат; № 9, 44-құжат; № 11, 58-құжат; № 13, 67-құжат; № 15, 71-құжат; № 17-18, 112, 114-құжаттар; № 20-21, 119-құжат; № 22, 128, 130-құжаттар; № 24, 146, 149-құжаттар; 2011 ж., № 1, 2, 3, 7, </w:t>
      </w:r>
      <w:r>
        <w:rPr>
          <w:rStyle w:val="s0"/>
        </w:rPr>
        <w:t xml:space="preserve">9-құжаттар; № 2, 19, 25, 26, 28-құжаттар; № 3, 32-құжат; № 6, 50-құжат; № 8, 64-құжат; № 11, 102-құжат; № 12, 111-құжат; № 13, 115, 116-құжаттар; № 14, 117-құжат; № 16, 128, 129-құжаттар; № 17, 136-құжат; № 19, 145-құжат; № 21, 161-құжат; № 24, 196-құжат; </w:t>
      </w:r>
      <w:r>
        <w:rPr>
          <w:rStyle w:val="s0"/>
        </w:rPr>
        <w:t>2012 ж., № 1, 5-құжат; № 2, 9, 11, 13, 14, 16-құжаттар; № 3, 21, 22, 25, 26, 27-құжаттар; № 4, 32-құжат; № 5, 35, 36-құжаттар; № 8, 64-құжат; № 10, 77-құжат; № 12, 84, 85-құжаттар; № 13, 91-құжат; № 14, 92, 93, 94-құжаттар; № 15, 97-құжат; № 20, 121-құжат;</w:t>
      </w:r>
      <w:r>
        <w:rPr>
          <w:rStyle w:val="s0"/>
        </w:rPr>
        <w:t xml:space="preserve"> № 23-24, 125-құжат; 2013 ж., № 1, 2, 3-құжаттар; № 2, 10, 11, 13-құжаттар; № 4, 21-құжат; 2013 жылғы 25 мамырда «Егемен Қазақстан» және «Казахстанская правда» газеттерінде жарияланған «Қазақстан Республикасының кейбір заңнамалық актiлерiне дербес деректер</w:t>
      </w:r>
      <w:r>
        <w:rPr>
          <w:rStyle w:val="s0"/>
        </w:rPr>
        <w:t xml:space="preserve"> және оларды қорғау мәселелерi бойынша өзгерістер мен толықтырулар енгізу туралы» 2013 жылғы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w:t>
      </w:r>
      <w:r>
        <w:rPr>
          <w:rStyle w:val="s0"/>
        </w:rPr>
        <w:t>ның кейбір заңнамалық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Республикасының Заңы; «Қазақстан Республикасының кейбір заңнамалық актілеріне мемлекеттік</w:t>
      </w:r>
      <w:r>
        <w:rPr>
          <w:rStyle w:val="s0"/>
        </w:rPr>
        <w:t xml:space="preserve">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262821">
      <w:pPr>
        <w:ind w:firstLine="400"/>
        <w:jc w:val="both"/>
      </w:pPr>
      <w:r>
        <w:rPr>
          <w:rStyle w:val="s0"/>
        </w:rPr>
        <w:t>1) мазмұны мынадай мазмұндағы 111-2 және 111-3-баптардың тақырыптарымен т</w:t>
      </w:r>
      <w:r>
        <w:rPr>
          <w:rStyle w:val="s0"/>
        </w:rPr>
        <w:t>олықтырылсын:</w:t>
      </w:r>
    </w:p>
    <w:p w:rsidR="00000000" w:rsidRDefault="00262821">
      <w:pPr>
        <w:ind w:firstLine="400"/>
        <w:jc w:val="both"/>
      </w:pPr>
      <w:r>
        <w:rPr>
          <w:rStyle w:val="s0"/>
        </w:rPr>
        <w:t>«111-2-бап.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262821">
      <w:pPr>
        <w:ind w:firstLine="400"/>
        <w:jc w:val="both"/>
      </w:pPr>
      <w:r>
        <w:rPr>
          <w:rStyle w:val="s0"/>
        </w:rPr>
        <w:t xml:space="preserve">111-3-бап. </w:t>
      </w:r>
      <w:r>
        <w:rPr>
          <w:rStyle w:val="s0"/>
        </w:rPr>
        <w:t>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үйін сақтау жөніндегі міндеттерді орындамауы»;</w:t>
      </w:r>
    </w:p>
    <w:p w:rsidR="00000000" w:rsidRDefault="00262821">
      <w:pPr>
        <w:ind w:firstLine="400"/>
        <w:jc w:val="both"/>
      </w:pPr>
      <w:r>
        <w:rPr>
          <w:rStyle w:val="s0"/>
        </w:rPr>
        <w:t>2) мынадай мазмұндағы 111-2 және 111-3-бапта</w:t>
      </w:r>
      <w:r>
        <w:rPr>
          <w:rStyle w:val="s0"/>
        </w:rPr>
        <w:t>рмен толықтырылсын:</w:t>
      </w:r>
    </w:p>
    <w:p w:rsidR="00000000" w:rsidRDefault="00262821">
      <w:pPr>
        <w:ind w:firstLine="400"/>
        <w:jc w:val="both"/>
      </w:pPr>
      <w:r>
        <w:rPr>
          <w:rStyle w:val="s0"/>
        </w:rPr>
        <w:t>«111-2-бап.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262821">
      <w:pPr>
        <w:ind w:firstLine="400"/>
        <w:jc w:val="both"/>
      </w:pPr>
      <w:r>
        <w:rPr>
          <w:rStyle w:val="s0"/>
        </w:rPr>
        <w:t>1. Ж</w:t>
      </w:r>
      <w:r>
        <w:rPr>
          <w:rStyle w:val="s0"/>
        </w:rPr>
        <w:t xml:space="preserve">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белгіленген мерзімді бұза </w:t>
      </w:r>
      <w:r>
        <w:rPr>
          <w:rStyle w:val="s0"/>
        </w:rPr>
        <w:t>отырып есепке қою -</w:t>
      </w:r>
    </w:p>
    <w:p w:rsidR="00000000" w:rsidRDefault="00262821">
      <w:pPr>
        <w:ind w:firstLine="400"/>
        <w:jc w:val="both"/>
      </w:pPr>
      <w:r>
        <w:rPr>
          <w:rStyle w:val="s0"/>
        </w:rPr>
        <w:t>жүз айлық есептiк көрсеткiш мөлшерiнде айыппұл салуға әкеп соғады.</w:t>
      </w:r>
    </w:p>
    <w:p w:rsidR="00000000" w:rsidRDefault="00262821">
      <w:pPr>
        <w:ind w:firstLine="400"/>
        <w:jc w:val="both"/>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62821">
      <w:pPr>
        <w:ind w:firstLine="400"/>
        <w:jc w:val="both"/>
      </w:pPr>
      <w:r>
        <w:rPr>
          <w:rStyle w:val="s0"/>
        </w:rPr>
        <w:t>екі жүз айлық есептiк көрсеткiш мөлшерiнде ай</w:t>
      </w:r>
      <w:r>
        <w:rPr>
          <w:rStyle w:val="s0"/>
        </w:rPr>
        <w:t>ыппұл салуға әкеп соғады.</w:t>
      </w:r>
    </w:p>
    <w:p w:rsidR="00000000" w:rsidRDefault="00262821">
      <w:pPr>
        <w:ind w:firstLine="400"/>
        <w:jc w:val="both"/>
      </w:pPr>
      <w:r>
        <w:rPr>
          <w:rStyle w:val="s0"/>
        </w:rPr>
        <w:t>111-3-бап.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үйін сақтау жөніндегі міндеттерді орындамауы</w:t>
      </w:r>
    </w:p>
    <w:p w:rsidR="00000000" w:rsidRDefault="00262821">
      <w:pPr>
        <w:ind w:firstLine="400"/>
        <w:jc w:val="both"/>
      </w:pPr>
      <w:r>
        <w:rPr>
          <w:rStyle w:val="s0"/>
        </w:rPr>
        <w:t>1. Жергіл</w:t>
      </w:r>
      <w:r>
        <w:rPr>
          <w:rStyle w:val="s0"/>
        </w:rPr>
        <w:t>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үйін сақтау жөніндегі міндеттерді орындамауы -</w:t>
      </w:r>
    </w:p>
    <w:p w:rsidR="00000000" w:rsidRDefault="00262821">
      <w:pPr>
        <w:ind w:firstLine="400"/>
        <w:jc w:val="both"/>
      </w:pPr>
      <w:r>
        <w:rPr>
          <w:rStyle w:val="s0"/>
        </w:rPr>
        <w:t>төрт жүз айлық есептiк көрсеткiш мөлшерiнде айыппұ</w:t>
      </w:r>
      <w:r>
        <w:rPr>
          <w:rStyle w:val="s0"/>
        </w:rPr>
        <w:t>л салуға әкеп соғады.</w:t>
      </w:r>
    </w:p>
    <w:p w:rsidR="00000000" w:rsidRDefault="00262821">
      <w:pPr>
        <w:ind w:firstLine="400"/>
        <w:jc w:val="both"/>
      </w:pPr>
      <w:r>
        <w:rPr>
          <w:rStyle w:val="s0"/>
        </w:rPr>
        <w:t>2. Осы баптың бiрiншi бөлiгiнде көзделген, әкiмшiлiк жаза қолданылғаннан кейiн бір жыл ішінде қайталап жасалған әрекет -</w:t>
      </w:r>
    </w:p>
    <w:p w:rsidR="00000000" w:rsidRDefault="00262821">
      <w:pPr>
        <w:ind w:firstLine="400"/>
        <w:jc w:val="both"/>
      </w:pPr>
      <w:r>
        <w:rPr>
          <w:rStyle w:val="s0"/>
        </w:rPr>
        <w:t>бес жүз айлық есептiк көрсеткiш мөлшерiнде айыппұл салуға әкеп соғады.»;</w:t>
      </w:r>
    </w:p>
    <w:p w:rsidR="00000000" w:rsidRDefault="00262821">
      <w:pPr>
        <w:ind w:firstLine="400"/>
        <w:jc w:val="both"/>
      </w:pPr>
      <w:r>
        <w:rPr>
          <w:rStyle w:val="s0"/>
        </w:rPr>
        <w:t xml:space="preserve">3) </w:t>
      </w:r>
      <w:hyperlink r:id="rId9" w:anchor="sub_id=5410000" w:history="1">
        <w:r>
          <w:rPr>
            <w:rStyle w:val="a4"/>
          </w:rPr>
          <w:t>541-баптың</w:t>
        </w:r>
      </w:hyperlink>
      <w:r>
        <w:rPr>
          <w:rStyle w:val="s0"/>
        </w:rPr>
        <w:t xml:space="preserve"> 1-1-бөлігінің 2) тармақшасы «111-1,» деген цифрлардан кейін «111-2, 111-3,» деген цифрлармен толықтырылсын;</w:t>
      </w:r>
    </w:p>
    <w:p w:rsidR="00000000" w:rsidRDefault="00262821">
      <w:pPr>
        <w:ind w:firstLine="400"/>
        <w:jc w:val="both"/>
      </w:pPr>
      <w:r>
        <w:rPr>
          <w:rStyle w:val="s0"/>
        </w:rPr>
        <w:t xml:space="preserve">4) </w:t>
      </w:r>
      <w:hyperlink r:id="rId10" w:anchor="sub_id=6360000" w:history="1">
        <w:r>
          <w:rPr>
            <w:rStyle w:val="a4"/>
          </w:rPr>
          <w:t>6</w:t>
        </w:r>
        <w:r>
          <w:rPr>
            <w:rStyle w:val="a4"/>
          </w:rPr>
          <w:t>36-баптың</w:t>
        </w:r>
      </w:hyperlink>
      <w:r>
        <w:rPr>
          <w:rStyle w:val="s0"/>
        </w:rPr>
        <w:t xml:space="preserve"> бірінші бөлігі 1) тармақшасының екінші абзацындағы «111 - 117» деген цифрлар «111, 111-1, 112 - 117» деген цифрлармен ауыстырылсын;</w:t>
      </w:r>
    </w:p>
    <w:p w:rsidR="00000000" w:rsidRDefault="00262821">
      <w:pPr>
        <w:ind w:firstLine="400"/>
        <w:jc w:val="both"/>
      </w:pPr>
      <w:r>
        <w:rPr>
          <w:rStyle w:val="s0"/>
        </w:rPr>
        <w:t xml:space="preserve">5) </w:t>
      </w:r>
      <w:hyperlink r:id="rId11" w:anchor="sub_id=6370000" w:history="1">
        <w:r>
          <w:rPr>
            <w:rStyle w:val="a4"/>
          </w:rPr>
          <w:t>637-баптың</w:t>
        </w:r>
      </w:hyperlink>
      <w:r>
        <w:rPr>
          <w:rStyle w:val="s0"/>
        </w:rPr>
        <w:t xml:space="preserve"> бірінші бөлігі </w:t>
      </w:r>
      <w:r>
        <w:rPr>
          <w:rStyle w:val="s0"/>
        </w:rPr>
        <w:t>«89 - 110-1,» деген цифрлардан кейін «111-2, 111-3,» деген цифрлармен толықтырылсын.</w:t>
      </w:r>
    </w:p>
    <w:p w:rsidR="00000000" w:rsidRDefault="00262821">
      <w:pPr>
        <w:ind w:firstLine="400"/>
        <w:jc w:val="both"/>
      </w:pPr>
      <w:r>
        <w:rPr>
          <w:rStyle w:val="s0"/>
        </w:rPr>
        <w:t xml:space="preserve">2. 2003 жылғы 20 маусымдағы Қазақстан Республикасының </w:t>
      </w:r>
      <w:hyperlink r:id="rId12" w:history="1">
        <w:r>
          <w:rPr>
            <w:rStyle w:val="a4"/>
          </w:rPr>
          <w:t>Жер кодексiне</w:t>
        </w:r>
      </w:hyperlink>
      <w:r>
        <w:rPr>
          <w:rStyle w:val="s0"/>
        </w:rPr>
        <w:t xml:space="preserve"> </w:t>
      </w:r>
      <w:r>
        <w:rPr>
          <w:rStyle w:val="s0"/>
        </w:rPr>
        <w:t>(Қазақстан Республикасы Парламентінің Жаршысы, 2003 ж., № 13, 99-құжат; 2005 ж., № 9, 26-құжат; 2006 ж., № 1, 5-құжат; № 3, 22-құжат; № 11, 55-құжат; № 12, 79, 83-құжаттар; № 16, 97-құжат; 2007 ж., № 1, 4-құжат; № 2, 18-құжат; № 14, 105-құжат; № 15, 106, 1</w:t>
      </w:r>
      <w:r>
        <w:rPr>
          <w:rStyle w:val="s0"/>
        </w:rPr>
        <w:t xml:space="preserve">09-құжаттар; № 16, 129-құжат; № 17, 139-құжат; № 18, 143-құжат; № 20, 152-құжат; № 24, 180-құжат; 2008 ж., № 6-7, 27-құжат; № 15-16, 64-құжат; № 21, 95-құжат; № 23, 114-құжат; 2009 ж., № 2-3, 18-құжат; № 13-14, 62-құжат; № 15-16, 76-құжат; № 17, 79-құжат; </w:t>
      </w:r>
      <w:r>
        <w:rPr>
          <w:rStyle w:val="s0"/>
        </w:rPr>
        <w:t xml:space="preserve">№ 18, 84, 86-құжаттар; 2010 ж., № 5, 23-құжат; № 24, 146-құжат; 2011 ж., № 1, 2-құжат; № 5, 43-құжат; № 6, 49, 50-құжаттар; № 11, 102-құжат; № 12, 111-құжат; № 13, 114-құжат; № 15, 120-құжат; 2012 ж., № 1, 5-құжат; № 2, 9, 11-құжаттар; № 3, 27-құжат; № 4, </w:t>
      </w:r>
      <w:r>
        <w:rPr>
          <w:rStyle w:val="s0"/>
        </w:rPr>
        <w:t>32-құжат; № 5, 35-құжат; № 8, 64-құжат; № 11, 80-құжат; № 14, 95-құжат; № 15, 97-құжат; № 21-22, 124-құжат; 2013 ж., № 1, 3-құжат; 2013 жылғы 14 маусымда «Егемен Қазақстан» және «Казахстанская правда» газеттерінде жарияланған «Қазақстан Республикасының кей</w:t>
      </w:r>
      <w:r>
        <w:rPr>
          <w:rStyle w:val="s0"/>
        </w:rPr>
        <w:t>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262821">
      <w:pPr>
        <w:ind w:firstLine="400"/>
        <w:jc w:val="both"/>
      </w:pPr>
      <w:hyperlink r:id="rId13" w:anchor="sub_id=920000" w:history="1">
        <w:r>
          <w:rPr>
            <w:rStyle w:val="a4"/>
          </w:rPr>
          <w:t>92-бапта</w:t>
        </w:r>
      </w:hyperlink>
      <w:r>
        <w:rPr>
          <w:rStyle w:val="s0"/>
        </w:rPr>
        <w:t>:</w:t>
      </w:r>
    </w:p>
    <w:p w:rsidR="00000000" w:rsidRDefault="00262821">
      <w:pPr>
        <w:ind w:firstLine="400"/>
        <w:jc w:val="both"/>
      </w:pPr>
      <w:r>
        <w:rPr>
          <w:rStyle w:val="s0"/>
        </w:rPr>
        <w:t>1-тармақтың бірінші сөйлеміндегі «Егер» деген сөз «Жетім балалар, ата-анасының қамқорлығынсыз қалған балалар он сегіз жасқа толғанға дейін оларға меншік құқығында тиесілі жер учаскесін қоспағанда, е</w:t>
      </w:r>
      <w:r>
        <w:rPr>
          <w:rStyle w:val="s0"/>
        </w:rPr>
        <w:t>гер» деген сөздермен ауыстырылсын;</w:t>
      </w:r>
    </w:p>
    <w:p w:rsidR="00000000" w:rsidRDefault="00262821">
      <w:pPr>
        <w:ind w:firstLine="400"/>
        <w:jc w:val="both"/>
      </w:pPr>
      <w:r>
        <w:rPr>
          <w:rStyle w:val="s0"/>
        </w:rPr>
        <w:t>2-тармақтың екінші бөлігі «Бұл ретте» деген сөздерден кейін «, жетім балалар, ата-анасының қамқорлығынсыз қалған балалар он сегіз жасқа толғанға дейін оларға меншік құқығында тиесілі жер учаскесін қоспағанда,» деген сөзде</w:t>
      </w:r>
      <w:r>
        <w:rPr>
          <w:rStyle w:val="s0"/>
        </w:rPr>
        <w:t>рмен толықтырылсын.</w:t>
      </w:r>
    </w:p>
    <w:p w:rsidR="00000000" w:rsidRDefault="00262821">
      <w:pPr>
        <w:ind w:firstLine="400"/>
        <w:jc w:val="both"/>
      </w:pPr>
      <w:r>
        <w:rPr>
          <w:rStyle w:val="s0"/>
        </w:rPr>
        <w:t xml:space="preserve">3. «Тұрғын үй қатынастары туралы» 1997 жылғы 16 сәуiрдегi Қазақстан Республикасының </w:t>
      </w:r>
      <w:hyperlink r:id="rId14" w:history="1">
        <w:r>
          <w:rPr>
            <w:rStyle w:val="a4"/>
          </w:rPr>
          <w:t>Заңына</w:t>
        </w:r>
      </w:hyperlink>
      <w:r>
        <w:rPr>
          <w:rStyle w:val="s0"/>
        </w:rPr>
        <w:t xml:space="preserve"> </w:t>
      </w:r>
      <w:r>
        <w:rPr>
          <w:rStyle w:val="s0"/>
        </w:rPr>
        <w:t xml:space="preserve">(Қазақстан Республикасы Парламентiнiң Жаршысы, 1997 ж., № 8, 84-құжат; 1999 ж., № 13, 431-құжат; № 23, 921-құжат; 2001 ж., № 15-16, 228-құжат; 2002 ж., № 6, 71-құжат; 2003 ж., № 11, 67-құжат; 2004 ж., № 14, 82-құжат; № 17, 101-құжат; № 23, 142-құжат; 2006 </w:t>
      </w:r>
      <w:r>
        <w:rPr>
          <w:rStyle w:val="s0"/>
        </w:rPr>
        <w:t>ж., № 16, 103-құжат; 2007 ж., № 9, 67-құжат; № 10, 69-құжат; № 15, 106, 108-құжаттар; № 18, 143-құжат; 2009 ж., № 11-12, 54-құжат; № 18, 84-құжат; № 24, 122-құжат; 2010 ж., № 5, 23-құжат; № 10, 52-құжат; 2011 ж., № 1, 2, 3-құжаттар; № 5, 43-құжат; № 6, 50-</w:t>
      </w:r>
      <w:r>
        <w:rPr>
          <w:rStyle w:val="s0"/>
        </w:rPr>
        <w:t>құжат</w:t>
      </w:r>
      <w:r>
        <w:rPr>
          <w:rStyle w:val="s0"/>
        </w:rPr>
        <w:t>; № 10, 86-құжат; № 11, 102-құжат; № 16, 128, 129-құжаттар; 2012 ж., № 1, 5-құжат; № 3, 21-құжат; № 4, 32-құжат; № 5, 41-құжат; № 15, 97-құжат; № 21-22, 124-құжат; 2013 жылғы 14 маусымда «Егемен Қазақстан» және «Казахстанская правда» газеттерінде жари</w:t>
      </w:r>
      <w:r>
        <w:rPr>
          <w:rStyle w:val="s0"/>
        </w:rPr>
        <w:t>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r>
        <w:rPr>
          <w:rStyle w:val="s0"/>
        </w:rPr>
        <w:t>:</w:t>
      </w:r>
    </w:p>
    <w:p w:rsidR="00000000" w:rsidRDefault="00262821">
      <w:pPr>
        <w:ind w:firstLine="400"/>
        <w:jc w:val="both"/>
      </w:pPr>
      <w:r>
        <w:rPr>
          <w:rStyle w:val="s0"/>
        </w:rPr>
        <w:t xml:space="preserve">1) </w:t>
      </w:r>
      <w:hyperlink r:id="rId15" w:anchor="sub_id=670000" w:history="1">
        <w:r>
          <w:rPr>
            <w:rStyle w:val="a4"/>
          </w:rPr>
          <w:t>67-баптың</w:t>
        </w:r>
      </w:hyperlink>
      <w:r>
        <w:rPr>
          <w:rStyle w:val="s0"/>
        </w:rPr>
        <w:t xml:space="preserve"> 1-тармағында:</w:t>
      </w:r>
    </w:p>
    <w:p w:rsidR="00000000" w:rsidRDefault="00262821">
      <w:pPr>
        <w:ind w:firstLine="400"/>
        <w:jc w:val="both"/>
      </w:pPr>
      <w:r>
        <w:rPr>
          <w:rStyle w:val="s0"/>
        </w:rPr>
        <w:t>мынадай мазмұндағы 1-1) тармақшамен толықтырылсын:</w:t>
      </w:r>
    </w:p>
    <w:p w:rsidR="00000000" w:rsidRDefault="00262821">
      <w:pPr>
        <w:ind w:firstLine="400"/>
        <w:jc w:val="both"/>
      </w:pPr>
      <w:r>
        <w:rPr>
          <w:rStyle w:val="s0"/>
        </w:rPr>
        <w:t>«1-1) жетiм балаларға, ата-анасының қамқорлығынсыз қалған балаларға;»;</w:t>
      </w:r>
    </w:p>
    <w:p w:rsidR="00000000" w:rsidRDefault="00262821">
      <w:pPr>
        <w:ind w:firstLine="400"/>
        <w:jc w:val="both"/>
      </w:pPr>
      <w:r>
        <w:rPr>
          <w:rStyle w:val="s0"/>
        </w:rPr>
        <w:t>2) тармақша мынадай р</w:t>
      </w:r>
      <w:r>
        <w:rPr>
          <w:rStyle w:val="s0"/>
        </w:rPr>
        <w:t>едакцияда жазылсын:</w:t>
      </w:r>
    </w:p>
    <w:p w:rsidR="00000000" w:rsidRDefault="00262821">
      <w:pPr>
        <w:ind w:firstLine="400"/>
        <w:jc w:val="both"/>
      </w:pPr>
      <w:r>
        <w:rPr>
          <w:rStyle w:val="s0"/>
        </w:rPr>
        <w:t>«2) осы Заңның 68-бабының 1-1) - 5), 7) - 11) тармақшаларында аталған, тұрғын үй беру туралы өтініш жасаудың алдында соңғы он екі ай ішінде жиынтық орташа айлық табысы отбасының әрбір мүшесіне республикалық бюджет туралы заңда тиісті қа</w:t>
      </w:r>
      <w:r>
        <w:rPr>
          <w:rStyle w:val="s0"/>
        </w:rPr>
        <w:t>ржы жылына белгіленген ең төменгі күнкөріс деңгейінің 3,1 еселенген мөлшерінен төмен болатын, халықтың әлеуметтiк жағынан әлсіз топтарына жататын Қазақстан Республикасы азаматтарының пайдалануына беріледі.</w:t>
      </w:r>
    </w:p>
    <w:p w:rsidR="00000000" w:rsidRDefault="00262821">
      <w:pPr>
        <w:ind w:firstLine="400"/>
        <w:jc w:val="both"/>
      </w:pPr>
      <w:r>
        <w:rPr>
          <w:rStyle w:val="s0"/>
        </w:rPr>
        <w:t>Ең төменгі күнкөріс деңгейінің 3,1 еселенген мөлше</w:t>
      </w:r>
      <w:r>
        <w:rPr>
          <w:rStyle w:val="s0"/>
        </w:rPr>
        <w:t>ріндегі коэффициент мүгедек балаларға қолданылмайды;»;</w:t>
      </w:r>
    </w:p>
    <w:p w:rsidR="00000000" w:rsidRDefault="00262821">
      <w:pPr>
        <w:ind w:firstLine="400"/>
        <w:jc w:val="both"/>
      </w:pPr>
      <w:r>
        <w:rPr>
          <w:rStyle w:val="s0"/>
        </w:rPr>
        <w:t xml:space="preserve">2) </w:t>
      </w:r>
      <w:hyperlink r:id="rId16" w:anchor="sub_id=710000" w:history="1">
        <w:r>
          <w:rPr>
            <w:rStyle w:val="a4"/>
          </w:rPr>
          <w:t>71-баптың</w:t>
        </w:r>
      </w:hyperlink>
      <w:r>
        <w:rPr>
          <w:rStyle w:val="s0"/>
        </w:rPr>
        <w:t xml:space="preserve"> 1-тармағы мынадай мазмұндағы үшінші бөлікпен толықтырылсын:</w:t>
      </w:r>
    </w:p>
    <w:p w:rsidR="00000000" w:rsidRDefault="00262821">
      <w:pPr>
        <w:ind w:firstLine="400"/>
        <w:jc w:val="both"/>
      </w:pPr>
      <w:r>
        <w:rPr>
          <w:rStyle w:val="s0"/>
        </w:rPr>
        <w:t>«Жетім балалардың, ата-анасының қамқорлығынс</w:t>
      </w:r>
      <w:r>
        <w:rPr>
          <w:rStyle w:val="s0"/>
        </w:rPr>
        <w:t>ыз қалған балалардың заңды өкілдері жетім балалар, ата-анасының қамқорлығынсыз қалған балалар білім беру ұйымына, медициналық немесе басқа да ұйымға келіп түскен күннен бастап немесе осындай балаларға қорғаншылық немесе қамқоршылық белгіленген күннен баста</w:t>
      </w:r>
      <w:r>
        <w:rPr>
          <w:rStyle w:val="s0"/>
        </w:rPr>
        <w:t>п не патронат тәрбиешімен шарт жасасқан күннен бастап алты ай ішінде баланы тұрғын үй алу үшін жергілікті атқарушы органда есепке қоюға міндетті.»;</w:t>
      </w:r>
    </w:p>
    <w:p w:rsidR="00000000" w:rsidRDefault="00262821">
      <w:pPr>
        <w:ind w:firstLine="400"/>
        <w:jc w:val="both"/>
      </w:pPr>
      <w:r>
        <w:rPr>
          <w:rStyle w:val="s0"/>
        </w:rPr>
        <w:t xml:space="preserve">3) </w:t>
      </w:r>
      <w:hyperlink r:id="rId17" w:anchor="sub_id=740000" w:history="1">
        <w:r>
          <w:rPr>
            <w:rStyle w:val="a4"/>
          </w:rPr>
          <w:t>74-бапта</w:t>
        </w:r>
      </w:hyperlink>
      <w:r>
        <w:rPr>
          <w:rStyle w:val="s0"/>
        </w:rPr>
        <w:t>:</w:t>
      </w:r>
    </w:p>
    <w:p w:rsidR="00000000" w:rsidRDefault="00262821">
      <w:pPr>
        <w:ind w:firstLine="400"/>
        <w:jc w:val="both"/>
      </w:pPr>
      <w:r>
        <w:rPr>
          <w:rStyle w:val="s0"/>
        </w:rPr>
        <w:t>2-тармақта:</w:t>
      </w:r>
    </w:p>
    <w:p w:rsidR="00000000" w:rsidRDefault="00262821">
      <w:pPr>
        <w:ind w:firstLine="400"/>
        <w:jc w:val="both"/>
      </w:pPr>
      <w:r>
        <w:rPr>
          <w:rStyle w:val="s0"/>
        </w:rPr>
        <w:t>мынадай мазмұндағы 1-1) тармақшамен толықтырылсын:</w:t>
      </w:r>
    </w:p>
    <w:p w:rsidR="00000000" w:rsidRDefault="00262821">
      <w:pPr>
        <w:ind w:firstLine="400"/>
        <w:jc w:val="both"/>
      </w:pPr>
      <w:r>
        <w:rPr>
          <w:rStyle w:val="s0"/>
        </w:rPr>
        <w:t>«1-1) жетiм балалар, ата-анасының қамқорлығынсыз қалған балалар;»;</w:t>
      </w:r>
    </w:p>
    <w:p w:rsidR="00000000" w:rsidRDefault="00262821">
      <w:pPr>
        <w:ind w:firstLine="400"/>
        <w:jc w:val="both"/>
      </w:pPr>
      <w:r>
        <w:rPr>
          <w:rStyle w:val="s0"/>
        </w:rPr>
        <w:t>2) тармақша мынадай редакцияда жазылсын:</w:t>
      </w:r>
    </w:p>
    <w:p w:rsidR="00000000" w:rsidRDefault="00262821">
      <w:pPr>
        <w:ind w:firstLine="400"/>
        <w:jc w:val="both"/>
      </w:pPr>
      <w:r>
        <w:rPr>
          <w:rStyle w:val="s0"/>
        </w:rPr>
        <w:t>«2) осы Заңның 68-бабының 1-1) - 5), 7) - 11) тармақшаларында аталған халықтың әлеуметтік жағына</w:t>
      </w:r>
      <w:r>
        <w:rPr>
          <w:rStyle w:val="s0"/>
        </w:rPr>
        <w:t>н әлсіз топтары;»;</w:t>
      </w:r>
    </w:p>
    <w:p w:rsidR="00000000" w:rsidRDefault="00262821">
      <w:pPr>
        <w:ind w:firstLine="400"/>
        <w:jc w:val="both"/>
      </w:pPr>
      <w:r>
        <w:rPr>
          <w:rStyle w:val="s0"/>
        </w:rPr>
        <w:t>екінші бөлік мынадай редакцияда жазылсын:</w:t>
      </w:r>
    </w:p>
    <w:p w:rsidR="00000000" w:rsidRDefault="00262821">
      <w:pPr>
        <w:ind w:firstLine="400"/>
        <w:jc w:val="both"/>
      </w:pPr>
      <w:r>
        <w:rPr>
          <w:rStyle w:val="s0"/>
        </w:rPr>
        <w:t>«Ұлы Отан соғысының мүгедектері мен қатысушыларын, сондай-ақ жетiм балаларды, ата-анасының қамқорлығынсыз қалған балаларды қоспағанда, бөлек тізімдер бойынша коммуналдық тұрғын үй қорынан (жаңада</w:t>
      </w:r>
      <w:r>
        <w:rPr>
          <w:rStyle w:val="s0"/>
        </w:rPr>
        <w:t>н пайдалануға берілген немесе тұрғындар босатқан) тұрғын үйлер бөлуді немесе жеке тұрғын үй қорынан жергілікті атқарушы орган жалдаған тұрғын үйлер бөлуді, егер осы Заңда немесе Қазақстан Республикасының басқа да заңнамалық актілерінде өзгеше белгіленбесе,</w:t>
      </w:r>
      <w:r>
        <w:rPr>
          <w:rStyle w:val="s0"/>
        </w:rPr>
        <w:t xml:space="preserve"> ауданның, облыстық маңызы бар қаланың, республикалық маңызы бар қаланың, астананың жергілікті атқарушы органдары бөлек тiзiмдердiң, сондай-ақ мемлекеттік кәсіпорында және (немесе) мемлекеттік мекемеде есепте тұрған, тұрғын үйге мұқтаждар тізімдерінің саны</w:t>
      </w:r>
      <w:r>
        <w:rPr>
          <w:rStyle w:val="s0"/>
        </w:rPr>
        <w:t>на пропорционалды түрде жүргізеді.»;</w:t>
      </w:r>
    </w:p>
    <w:p w:rsidR="00000000" w:rsidRDefault="00262821">
      <w:pPr>
        <w:ind w:firstLine="400"/>
        <w:jc w:val="both"/>
      </w:pPr>
      <w:r>
        <w:rPr>
          <w:rStyle w:val="s0"/>
        </w:rPr>
        <w:t>3 және 4-тармақтар мынадай редакцияда жазылсын:</w:t>
      </w:r>
    </w:p>
    <w:p w:rsidR="00000000" w:rsidRDefault="00262821">
      <w:pPr>
        <w:ind w:firstLine="400"/>
        <w:jc w:val="both"/>
      </w:pPr>
      <w:r>
        <w:rPr>
          <w:rStyle w:val="s0"/>
        </w:rPr>
        <w:t>«3. Көрсетілген тізімдерге енгізілген азаматтардың құқықтары тең деп танылады. Егер осы Заңда өзгеше көзделмесе, мемлекеттік тұрғын үй қорынан тұрғын үйді немесе жеке тұрғ</w:t>
      </w:r>
      <w:r>
        <w:rPr>
          <w:rStyle w:val="s0"/>
        </w:rPr>
        <w:t>ын үй қорынан жергілікті атқарушы орган жалдаған тұрғын үйді алуға осы тізімдерге енгізілген басқалар алдында, Ұлы Отан соғысының мүгедектері мен қатысушыларын, сондай-ақ жетiм балаларды, ата-анасының қамқорлығынсыз қалған балаларды қоспағанда, ешкімнің де</w:t>
      </w:r>
      <w:r>
        <w:rPr>
          <w:rStyle w:val="s0"/>
        </w:rPr>
        <w:t xml:space="preserve"> басым құқығы болмайды.</w:t>
      </w:r>
    </w:p>
    <w:p w:rsidR="00000000" w:rsidRDefault="00262821">
      <w:pPr>
        <w:ind w:firstLine="400"/>
        <w:jc w:val="both"/>
      </w:pPr>
      <w:r>
        <w:rPr>
          <w:rStyle w:val="s0"/>
        </w:rPr>
        <w:t>4. Ұлы Отан соғысының мүгедектері мен қатысушыларының, сондай-ақ жетiм балалардың, ата-анасының қамқорлығынсыз қалған балалардың мемлекеттік тұрғын үй қорынан тұрғын үйді немесе жеке тұрғын үй қорынан жергілікті атқарушы орган жалда</w:t>
      </w:r>
      <w:r>
        <w:rPr>
          <w:rStyle w:val="s0"/>
        </w:rPr>
        <w:t>ған</w:t>
      </w:r>
      <w:r>
        <w:rPr>
          <w:rStyle w:val="s0"/>
        </w:rPr>
        <w:t xml:space="preserve"> тұрғын үйді бірінші кезекте алуға құқығы бар.»;</w:t>
      </w:r>
    </w:p>
    <w:p w:rsidR="00000000" w:rsidRDefault="00262821">
      <w:pPr>
        <w:ind w:firstLine="400"/>
        <w:jc w:val="both"/>
      </w:pPr>
      <w:r>
        <w:rPr>
          <w:rStyle w:val="s0"/>
        </w:rPr>
        <w:t xml:space="preserve">4) </w:t>
      </w:r>
      <w:hyperlink r:id="rId18" w:anchor="sub_id=860000" w:history="1">
        <w:r>
          <w:rPr>
            <w:rStyle w:val="a4"/>
          </w:rPr>
          <w:t>86-бап</w:t>
        </w:r>
      </w:hyperlink>
      <w:r>
        <w:rPr>
          <w:rStyle w:val="s0"/>
        </w:rPr>
        <w:t xml:space="preserve"> мынадай мазмұндағы 1-1-тармақпен толықтырылсын:</w:t>
      </w:r>
    </w:p>
    <w:p w:rsidR="00000000" w:rsidRDefault="00262821">
      <w:pPr>
        <w:ind w:firstLine="400"/>
        <w:jc w:val="both"/>
      </w:pPr>
      <w:r>
        <w:rPr>
          <w:rStyle w:val="s0"/>
        </w:rPr>
        <w:t>«1-1. Жетім балалардың, ата-анасының қамқорлығынсыз қалған бал</w:t>
      </w:r>
      <w:r>
        <w:rPr>
          <w:rStyle w:val="s0"/>
        </w:rPr>
        <w:t>алардың тұрғын үйін сақтау «Қазақстан Республикасындағы баланың құқықтары туралы» Қазақстан Республикасының Заңына сәйкес қамтамасыз етіледі.».</w:t>
      </w:r>
    </w:p>
    <w:p w:rsidR="00000000" w:rsidRDefault="00262821">
      <w:pPr>
        <w:ind w:firstLine="400"/>
        <w:jc w:val="both"/>
      </w:pPr>
      <w:r>
        <w:rPr>
          <w:rStyle w:val="s0"/>
        </w:rPr>
        <w:t xml:space="preserve">4. «Қазақстан Республикасындағы баланың құқықтары туралы» 2002 жылғы 8 тамыздағы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2002 ж., № 17, 154-құжат; 2004 ж., № 23, 142-құжат; 2005 ж., № 7-8, 19-құжат; 2006 ж., № 3, 22-құжат; 2007 ж., № 9, 67-құжат; № 20, 152-құжат;</w:t>
      </w:r>
      <w:r>
        <w:rPr>
          <w:rStyle w:val="s0"/>
        </w:rPr>
        <w:t xml:space="preserve"> 2009 ж., № 15-16, 72-құжат; № 17, 81-құжат; № 18, 84-құжат; 2010 ж., № 5, 23-құжат; № 22, 130-құжат; № 24, 149-құжат; 2011 ж., № 1, 2-құжат; № 11, 102-құжат; № 17, 136-құжат; № 21, 173-құжат; 2012 ж., № 15, 97-құжат; 2013 жылғы 14 маусымда «Егемен Қазақст</w:t>
      </w:r>
      <w:r>
        <w:rPr>
          <w:rStyle w:val="s0"/>
        </w:rPr>
        <w:t>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w:t>
      </w:r>
      <w:r>
        <w:rPr>
          <w:rStyle w:val="s0"/>
        </w:rPr>
        <w:t>лғы 13 маусымдағы Қазақстан Республикасының Заңы):</w:t>
      </w:r>
    </w:p>
    <w:p w:rsidR="00000000" w:rsidRDefault="00262821">
      <w:pPr>
        <w:ind w:firstLine="400"/>
        <w:jc w:val="both"/>
      </w:pPr>
      <w:r>
        <w:rPr>
          <w:rStyle w:val="s0"/>
        </w:rPr>
        <w:t xml:space="preserve">1) </w:t>
      </w:r>
      <w:hyperlink r:id="rId20" w:anchor="sub_id=140000" w:history="1">
        <w:r>
          <w:rPr>
            <w:rStyle w:val="a4"/>
          </w:rPr>
          <w:t>14-бап</w:t>
        </w:r>
      </w:hyperlink>
      <w:r>
        <w:rPr>
          <w:rStyle w:val="s0"/>
        </w:rPr>
        <w:t xml:space="preserve"> мынадай редакцияда жазылсын:</w:t>
      </w:r>
    </w:p>
    <w:p w:rsidR="00000000" w:rsidRDefault="00262821">
      <w:pPr>
        <w:ind w:firstLine="400"/>
        <w:jc w:val="both"/>
      </w:pPr>
      <w:r>
        <w:rPr>
          <w:rStyle w:val="s0"/>
        </w:rPr>
        <w:t>«14-бап. Баланың тұрғын үйге құқығы</w:t>
      </w:r>
    </w:p>
    <w:p w:rsidR="00000000" w:rsidRDefault="00262821">
      <w:pPr>
        <w:ind w:firstLine="400"/>
        <w:jc w:val="both"/>
      </w:pPr>
      <w:r>
        <w:rPr>
          <w:rStyle w:val="s0"/>
        </w:rPr>
        <w:t>1. Әрбiр баланың Қазақстан Республикасының тұрғын үй заңнамасына сәйкес тұрғын үйге құқығы бар.</w:t>
      </w:r>
    </w:p>
    <w:p w:rsidR="00000000" w:rsidRDefault="00262821">
      <w:pPr>
        <w:ind w:firstLine="400"/>
        <w:jc w:val="both"/>
      </w:pPr>
      <w:r>
        <w:rPr>
          <w:rStyle w:val="s0"/>
        </w:rPr>
        <w:t>2. Білім беру ұйымдарындағы, медициналық және басқа да ұйымдардағы, оның ішінде қоғамнан уақытша оқшаулауды қамтамасыз ететін ұйымдардағы, қорғаншылықтағы немес</w:t>
      </w:r>
      <w:r>
        <w:rPr>
          <w:rStyle w:val="s0"/>
        </w:rPr>
        <w:t>е қамқоршылықтағы, патронаттық тәрбиедегі жетiм бала, ата-анасының қамқорлығынсыз қалған бала тұрғын үйге меншiк құқығын немесе тұрғын үйді пайдалану құқығын caқтайды, ал құқығы болмаған жағдайда олардың Қазақстан Республикасының тұрғын үй заңнамасына сәйк</w:t>
      </w:r>
      <w:r>
        <w:rPr>
          <w:rStyle w:val="s0"/>
        </w:rPr>
        <w:t>ес тұрғын үй алуға құқығы бар.</w:t>
      </w:r>
    </w:p>
    <w:p w:rsidR="00000000" w:rsidRDefault="00262821">
      <w:pPr>
        <w:ind w:firstLine="400"/>
        <w:jc w:val="both"/>
      </w:pPr>
      <w:r>
        <w:rPr>
          <w:rStyle w:val="s0"/>
        </w:rPr>
        <w:t>Мемлекеттiк тұрғын үй қорынан берілген тұрғын үй немесе жеке тұрғын үй қорынан жергiлiктi атқарушы орган жалдаған тұрғын үй жетiм балаларда, ата-анасының қамқорлығынсыз қалған балаларда олар білім беру ұйымдарында, медициналы</w:t>
      </w:r>
      <w:r>
        <w:rPr>
          <w:rStyle w:val="s0"/>
        </w:rPr>
        <w:t>қ</w:t>
      </w:r>
      <w:r>
        <w:rPr>
          <w:rStyle w:val="s0"/>
        </w:rPr>
        <w:t xml:space="preserve"> және басқа да ұйымдарда, оның ішінде қоғамнан уақытша оқшаулауды қамтамасыз ететін ұйымдарда, қорғаншылықта немесе қамқоршылықта, патронаттық тәрбиеде болған кезеңде олар кәмелетке толғанға дейін сақталады.</w:t>
      </w:r>
    </w:p>
    <w:p w:rsidR="00000000" w:rsidRDefault="00262821">
      <w:pPr>
        <w:ind w:firstLine="400"/>
        <w:jc w:val="both"/>
      </w:pPr>
      <w:r>
        <w:rPr>
          <w:rStyle w:val="s0"/>
        </w:rPr>
        <w:t>3. Ата-анасының қамқорлығынсыз қалған балаларды, оның iшiнде жетiм балаларды оларға басқа тұрғын үй берiлмейiнше, тұрып жатқан тұрғын үйінен шығаруға болмайды.</w:t>
      </w:r>
    </w:p>
    <w:p w:rsidR="00000000" w:rsidRDefault="00262821">
      <w:pPr>
        <w:ind w:firstLine="400"/>
        <w:jc w:val="both"/>
      </w:pPr>
      <w:r>
        <w:rPr>
          <w:rStyle w:val="s0"/>
        </w:rPr>
        <w:t>4. Осы баптың 2-тармағында аталған балалардың тұрғын үйге меншiк құқығын немесе тұрғын үйді пайд</w:t>
      </w:r>
      <w:r>
        <w:rPr>
          <w:rStyle w:val="s0"/>
        </w:rPr>
        <w:t>алану құқығын сақтауды жергiлiктi атқарушы органдар қамтамасыз етедi.</w:t>
      </w:r>
    </w:p>
    <w:p w:rsidR="00000000" w:rsidRDefault="00262821">
      <w:pPr>
        <w:ind w:firstLine="400"/>
        <w:jc w:val="both"/>
      </w:pPr>
      <w:r>
        <w:rPr>
          <w:rStyle w:val="s0"/>
        </w:rPr>
        <w:t>5. Он төрт жасқа толмаған жетім баланың, ата-анасының қамқорлығынсыз қалған баланың тұрғын үйін иеліктен шығару, оның ішінде айырбастау немесе сыйға тарту бойынша мәмілелер жасауға немес</w:t>
      </w:r>
      <w:r>
        <w:rPr>
          <w:rStyle w:val="s0"/>
        </w:rPr>
        <w:t>е олардың атынан кепілгерлік шартын, тұрғын үйді өтеусіз пайдалануға тапсыру немесе кепілге қою бойынша мәмілелер, заң жүзінде, өсиет бойынша оларға тиесілі мұрагерлік құқықтардан бас тартуына, олардың тұрғын үйін бөлуге немесе одан үлес бөліп алуға әкеп с</w:t>
      </w:r>
      <w:r>
        <w:rPr>
          <w:rStyle w:val="s0"/>
        </w:rPr>
        <w:t>оқтыратын мәмілелер жасасуға жол берілмейді.»;</w:t>
      </w:r>
    </w:p>
    <w:p w:rsidR="00000000" w:rsidRDefault="00262821">
      <w:pPr>
        <w:ind w:firstLine="400"/>
        <w:jc w:val="both"/>
      </w:pPr>
      <w:r>
        <w:rPr>
          <w:rStyle w:val="s0"/>
        </w:rPr>
        <w:t>2) мынадай мазмұндағы 14-1-баппен толықтырылсын:</w:t>
      </w:r>
    </w:p>
    <w:p w:rsidR="00000000" w:rsidRDefault="00262821">
      <w:pPr>
        <w:ind w:firstLine="400"/>
        <w:jc w:val="both"/>
      </w:pPr>
      <w:r>
        <w:rPr>
          <w:rStyle w:val="s0"/>
        </w:rPr>
        <w:t>«14-1-бап. Жетім балалардың, ата-анасының қамқорлығынсыз қалған балалардың тұрғын үйін сақтауды қамтамасыз ету</w:t>
      </w:r>
    </w:p>
    <w:p w:rsidR="00000000" w:rsidRDefault="00262821">
      <w:pPr>
        <w:ind w:firstLine="400"/>
        <w:jc w:val="both"/>
      </w:pPr>
      <w:r>
        <w:rPr>
          <w:rStyle w:val="s0"/>
        </w:rPr>
        <w:t>1. Жергiлiктi атқарушы органдар:</w:t>
      </w:r>
    </w:p>
    <w:p w:rsidR="00000000" w:rsidRDefault="00262821">
      <w:pPr>
        <w:ind w:firstLine="400"/>
        <w:jc w:val="both"/>
      </w:pPr>
      <w:r>
        <w:rPr>
          <w:rStyle w:val="s0"/>
        </w:rPr>
        <w:t>1) жетім балалар</w:t>
      </w:r>
      <w:r>
        <w:rPr>
          <w:rStyle w:val="s0"/>
        </w:rPr>
        <w:t>дың, ата-анасының қамқорлығынсыз қалған балалардың тұрғын үйін есепке алуды жүргізеді және оның сақталуын бақылауды жүзеге асырады;</w:t>
      </w:r>
    </w:p>
    <w:p w:rsidR="00000000" w:rsidRDefault="00262821">
      <w:pPr>
        <w:ind w:firstLine="400"/>
        <w:jc w:val="both"/>
      </w:pPr>
      <w:r>
        <w:rPr>
          <w:rStyle w:val="s0"/>
        </w:rPr>
        <w:t>2) жетім балалар, ата-анасының қамқорлығынсыз қалған балалар қорғаншылыққа немесе қамқоршылыққа, патронаттық тәрбиелеуге, бі</w:t>
      </w:r>
      <w:r>
        <w:rPr>
          <w:rStyle w:val="s0"/>
        </w:rPr>
        <w:t>лім беру ұйымдарына, медициналық және басқа да ұйымдарға орналастырылғанға дейін олардың тұрғын үйін сақтауды қамтамасыз етеді;</w:t>
      </w:r>
    </w:p>
    <w:p w:rsidR="00000000" w:rsidRDefault="00262821">
      <w:pPr>
        <w:ind w:firstLine="400"/>
        <w:jc w:val="both"/>
      </w:pPr>
      <w:r>
        <w:rPr>
          <w:rStyle w:val="s0"/>
        </w:rPr>
        <w:t>3) жетім балалардың, ата-анасының қамқорлығынсыз қалған балалардың тұрғын үйіне қорғаншылық белгiлейдi.</w:t>
      </w:r>
    </w:p>
    <w:p w:rsidR="00000000" w:rsidRDefault="00262821">
      <w:pPr>
        <w:ind w:firstLine="400"/>
        <w:jc w:val="both"/>
      </w:pPr>
      <w:r>
        <w:rPr>
          <w:rStyle w:val="s0"/>
        </w:rPr>
        <w:t>2. Баланың заңды өкілдер</w:t>
      </w:r>
      <w:r>
        <w:rPr>
          <w:rStyle w:val="s0"/>
        </w:rPr>
        <w:t>і жетім балалардың, ата-анасының қамқорлығынсыз қалған балалардың тұрғын үйін сақтауды қамтамасыз етеді.</w:t>
      </w:r>
    </w:p>
    <w:p w:rsidR="00000000" w:rsidRDefault="00262821">
      <w:pPr>
        <w:ind w:firstLine="400"/>
        <w:jc w:val="both"/>
      </w:pPr>
      <w:r>
        <w:rPr>
          <w:rStyle w:val="s0"/>
        </w:rPr>
        <w:t>Баланың заңды өкілдері қорғаншылық немесе қамқоршылық жөніндегі функцияларды жүзеге асыратын органның келісімімен, жетім балалардың, ата-анасының қамқо</w:t>
      </w:r>
      <w:r>
        <w:rPr>
          <w:rStyle w:val="s0"/>
        </w:rPr>
        <w:t>рлығынсыз қалған балалардың тұрғын үйін Қазақстан Республикасының Үкіметі бекітетін үлгі шарт негізінде жалдауға (қосымша жалдауға) бере алады.</w:t>
      </w:r>
    </w:p>
    <w:p w:rsidR="00000000" w:rsidRDefault="00262821">
      <w:pPr>
        <w:ind w:firstLine="400"/>
        <w:jc w:val="both"/>
      </w:pPr>
      <w:r>
        <w:rPr>
          <w:rStyle w:val="s0"/>
        </w:rPr>
        <w:t>Тұрғын үйді жалдау (жалға алу) шарты бойынша алынған ақша жетім балалардың, ата-анасының қамқорлығынсыз қалған б</w:t>
      </w:r>
      <w:r>
        <w:rPr>
          <w:rStyle w:val="s0"/>
        </w:rPr>
        <w:t>алалардың банктік шотына есептелуге жатады.</w:t>
      </w:r>
    </w:p>
    <w:p w:rsidR="00000000" w:rsidRDefault="00262821">
      <w:pPr>
        <w:ind w:firstLine="400"/>
        <w:jc w:val="both"/>
      </w:pPr>
      <w:r>
        <w:rPr>
          <w:rStyle w:val="s0"/>
        </w:rPr>
        <w:t>Жетім балалардың, ата-анасының қамқорлығынсыз қалған балалардың тұрғын үйін сақтау қағидаларын Қазақстан Республикасының Үкіметі бекітеді.</w:t>
      </w:r>
    </w:p>
    <w:p w:rsidR="00000000" w:rsidRDefault="00262821">
      <w:pPr>
        <w:ind w:firstLine="400"/>
        <w:jc w:val="both"/>
      </w:pPr>
      <w:r>
        <w:rPr>
          <w:rStyle w:val="s0"/>
        </w:rPr>
        <w:t>Жетім балалардың, ата-анасының қамқорлығынсыз қалған балалардың тұрғын үй</w:t>
      </w:r>
      <w:r>
        <w:rPr>
          <w:rStyle w:val="s0"/>
        </w:rPr>
        <w:t>ін сақтау қағидалары:</w:t>
      </w:r>
    </w:p>
    <w:p w:rsidR="00000000" w:rsidRDefault="00262821">
      <w:pPr>
        <w:ind w:firstLine="400"/>
        <w:jc w:val="both"/>
      </w:pPr>
      <w:r>
        <w:rPr>
          <w:rStyle w:val="s0"/>
        </w:rPr>
        <w:t>1) жетім балалардың, ата-анасының қамқорлығынсыз қалған балалардың тұрғын үйін есепке алу;</w:t>
      </w:r>
    </w:p>
    <w:p w:rsidR="00000000" w:rsidRDefault="00262821">
      <w:pPr>
        <w:ind w:firstLine="400"/>
        <w:jc w:val="both"/>
      </w:pPr>
      <w:r>
        <w:rPr>
          <w:rStyle w:val="s0"/>
        </w:rPr>
        <w:t>2) жетім балалардың, ата-анасының қамқорлығынсыз қалған балалардың тұрғын үйіне қорғаншылық белгілеу;</w:t>
      </w:r>
    </w:p>
    <w:p w:rsidR="00000000" w:rsidRDefault="00262821">
      <w:pPr>
        <w:ind w:firstLine="400"/>
        <w:jc w:val="both"/>
      </w:pPr>
      <w:r>
        <w:rPr>
          <w:rStyle w:val="s0"/>
        </w:rPr>
        <w:t>3) жетім балалардың, ата-анасының қамқорл</w:t>
      </w:r>
      <w:r>
        <w:rPr>
          <w:rStyle w:val="s0"/>
        </w:rPr>
        <w:t>ығынсыз қалған балалардың тұрғын үйін жалдауға (жалға) тапсыру;</w:t>
      </w:r>
    </w:p>
    <w:p w:rsidR="00000000" w:rsidRDefault="00262821">
      <w:pPr>
        <w:ind w:firstLine="400"/>
        <w:jc w:val="both"/>
      </w:pPr>
      <w:r>
        <w:rPr>
          <w:rStyle w:val="s0"/>
        </w:rPr>
        <w:t>4) баланың заңды өкілдерінің жетім балалардың, ата-анасының қамқорлығынсыз қалған балалардың тұрғын үйін сақтау жөніндегі міндеттерді орындауын бақылауды жүзеге асыру тәртібін қамтиды.</w:t>
      </w:r>
    </w:p>
    <w:p w:rsidR="00000000" w:rsidRDefault="00262821">
      <w:pPr>
        <w:ind w:firstLine="400"/>
        <w:jc w:val="both"/>
      </w:pPr>
      <w:r>
        <w:rPr>
          <w:rStyle w:val="s0"/>
        </w:rPr>
        <w:t>3. Жерг</w:t>
      </w:r>
      <w:r>
        <w:rPr>
          <w:rStyle w:val="s0"/>
        </w:rPr>
        <w:t>ілікті атқарушы органдардың лауазымды адамдары және баланың заңды өкілдері жетім балалардың, ата-анасының қамқорлығынсыз қалған балалардың тұрғын үйін сақтау жөніндегі міндеттерді орындамағаны үшін Қазақстан Республикасының заңдарында көзделген жауаптылықт</w:t>
      </w:r>
      <w:r>
        <w:rPr>
          <w:rStyle w:val="s0"/>
        </w:rPr>
        <w:t>а болады.».</w:t>
      </w:r>
    </w:p>
    <w:p w:rsidR="00000000" w:rsidRDefault="00262821">
      <w:pPr>
        <w:ind w:left="1200" w:hanging="800"/>
        <w:jc w:val="both"/>
      </w:pPr>
      <w:r>
        <w:rPr>
          <w:rStyle w:val="s1"/>
        </w:rPr>
        <w:t xml:space="preserve">2-бап. </w:t>
      </w:r>
      <w:r>
        <w:rPr>
          <w:rStyle w:val="s0"/>
        </w:rPr>
        <w:t xml:space="preserve">Осы Заң алғашқы ресми </w:t>
      </w:r>
      <w:hyperlink r:id="rId21" w:history="1">
        <w:r>
          <w:rPr>
            <w:rStyle w:val="a4"/>
          </w:rPr>
          <w:t>жарияланғанынан</w:t>
        </w:r>
      </w:hyperlink>
      <w:r>
        <w:rPr>
          <w:rStyle w:val="s0"/>
        </w:rPr>
        <w:t xml:space="preserve"> кейiн күнтiзбелiк он күн өткен соң қолданысқа енгiзiледi.</w:t>
      </w:r>
    </w:p>
    <w:p w:rsidR="00000000" w:rsidRDefault="00262821">
      <w:pPr>
        <w:ind w:firstLine="400"/>
        <w:jc w:val="both"/>
      </w:pPr>
      <w:r>
        <w:rPr>
          <w:rStyle w:val="s0"/>
        </w:rPr>
        <w:t> </w:t>
      </w:r>
    </w:p>
    <w:p w:rsidR="00000000" w:rsidRDefault="00262821">
      <w:pPr>
        <w:ind w:firstLine="400"/>
        <w:jc w:val="both"/>
      </w:pPr>
      <w:r>
        <w:rPr>
          <w:rStyle w:val="s0"/>
        </w:rPr>
        <w:t> </w:t>
      </w:r>
    </w:p>
    <w:p w:rsidR="00000000" w:rsidRDefault="00262821">
      <w:r>
        <w:rPr>
          <w:rStyle w:val="s0"/>
          <w:b/>
          <w:bCs/>
        </w:rPr>
        <w:t>Қазақстан</w:t>
      </w:r>
      <w:r>
        <w:rPr>
          <w:rStyle w:val="s0"/>
          <w:b/>
          <w:bCs/>
        </w:rPr>
        <w:t xml:space="preserve"> Республикасының </w:t>
      </w:r>
    </w:p>
    <w:p w:rsidR="00000000" w:rsidRDefault="00262821">
      <w:pPr>
        <w:ind w:firstLine="720"/>
        <w:jc w:val="both"/>
      </w:pPr>
      <w:r>
        <w:rPr>
          <w:rStyle w:val="s0"/>
          <w:b/>
          <w:bCs/>
        </w:rPr>
        <w:t xml:space="preserve">Президенті </w:t>
      </w:r>
    </w:p>
    <w:p w:rsidR="00000000" w:rsidRDefault="00262821">
      <w:r>
        <w:rPr>
          <w:rStyle w:val="s0"/>
          <w:b/>
          <w:bCs/>
        </w:rPr>
        <w:t> </w:t>
      </w:r>
    </w:p>
    <w:p w:rsidR="00000000" w:rsidRDefault="00262821">
      <w:pPr>
        <w:ind w:firstLine="400"/>
        <w:jc w:val="both"/>
      </w:pPr>
      <w:r>
        <w:rPr>
          <w:rStyle w:val="s0"/>
          <w:b/>
          <w:bCs/>
        </w:rPr>
        <w:t>Н. НАЗАРБАЕВ</w:t>
      </w:r>
    </w:p>
    <w:p w:rsidR="00000000" w:rsidRDefault="00262821">
      <w:pPr>
        <w:ind w:firstLine="400"/>
        <w:jc w:val="both"/>
      </w:pPr>
      <w:r>
        <w:rPr>
          <w:rStyle w:val="s0"/>
        </w:rPr>
        <w:t> </w:t>
      </w:r>
    </w:p>
    <w:p w:rsidR="00000000" w:rsidRDefault="00262821">
      <w:r>
        <w:rPr>
          <w:rStyle w:val="s0"/>
        </w:rPr>
        <w:t xml:space="preserve">Астана, Ақорда, 2013 жылғы шілденің 4-і. </w:t>
      </w:r>
    </w:p>
    <w:p w:rsidR="00000000" w:rsidRDefault="00262821">
      <w:pPr>
        <w:ind w:firstLine="900"/>
        <w:jc w:val="both"/>
      </w:pPr>
      <w:r>
        <w:rPr>
          <w:rStyle w:val="s0"/>
        </w:rPr>
        <w:t>№ 126-V</w:t>
      </w:r>
    </w:p>
    <w:p w:rsidR="00000000" w:rsidRDefault="00262821">
      <w:pPr>
        <w:ind w:firstLine="400"/>
        <w:jc w:val="both"/>
      </w:pPr>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821" w:rsidRDefault="00262821" w:rsidP="00262821">
      <w:r>
        <w:separator/>
      </w:r>
    </w:p>
  </w:endnote>
  <w:endnote w:type="continuationSeparator" w:id="0">
    <w:p w:rsidR="00262821" w:rsidRDefault="00262821" w:rsidP="002628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821" w:rsidRDefault="0026282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821" w:rsidRDefault="0026282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821" w:rsidRDefault="0026282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821" w:rsidRDefault="00262821" w:rsidP="00262821">
      <w:r>
        <w:separator/>
      </w:r>
    </w:p>
  </w:footnote>
  <w:footnote w:type="continuationSeparator" w:id="0">
    <w:p w:rsidR="00262821" w:rsidRDefault="00262821" w:rsidP="002628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821" w:rsidRDefault="0026282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821" w:rsidRDefault="00262821" w:rsidP="0026282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2821" w:rsidRPr="00262821" w:rsidRDefault="00262821" w:rsidP="0026282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кейбiр заңнамалық актiлерiне жетім балалардың, ата-анасының қамқорлығынсыз қалған балалардың тұрғын үйге құқықтарын қамтамасыз ету мәселелерi бойынша өзгерiстер мен толықтырулар енгiзу туралы» Қазақстан Республикасының 2013 жылғы 4 шілдедегі № 126-V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821" w:rsidRDefault="0026282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2821"/>
    <w:rsid w:val="002628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2821"/>
    <w:pPr>
      <w:tabs>
        <w:tab w:val="center" w:pos="4677"/>
        <w:tab w:val="right" w:pos="9355"/>
      </w:tabs>
    </w:pPr>
  </w:style>
  <w:style w:type="character" w:customStyle="1" w:styleId="a7">
    <w:name w:val="Верхний колонтитул Знак"/>
    <w:basedOn w:val="a0"/>
    <w:link w:val="a6"/>
    <w:uiPriority w:val="99"/>
    <w:rsid w:val="00262821"/>
    <w:rPr>
      <w:rFonts w:eastAsiaTheme="minorEastAsia"/>
      <w:color w:val="000000"/>
      <w:sz w:val="24"/>
      <w:szCs w:val="24"/>
    </w:rPr>
  </w:style>
  <w:style w:type="paragraph" w:styleId="a8">
    <w:name w:val="footer"/>
    <w:basedOn w:val="a"/>
    <w:link w:val="a9"/>
    <w:uiPriority w:val="99"/>
    <w:unhideWhenUsed/>
    <w:rsid w:val="00262821"/>
    <w:pPr>
      <w:tabs>
        <w:tab w:val="center" w:pos="4677"/>
        <w:tab w:val="right" w:pos="9355"/>
      </w:tabs>
    </w:pPr>
  </w:style>
  <w:style w:type="character" w:customStyle="1" w:styleId="a9">
    <w:name w:val="Нижний колонтитул Знак"/>
    <w:basedOn w:val="a0"/>
    <w:link w:val="a8"/>
    <w:uiPriority w:val="99"/>
    <w:rsid w:val="002628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2821"/>
    <w:pPr>
      <w:tabs>
        <w:tab w:val="center" w:pos="4677"/>
        <w:tab w:val="right" w:pos="9355"/>
      </w:tabs>
    </w:pPr>
  </w:style>
  <w:style w:type="character" w:customStyle="1" w:styleId="a7">
    <w:name w:val="Верхний колонтитул Знак"/>
    <w:basedOn w:val="a0"/>
    <w:link w:val="a6"/>
    <w:uiPriority w:val="99"/>
    <w:rsid w:val="00262821"/>
    <w:rPr>
      <w:rFonts w:eastAsiaTheme="minorEastAsia"/>
      <w:color w:val="000000"/>
      <w:sz w:val="24"/>
      <w:szCs w:val="24"/>
    </w:rPr>
  </w:style>
  <w:style w:type="paragraph" w:styleId="a8">
    <w:name w:val="footer"/>
    <w:basedOn w:val="a"/>
    <w:link w:val="a9"/>
    <w:uiPriority w:val="99"/>
    <w:unhideWhenUsed/>
    <w:rsid w:val="00262821"/>
    <w:pPr>
      <w:tabs>
        <w:tab w:val="center" w:pos="4677"/>
        <w:tab w:val="right" w:pos="9355"/>
      </w:tabs>
    </w:pPr>
  </w:style>
  <w:style w:type="character" w:customStyle="1" w:styleId="a9">
    <w:name w:val="Нижний колонтитул Знак"/>
    <w:basedOn w:val="a0"/>
    <w:link w:val="a8"/>
    <w:uiPriority w:val="99"/>
    <w:rsid w:val="002628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07658"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416769" TargetMode="External"/><Relationship Id="rId7" Type="http://schemas.openxmlformats.org/officeDocument/2006/relationships/hyperlink" Target="http://online.zakon.kz/Document/?doc_id=31455757"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07658"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07658" TargetMode="External"/><Relationship Id="rId20" Type="http://schemas.openxmlformats.org/officeDocument/2006/relationships/hyperlink" Target="http://online.zakon.kz/Document/?doc_id=51032460"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07658"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51032460"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07658"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2379</Words>
  <Characters>16646</Characters>
  <Application>Microsoft Office Word</Application>
  <DocSecurity>0</DocSecurity>
  <Lines>138</Lines>
  <Paragraphs>37</Paragraphs>
  <ScaleCrop>false</ScaleCrop>
  <Company>SPecialiST RePack</Company>
  <LinksUpToDate>false</LinksUpToDate>
  <CharactersWithSpaces>18988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кейбiр заңнамалық актiлерiне жетім балалардың, ата-анасының қамқорлығынсыз қалған балалардың тұрғын үйге құқықтарын қамтамасыз ету мәселелерi бойынша өзгерiстер мен толықтырулар енгiзу туралы» Қазақстан Республикасының 2013 жылғы 4 шілдедегі № 126-V Заңы (©Paragraph 2024)</dc:title>
  <dc:subject/>
  <dc:creator>Сергей Мельников</dc:creator>
  <cp:keywords/>
  <dc:description/>
  <cp:lastModifiedBy>Сергей Мельников</cp:lastModifiedBy>
  <cp:revision>2</cp:revision>
  <dcterms:created xsi:type="dcterms:W3CDTF">2024-03-19T13:40:00Z</dcterms:created>
  <dcterms:modified xsi:type="dcterms:W3CDTF">2024-03-19T13:40:00Z</dcterms:modified>
</cp:coreProperties>
</file>