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02A9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1602A9">
      <w:pPr>
        <w:jc w:val="center"/>
      </w:pPr>
      <w:r>
        <w:rPr>
          <w:rStyle w:val="s1"/>
        </w:rPr>
        <w:t> </w:t>
      </w:r>
    </w:p>
    <w:p w:rsidR="00000000" w:rsidRDefault="001602A9">
      <w:pPr>
        <w:jc w:val="both"/>
      </w:pPr>
      <w:r>
        <w:rPr>
          <w:rStyle w:val="s3"/>
        </w:rPr>
        <w:t>Данная редакция действовала до внесения изменений от 4 июля 2013 года</w:t>
      </w:r>
    </w:p>
    <w:p w:rsidR="00000000" w:rsidRDefault="001602A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2A9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1602A9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Государственная политика в интересах детей </w:t>
              </w:r>
            </w:hyperlink>
          </w:p>
          <w:p w:rsidR="00000000" w:rsidRDefault="001602A9">
            <w:pPr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Основные права и обязанности ребенка </w:t>
              </w:r>
            </w:hyperlink>
          </w:p>
          <w:p w:rsidR="00000000" w:rsidRDefault="001602A9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Ребенок и семья </w:t>
              </w:r>
            </w:hyperlink>
          </w:p>
          <w:p w:rsidR="00000000" w:rsidRDefault="001602A9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Права ребенка, оставшегося без попечения родителей </w:t>
              </w:r>
            </w:hyperlink>
          </w:p>
          <w:p w:rsidR="00000000" w:rsidRDefault="001602A9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Права ребенка-инвалида </w:t>
              </w:r>
            </w:hyperlink>
          </w:p>
          <w:p w:rsidR="00000000" w:rsidRDefault="001602A9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Ребенок и общество </w:t>
              </w:r>
            </w:hyperlink>
          </w:p>
          <w:p w:rsidR="00000000" w:rsidRDefault="001602A9">
            <w:pPr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Защита прав и охраняемых законом интересов ребенка </w:t>
              </w:r>
            </w:hyperlink>
          </w:p>
          <w:p w:rsidR="00000000" w:rsidRDefault="001602A9">
            <w:pPr>
              <w:jc w:val="both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Особенности ответственности ребенка и воздействия на его поведение</w:t>
              </w:r>
            </w:hyperlink>
          </w:p>
          <w:p w:rsidR="00000000" w:rsidRDefault="001602A9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10. Заключительные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2A9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1-5)</w:t>
              </w:r>
            </w:hyperlink>
          </w:p>
          <w:p w:rsidR="00000000" w:rsidRDefault="001602A9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6-7)</w:t>
              </w:r>
            </w:hyperlink>
          </w:p>
          <w:p w:rsidR="00000000" w:rsidRDefault="001602A9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8-20)</w:t>
              </w:r>
            </w:hyperlink>
          </w:p>
          <w:p w:rsidR="00000000" w:rsidRDefault="001602A9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21-26)</w:t>
              </w:r>
            </w:hyperlink>
          </w:p>
          <w:p w:rsidR="00000000" w:rsidRDefault="001602A9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1602A9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31-33)</w:t>
              </w:r>
            </w:hyperlink>
          </w:p>
          <w:p w:rsidR="00000000" w:rsidRDefault="001602A9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34-41-1)</w:t>
              </w:r>
            </w:hyperlink>
          </w:p>
          <w:p w:rsidR="00000000" w:rsidRDefault="001602A9">
            <w:pPr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42-47-11)</w:t>
              </w:r>
            </w:hyperlink>
          </w:p>
          <w:p w:rsidR="00000000" w:rsidRDefault="001602A9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48-49)</w:t>
              </w:r>
            </w:hyperlink>
          </w:p>
          <w:p w:rsidR="00000000" w:rsidRDefault="001602A9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50-53)</w:t>
              </w:r>
            </w:hyperlink>
          </w:p>
        </w:tc>
      </w:tr>
    </w:tbl>
    <w:p w:rsidR="00000000" w:rsidRDefault="001602A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1602A9">
      <w:pPr>
        <w:jc w:val="both"/>
      </w:pPr>
      <w:r>
        <w:t> </w:t>
      </w:r>
    </w:p>
    <w:p w:rsidR="00000000" w:rsidRDefault="001602A9">
      <w:pPr>
        <w:jc w:val="both"/>
      </w:pPr>
      <w:r>
        <w:rPr>
          <w:rStyle w:val="s3"/>
        </w:rPr>
        <w:t>По всему тексту слова «законодательными актами», «Законодательными актами» заменены соответствен</w:t>
      </w:r>
      <w:r>
        <w:rPr>
          <w:rStyle w:val="s3"/>
        </w:rPr>
        <w:t xml:space="preserve">но словами «законами», «Законами» в соответствии с </w:t>
      </w:r>
      <w:hyperlink r:id="rId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jc w:val="both"/>
      </w:pPr>
      <w:r>
        <w:t> </w:t>
      </w:r>
    </w:p>
    <w:p w:rsidR="00000000" w:rsidRDefault="001602A9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spacing w:after="240"/>
        <w:ind w:firstLine="400"/>
        <w:jc w:val="both"/>
      </w:pPr>
      <w:r>
        <w:t>Настоящий З</w:t>
      </w:r>
      <w:r>
        <w:t xml:space="preserve">акон регулирует отношения, возникающие в связи с реализацией основных прав и законных интересов ребенка, гарантированных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 Республики Казахстан, исходя из принципов приоритетности п</w:t>
      </w:r>
      <w:r>
        <w:t xml:space="preserve">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формирования национального самосознания на основе общечеловеческих </w:t>
      </w:r>
      <w:r>
        <w:t>ценностей мировой цивилизации.</w:t>
      </w:r>
    </w:p>
    <w:p w:rsidR="00000000" w:rsidRDefault="001602A9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602A9">
      <w:pPr>
        <w:jc w:val="center"/>
      </w:pPr>
      <w:r>
        <w:rPr>
          <w:rStyle w:val="s1"/>
        </w:rPr>
        <w:t> </w:t>
      </w:r>
    </w:p>
    <w:p w:rsidR="00000000" w:rsidRDefault="001602A9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4" w:anchor="sub_id=1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1602A9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1602A9">
      <w:pPr>
        <w:ind w:firstLine="426"/>
        <w:jc w:val="both"/>
      </w:pPr>
      <w:r>
        <w:t>1) ребенок, оставшийся без попечения родителей, - ребенок, который остался без попечения ед</w:t>
      </w:r>
      <w:r>
        <w:t>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</w:t>
      </w:r>
      <w:r>
        <w:t>ах лишения свободы, уклонением родителей от воспитания ребенка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1602A9">
      <w:pPr>
        <w:ind w:firstLine="426"/>
        <w:jc w:val="both"/>
      </w:pPr>
      <w:r>
        <w:t>2) ребенок - лицо, не достигшее восемнадцатилетнего возраста (совершеннолетия);</w:t>
      </w:r>
    </w:p>
    <w:p w:rsidR="00000000" w:rsidRDefault="001602A9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</w:t>
      </w:r>
      <w:r>
        <w:t>-педагогических, психолого-педагогических, правовых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достижении ими трудоспособного возраста;</w:t>
      </w:r>
    </w:p>
    <w:p w:rsidR="00000000" w:rsidRDefault="001602A9">
      <w:pPr>
        <w:ind w:firstLine="426"/>
        <w:jc w:val="both"/>
      </w:pPr>
      <w:r>
        <w:t>4) социальная реабилитац</w:t>
      </w:r>
      <w:r>
        <w:t>ия ребенка - мероприятия по восстановлению утраченных ребенком социальных связей и функций, восполнению среды жизнеобеспечения, усилению заботы о нем;</w:t>
      </w:r>
    </w:p>
    <w:p w:rsidR="00000000" w:rsidRDefault="001602A9">
      <w:pPr>
        <w:ind w:firstLine="426"/>
        <w:jc w:val="both"/>
      </w:pPr>
      <w:r>
        <w:t>5) социальная адаптация ребенка - процесс активного приспособления ребенка, находящегося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</w:t>
      </w:r>
      <w:r>
        <w:t>ния последствий психологической и (или) моральной травмы;</w:t>
      </w:r>
    </w:p>
    <w:p w:rsidR="00000000" w:rsidRDefault="001602A9">
      <w:pPr>
        <w:ind w:firstLine="426"/>
        <w:jc w:val="both"/>
      </w:pPr>
      <w:r>
        <w:t>6) законные представители ребенка - родители, усыновители (удочерители), опекун, попечитель, патронатный воспитатель, другие заменяющие их лица, осуществляющие в соответствии с законодательством Рес</w:t>
      </w:r>
      <w:r>
        <w:t>публики Казахстан заботу, образование, воспитание, защиту прав и интересов ребенка;</w:t>
      </w:r>
    </w:p>
    <w:p w:rsidR="00000000" w:rsidRDefault="001602A9">
      <w:pPr>
        <w:ind w:firstLine="426"/>
        <w:jc w:val="both"/>
      </w:pPr>
      <w:r>
        <w:t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совершен</w:t>
      </w:r>
      <w:r>
        <w:t>ие антиобщественных действий, занятие проституцией, производство порнографических снимков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</w:t>
      </w:r>
      <w:r>
        <w:t>у, установленного законами Республики Казахстан;</w:t>
      </w:r>
    </w:p>
    <w:p w:rsidR="00000000" w:rsidRDefault="001602A9">
      <w:pPr>
        <w:ind w:firstLine="426"/>
        <w:jc w:val="both"/>
      </w:pPr>
      <w:r>
        <w:t>8) ребенок-сирота - ребенок, у которого умерли оба или единственный родитель;</w:t>
      </w:r>
    </w:p>
    <w:p w:rsidR="00000000" w:rsidRDefault="001602A9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1602A9">
      <w:pPr>
        <w:ind w:firstLine="426"/>
        <w:jc w:val="both"/>
      </w:pPr>
      <w:r>
        <w:t>10) опе</w:t>
      </w:r>
      <w:r>
        <w:t>ка - правовая форма защиты прав и законных интересов детей, не достигших четырнадцати лет;</w:t>
      </w:r>
    </w:p>
    <w:p w:rsidR="00000000" w:rsidRDefault="001602A9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</w:t>
      </w:r>
      <w:r>
        <w:t xml:space="preserve"> объем социальных услуг, норм и нормативов;</w:t>
      </w:r>
    </w:p>
    <w:p w:rsidR="00000000" w:rsidRDefault="001602A9">
      <w:pPr>
        <w:ind w:firstLine="426"/>
        <w:jc w:val="both"/>
      </w:pPr>
      <w:r>
        <w:t>12)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</w:t>
      </w:r>
      <w:r>
        <w:t>граничению жизнедеятельности и необходимости его социальной защиты;</w:t>
      </w:r>
    </w:p>
    <w:p w:rsidR="00000000" w:rsidRDefault="001602A9">
      <w:pPr>
        <w:ind w:firstLine="426"/>
        <w:jc w:val="both"/>
      </w:pPr>
      <w:r>
        <w:t xml:space="preserve">13) патронат - форма воспитания,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</w:t>
      </w:r>
      <w:r>
        <w:t>органом и лицом (патронатным воспитателем), выразившим желание взять ребенка на воспитание;</w:t>
      </w:r>
    </w:p>
    <w:p w:rsidR="00000000" w:rsidRDefault="001602A9">
      <w:pPr>
        <w:ind w:firstLine="426"/>
        <w:jc w:val="both"/>
      </w:pPr>
      <w:r>
        <w:t xml:space="preserve">14) дети, находящиеся в трудной жизненной ситуации, - дети, жизнедеятельность которых нарушена в результате сложившихся обстоятельств и которые не могут преодолеть </w:t>
      </w:r>
      <w:r>
        <w:t>данные обстоятельства самостоятельно или с помощью семьи.</w:t>
      </w:r>
    </w:p>
    <w:p w:rsidR="00000000" w:rsidRDefault="001602A9">
      <w:pPr>
        <w:ind w:firstLine="426"/>
        <w:jc w:val="both"/>
      </w:pPr>
      <w:r>
        <w:t> </w:t>
      </w:r>
    </w:p>
    <w:p w:rsidR="00000000" w:rsidRDefault="001602A9">
      <w:pPr>
        <w:jc w:val="both"/>
      </w:pPr>
      <w:r>
        <w:rPr>
          <w:rStyle w:val="s3"/>
        </w:rPr>
        <w:t xml:space="preserve">Статья 2 изложена в редакции </w:t>
      </w:r>
      <w:hyperlink r:id="rId17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8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1602A9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свободами, а также несет обязанности, установленные для граждан, если иное не предусм</w:t>
      </w:r>
      <w:r>
        <w:t xml:space="preserve">отрено </w:t>
      </w:r>
      <w:hyperlink r:id="rId19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1602A9">
      <w:pPr>
        <w:ind w:firstLine="400"/>
        <w:jc w:val="both"/>
      </w:pPr>
      <w:r>
        <w:t>2. Действие норм настоящего Закона, устанавливающи</w:t>
      </w:r>
      <w:r>
        <w:t xml:space="preserve">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соответствии с </w:t>
      </w:r>
      <w:hyperlink r:id="rId20" w:anchor="sub_id=170000" w:history="1">
        <w:r>
          <w:rPr>
            <w:rStyle w:val="a3"/>
          </w:rPr>
          <w:t>закон</w:t>
        </w:r>
        <w:r>
          <w:rPr>
            <w:rStyle w:val="a3"/>
          </w:rPr>
          <w:t>ами Республики Казахстан</w:t>
        </w:r>
      </w:hyperlink>
      <w:r>
        <w:t>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 правах ребенка </w:t>
      </w:r>
    </w:p>
    <w:p w:rsidR="00000000" w:rsidRDefault="001602A9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21" w:history="1">
        <w:r>
          <w:rPr>
            <w:rStyle w:val="a3"/>
          </w:rPr>
          <w:t>Конституции</w:t>
        </w:r>
      </w:hyperlink>
      <w:r>
        <w:t xml:space="preserve"> Республики К</w:t>
      </w:r>
      <w:r>
        <w:t xml:space="preserve">азахстан и состоит из настоящего Закона и иных нормативных правовых актов Республики Казахстан в области защиты прав ребенка. </w:t>
      </w:r>
    </w:p>
    <w:p w:rsidR="00000000" w:rsidRDefault="001602A9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</w:t>
      </w:r>
      <w:r>
        <w:t>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1602A9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2" w:anchor="sub_id=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4. Равноправие детей </w:t>
      </w:r>
    </w:p>
    <w:p w:rsidR="00000000" w:rsidRDefault="001602A9">
      <w:pPr>
        <w:ind w:firstLine="400"/>
        <w:jc w:val="both"/>
      </w:pPr>
      <w:r>
        <w:t>1. Все дети имеют ра</w:t>
      </w:r>
      <w:r>
        <w:t>вные права независимо от происхождения, расовой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обстоятельств, касающихся ребенка и его родите</w:t>
      </w:r>
      <w:r>
        <w:t xml:space="preserve">лей или других законных представителей. </w:t>
      </w:r>
    </w:p>
    <w:p w:rsidR="00000000" w:rsidRDefault="001602A9">
      <w:pPr>
        <w:ind w:firstLine="400"/>
        <w:jc w:val="both"/>
      </w:pPr>
      <w:r>
        <w:rPr>
          <w:rStyle w:val="s0"/>
        </w:rPr>
        <w:t>2. Равной и всесторонней защитой пользуются дети, рожденные как в браке, так и вне его.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jc w:val="both"/>
      </w:pPr>
      <w:r>
        <w:rPr>
          <w:rStyle w:val="s3"/>
        </w:rPr>
        <w:t xml:space="preserve">Статья 5 изложена в редакции </w:t>
      </w:r>
      <w:hyperlink r:id="rId24" w:anchor="sub_id=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23.11.10 г. № 354-IV (</w:t>
      </w:r>
      <w:hyperlink r:id="rId2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5. Запрещение ограничения прав ребенка</w:t>
      </w:r>
    </w:p>
    <w:p w:rsidR="00000000" w:rsidRDefault="001602A9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</w:t>
      </w:r>
      <w:r>
        <w:t>ами Республики Казахстан.</w:t>
      </w:r>
    </w:p>
    <w:p w:rsidR="00000000" w:rsidRDefault="001602A9">
      <w:r>
        <w:t> </w:t>
      </w:r>
    </w:p>
    <w:p w:rsidR="00000000" w:rsidRDefault="001602A9">
      <w:pPr>
        <w:jc w:val="center"/>
      </w:pPr>
      <w:bookmarkStart w:id="2" w:name="SUB60000"/>
      <w:bookmarkEnd w:id="2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1602A9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1602A9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1602A9">
      <w:pPr>
        <w:ind w:firstLine="400"/>
        <w:jc w:val="both"/>
      </w:pPr>
      <w:r>
        <w:t xml:space="preserve">1) обеспечение прав и законных </w:t>
      </w:r>
      <w:r>
        <w:t xml:space="preserve">интересов детей, недопущение их дискриминации; </w:t>
      </w:r>
    </w:p>
    <w:p w:rsidR="00000000" w:rsidRDefault="001602A9">
      <w:pPr>
        <w:ind w:firstLine="400"/>
        <w:jc w:val="both"/>
      </w:pPr>
      <w:r>
        <w:t xml:space="preserve">2) упрочение основных гарантий прав и законных интересов детей, а также восстановление их прав в случаях нарушений; </w:t>
      </w:r>
    </w:p>
    <w:p w:rsidR="00000000" w:rsidRDefault="001602A9">
      <w:pPr>
        <w:ind w:firstLine="400"/>
        <w:jc w:val="both"/>
      </w:pPr>
      <w:r>
        <w:t>3) формирование правовых основ гарантий прав ребенка, создание соответствующих органов и ор</w:t>
      </w:r>
      <w:r>
        <w:t xml:space="preserve">ганизаций по защите прав и законных интересов ребенка; </w:t>
      </w:r>
    </w:p>
    <w:p w:rsidR="00000000" w:rsidRDefault="001602A9">
      <w:pPr>
        <w:ind w:firstLine="400"/>
        <w:jc w:val="both"/>
      </w:pPr>
      <w:r>
        <w:t>4) содействие физическому,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</w:t>
      </w:r>
      <w:r>
        <w:t xml:space="preserve">ества, традиций народов государства, достижений национальной и мировой культуры; </w:t>
      </w:r>
    </w:p>
    <w:p w:rsidR="00000000" w:rsidRDefault="001602A9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1602A9">
      <w:pPr>
        <w:ind w:firstLine="400"/>
        <w:jc w:val="both"/>
      </w:pPr>
      <w:r>
        <w:t>2. Государственная политика в интересах детей является приори</w:t>
      </w:r>
      <w:r>
        <w:t xml:space="preserve">тетной областью деятельности государственных органов и основана на: </w:t>
      </w:r>
    </w:p>
    <w:p w:rsidR="00000000" w:rsidRDefault="001602A9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1602A9">
      <w:pPr>
        <w:ind w:firstLine="400"/>
        <w:jc w:val="both"/>
      </w:pPr>
      <w:r>
        <w:t>2) государственной поддержке семьи в целях обеспечения полноценного воспитания детей, защиты их прав, подготовки их к полноценной жизни в общ</w:t>
      </w:r>
      <w:r>
        <w:t xml:space="preserve">естве; </w:t>
      </w:r>
    </w:p>
    <w:p w:rsidR="00000000" w:rsidRDefault="001602A9">
      <w:pPr>
        <w:ind w:firstLine="400"/>
        <w:jc w:val="both"/>
      </w:pPr>
      <w:r>
        <w:t xml:space="preserve">3) установлении и соблюдении государственных минимальных социальных стандартов, направленных на улучшение жизни детей с учетом региональных особенностей; </w:t>
      </w:r>
    </w:p>
    <w:p w:rsidR="00000000" w:rsidRDefault="001602A9">
      <w:pPr>
        <w:ind w:firstLine="400"/>
        <w:jc w:val="both"/>
      </w:pPr>
      <w:r>
        <w:t>4) ответственности должностных лиц, граждан за нарушение прав и законных интересов ребенка, п</w:t>
      </w:r>
      <w:r>
        <w:t xml:space="preserve">ричинение ему вреда; </w:t>
      </w:r>
    </w:p>
    <w:p w:rsidR="00000000" w:rsidRDefault="001602A9">
      <w:pPr>
        <w:spacing w:after="240"/>
        <w:ind w:firstLine="400"/>
        <w:jc w:val="both"/>
      </w:pPr>
      <w:r>
        <w:t>5) государственной поддержке общественных объединений и иных организаций, осуществляющих функции по защите прав и законных интересов ребенка.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7. Полномочия центральных и местных исполнительных органов Республики Казахстан по во</w:t>
      </w:r>
      <w:r>
        <w:rPr>
          <w:rStyle w:val="s1"/>
        </w:rPr>
        <w:t xml:space="preserve">просам защиты прав ребенка в государстве </w:t>
      </w:r>
    </w:p>
    <w:p w:rsidR="00000000" w:rsidRDefault="001602A9">
      <w:pPr>
        <w:ind w:firstLine="400"/>
        <w:jc w:val="both"/>
      </w:pPr>
      <w:r>
        <w:t xml:space="preserve">1. К полномочиям центральных исполнительных органов по обеспечению гарантий прав ребенка относятся: </w:t>
      </w:r>
    </w:p>
    <w:p w:rsidR="00000000" w:rsidRDefault="001602A9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1602A9">
      <w:pPr>
        <w:ind w:firstLine="400"/>
        <w:jc w:val="both"/>
      </w:pPr>
      <w:r>
        <w:t>2) выбор приоритетных направлений деятельности п</w:t>
      </w:r>
      <w:r>
        <w:t xml:space="preserve">о обеспечению прав и законных интересов ребенка, охраны его здоровья и нравственности; </w:t>
      </w:r>
    </w:p>
    <w:p w:rsidR="00000000" w:rsidRDefault="001602A9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1602A9">
      <w:pPr>
        <w:ind w:firstLine="400"/>
        <w:jc w:val="both"/>
      </w:pPr>
      <w:r>
        <w:t xml:space="preserve">4) установление государственных минимальных социальных стандартов, направленных на улучшение жизни детей; </w:t>
      </w:r>
    </w:p>
    <w:p w:rsidR="00000000" w:rsidRDefault="001602A9">
      <w:pPr>
        <w:jc w:val="both"/>
      </w:pPr>
      <w:r>
        <w:rPr>
          <w:rStyle w:val="s3"/>
        </w:rPr>
        <w:t xml:space="preserve">Подпункт 5 изложен в редакции </w:t>
      </w:r>
      <w:hyperlink r:id="rId26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602A9">
      <w:pPr>
        <w:ind w:firstLine="400"/>
        <w:jc w:val="both"/>
      </w:pPr>
      <w:r>
        <w:t>5) осуществление мероприятий по реализации государственной политики в интересах детей за счет бюджетных средств</w:t>
      </w:r>
      <w:r>
        <w:t xml:space="preserve"> и иных источников, не запрещенных законодательством Республики Казахстан; </w:t>
      </w:r>
    </w:p>
    <w:p w:rsidR="00000000" w:rsidRDefault="001602A9">
      <w:pPr>
        <w:ind w:firstLine="400"/>
        <w:jc w:val="both"/>
      </w:pPr>
      <w:r>
        <w:t xml:space="preserve">6) исполнение международных обязательств государства и представительство интересов государства в международных организациях по вопросам защиты прав ребенка; </w:t>
      </w:r>
    </w:p>
    <w:p w:rsidR="00000000" w:rsidRDefault="001602A9">
      <w:pPr>
        <w:jc w:val="both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7 в соответствии с </w:t>
      </w:r>
      <w:hyperlink r:id="rId28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1602A9">
      <w:pPr>
        <w:ind w:firstLine="400"/>
        <w:jc w:val="both"/>
      </w:pPr>
      <w:r>
        <w:t>7) определение круга мероприятий по реализации государственной политики в инт</w:t>
      </w:r>
      <w:r>
        <w:t xml:space="preserve">ересах детей в области воспитания, образования, здравоохранения, науки, культуры, физической культуры и спорта, социального обслуживания и социальной защиты семьи. </w:t>
      </w:r>
    </w:p>
    <w:p w:rsidR="00000000" w:rsidRDefault="001602A9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9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IV; внесены изменения в соответствии с </w:t>
      </w:r>
      <w:hyperlink r:id="rId30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3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8) разработка и утверждение форм обязательной ведомственной отчетности, проверочных листов, </w:t>
      </w:r>
      <w:hyperlink r:id="rId36" w:history="1">
        <w:r>
          <w:rPr>
            <w:rStyle w:val="a3"/>
          </w:rPr>
          <w:t>критериев оценки степени риска</w:t>
        </w:r>
      </w:hyperlink>
      <w:r>
        <w:rPr>
          <w:rStyle w:val="s0"/>
        </w:rPr>
        <w:t xml:space="preserve">, полугодовых планов проведения проверок в соответствии с </w:t>
      </w:r>
      <w:hyperlink r:id="rId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1602A9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8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602A9">
      <w:pPr>
        <w:ind w:firstLine="400"/>
        <w:jc w:val="both"/>
      </w:pPr>
      <w:r>
        <w:t xml:space="preserve">2. Исключен в соответствии с </w:t>
      </w:r>
      <w:hyperlink r:id="rId40" w:anchor="sub_id=10900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02A9">
      <w:pPr>
        <w:ind w:firstLine="400"/>
        <w:jc w:val="both"/>
      </w:pPr>
      <w:r>
        <w:t>3. К полномочиям местных исполнительных органов по осуществлени</w:t>
      </w:r>
      <w:r>
        <w:t xml:space="preserve">ю гарантий прав ребенка относятся: 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2" w:anchor="sub_id=5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3" w:anchor="sub_id=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602A9">
      <w:pPr>
        <w:ind w:firstLine="400"/>
        <w:jc w:val="both"/>
      </w:pPr>
      <w:r>
        <w:t xml:space="preserve">2) участие в формировании социальной инфраструктуры для детей; </w:t>
      </w:r>
    </w:p>
    <w:p w:rsidR="00000000" w:rsidRDefault="001602A9">
      <w:pPr>
        <w:ind w:firstLine="400"/>
        <w:jc w:val="both"/>
      </w:pPr>
      <w:r>
        <w:t xml:space="preserve">3) определение порядка информирования и проведения консультаций, осуществления мероприятий по защите прав и законных интересов ребенка; </w:t>
      </w:r>
    </w:p>
    <w:p w:rsidR="00000000" w:rsidRDefault="001602A9">
      <w:pPr>
        <w:jc w:val="both"/>
      </w:pPr>
      <w:r>
        <w:rPr>
          <w:rStyle w:val="s3"/>
        </w:rPr>
        <w:t>Пункт дополнен подпунктом 4 в</w:t>
      </w:r>
      <w:r>
        <w:rPr>
          <w:rStyle w:val="s3"/>
        </w:rPr>
        <w:t xml:space="preserve"> соответствии с </w:t>
      </w:r>
      <w:hyperlink r:id="rId44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1602A9">
      <w:pPr>
        <w:ind w:firstLine="400"/>
        <w:jc w:val="both"/>
      </w:pPr>
      <w:r>
        <w:rPr>
          <w:rStyle w:val="s0"/>
        </w:rPr>
        <w:t>4) осуществление мероприятий по реализации государственной политики в интересах дете</w:t>
      </w:r>
      <w:r>
        <w:rPr>
          <w:rStyle w:val="s0"/>
        </w:rPr>
        <w:t>й в области воспитания, образования, здравоохранения, науки, культуры, физической культуры и спорта, социального обслуживания и социальной защиты семьи, определенных центральными исполнительными органами;</w:t>
      </w:r>
    </w:p>
    <w:p w:rsidR="00000000" w:rsidRDefault="001602A9">
      <w:pPr>
        <w:jc w:val="both"/>
      </w:pPr>
      <w:r>
        <w:rPr>
          <w:rStyle w:val="s3"/>
        </w:rPr>
        <w:t xml:space="preserve">Пункт дополнен подпунктом 4-1 в соответствии </w:t>
      </w:r>
      <w:hyperlink r:id="rId45" w:anchor="sub_id=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1602A9">
      <w:pPr>
        <w:ind w:firstLine="400"/>
        <w:jc w:val="both"/>
      </w:pPr>
      <w:r>
        <w:rPr>
          <w:rStyle w:val="s0"/>
        </w:rPr>
        <w:t>4-1) осуществление в установленном порядке обязательного трудоустройства и обеспечения жильем детей-сирот, детей, оставшихся без попечения родител</w:t>
      </w:r>
      <w:r>
        <w:rPr>
          <w:rStyle w:val="s0"/>
        </w:rPr>
        <w:t>ей;</w:t>
      </w:r>
    </w:p>
    <w:p w:rsidR="00000000" w:rsidRDefault="001602A9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6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rPr>
          <w:rStyle w:val="s0"/>
        </w:rPr>
        <w:t>5)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3. Основные права и обязанности ребенка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8. Право ребенка на охрану здоровья </w:t>
      </w:r>
    </w:p>
    <w:p w:rsidR="00000000" w:rsidRDefault="001602A9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1602A9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1602A9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1602A9">
      <w:pPr>
        <w:ind w:firstLine="400"/>
        <w:jc w:val="both"/>
      </w:pPr>
      <w:r>
        <w:t xml:space="preserve">1) принятием законодательства Республики Казахстан в области охраны здоровья ребенка; </w:t>
      </w:r>
    </w:p>
    <w:p w:rsidR="00000000" w:rsidRDefault="001602A9">
      <w:pPr>
        <w:ind w:firstLine="400"/>
        <w:jc w:val="both"/>
      </w:pPr>
      <w:r>
        <w:t>2) пропаган</w:t>
      </w:r>
      <w:r>
        <w:t xml:space="preserve">дой и стимулированием здорового образа жизни детей; </w:t>
      </w:r>
    </w:p>
    <w:p w:rsidR="00000000" w:rsidRDefault="001602A9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1602A9">
      <w:pPr>
        <w:ind w:firstLine="400"/>
        <w:jc w:val="both"/>
      </w:pPr>
      <w:r>
        <w:t xml:space="preserve">4) контролем за состоянием здоровья ребенка, его родителей и профилактикой детских заболеваний; </w:t>
      </w:r>
    </w:p>
    <w:p w:rsidR="00000000" w:rsidRDefault="001602A9">
      <w:pPr>
        <w:ind w:firstLine="400"/>
        <w:jc w:val="both"/>
      </w:pPr>
      <w:r>
        <w:t>5) оказанием квалифиц</w:t>
      </w:r>
      <w:r>
        <w:t xml:space="preserve">ированной медицинской помощи; </w:t>
      </w:r>
    </w:p>
    <w:p w:rsidR="00000000" w:rsidRDefault="001602A9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1602A9">
      <w:pPr>
        <w:ind w:firstLine="400"/>
        <w:jc w:val="both"/>
      </w:pPr>
      <w:r>
        <w:t xml:space="preserve">7) контролем за производством и продажей продуктов питания для детей надлежащего качества. </w:t>
      </w:r>
    </w:p>
    <w:p w:rsidR="00000000" w:rsidRDefault="001602A9">
      <w:pPr>
        <w:ind w:firstLine="400"/>
        <w:jc w:val="both"/>
      </w:pPr>
      <w:r>
        <w:t>4. Государство гарантирует детям бесплатный</w:t>
      </w:r>
      <w:r>
        <w:t xml:space="preserve"> объем медицинской помощи в соответствии с </w:t>
      </w:r>
      <w:hyperlink r:id="rId48" w:anchor="sub_id=3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602A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9" w:anchor="sub_id=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5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spacing w:after="240"/>
        <w:ind w:firstLine="400"/>
        <w:jc w:val="both"/>
      </w:pPr>
      <w:r>
        <w:t>5. Запрещаются любые научные опыты или иные эксперименты с ребенком, наносящие вред</w:t>
      </w:r>
      <w:r>
        <w:t xml:space="preserve"> его жизни, здоровью и нормальному физическому и психическому развитию.</w:t>
      </w:r>
    </w:p>
    <w:p w:rsidR="00000000" w:rsidRDefault="001602A9">
      <w:pPr>
        <w:jc w:val="both"/>
      </w:pPr>
      <w:r>
        <w:rPr>
          <w:rStyle w:val="s3"/>
        </w:rPr>
        <w:t xml:space="preserve">Статья 9 изложена в редакции </w:t>
      </w:r>
      <w:hyperlink r:id="rId51" w:anchor="sub_id=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5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1602A9">
      <w:pPr>
        <w:ind w:firstLine="400"/>
        <w:jc w:val="both"/>
      </w:pPr>
      <w:r>
        <w:t xml:space="preserve">Каждый ребенок после рождения должен быть зарегистрирован в соответствии с </w:t>
      </w:r>
      <w:hyperlink r:id="rId53" w:anchor="sub_id=1870000" w:history="1">
        <w:r>
          <w:rPr>
            <w:rStyle w:val="a3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национальность и гражданство, а в случаях, предусмотренных </w:t>
      </w:r>
      <w:hyperlink r:id="rId54" w:anchor="sub_id=630000" w:history="1">
        <w:r>
          <w:rPr>
            <w:rStyle w:val="a3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10. Право ребенка на жизнь, личную свободу, неприкосновенность достоинства и частной жизни </w:t>
      </w:r>
    </w:p>
    <w:p w:rsidR="00000000" w:rsidRDefault="001602A9">
      <w:pPr>
        <w:ind w:firstLine="400"/>
        <w:jc w:val="both"/>
      </w:pPr>
      <w:r>
        <w:t>1. Каждый ребенок имеет право на жизнь, личную свободу, неприкосновенность достоинства и частно</w:t>
      </w:r>
      <w:r>
        <w:t xml:space="preserve">й жизни. </w:t>
      </w:r>
    </w:p>
    <w:p w:rsidR="00000000" w:rsidRDefault="001602A9">
      <w:pPr>
        <w:spacing w:after="240"/>
        <w:ind w:firstLine="400"/>
        <w:jc w:val="both"/>
      </w:pPr>
      <w:r>
        <w:t xml:space="preserve">2. Государство обеспечивает личную неприкосновенность ребенка, осуществляет его защиту от физического и (или) психического насилия, жестокого, грубого или унижающего человеческое достоинство обращения, действий сексуального характера, вовлечения </w:t>
      </w:r>
      <w:r>
        <w:t xml:space="preserve">в преступную деятельность и совершения антиобщественных действий и иных видов деятельности, ущемляющих закрепленные </w:t>
      </w:r>
      <w:hyperlink r:id="rId55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11. Право ребенка на свободу слова и совести, информацию и участие в общественной жизни </w:t>
      </w:r>
    </w:p>
    <w:p w:rsidR="00000000" w:rsidRDefault="001602A9">
      <w:pPr>
        <w:ind w:firstLine="400"/>
        <w:jc w:val="both"/>
      </w:pPr>
      <w:r>
        <w:t>1. Каждый ребенок имеет право на свободу слова и выражение своего мнения, свободу совести, развитие своей общественной активности, получение и распространение инфо</w:t>
      </w:r>
      <w:r>
        <w:t xml:space="preserve">рмации, соответствующей его возрасту, добровольное участие в общественных объединениях, а также в других формах некоммерческих организаций и мирных собраниях, разрешенных </w:t>
      </w:r>
      <w:hyperlink r:id="rId56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602A9">
      <w:pPr>
        <w:spacing w:after="240"/>
        <w:ind w:firstLine="400"/>
        <w:jc w:val="both"/>
      </w:pPr>
      <w:r>
        <w:t>2. Государственные органы содействуют деятельности тех общественных объединений, которые имеют своей целью развитие личности детей, их творческих задатков, социальной активности, научного, технического и художествен</w:t>
      </w:r>
      <w:r>
        <w:t>ного творчества, защиту их интеллектуальной собственности, охрану жизни и здоровья детей, охрану окружающей природной среды, памятников истории и культуры, участвующих в благотворительной деятельности, приобщающих к участию в культурной и спортивной жизни,</w:t>
      </w:r>
      <w:r>
        <w:t xml:space="preserve"> организации досуга.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12. Право ребенка на необходимый уровень жизни </w:t>
      </w:r>
    </w:p>
    <w:p w:rsidR="00000000" w:rsidRDefault="001602A9">
      <w:pPr>
        <w:ind w:firstLine="400"/>
        <w:jc w:val="both"/>
      </w:pPr>
      <w:r>
        <w:t xml:space="preserve">1. Каждый ребенок имеет право на уровень жизни и условия, необходимые для полноценного физического, психического, нравственного и духовного развития. </w:t>
      </w:r>
    </w:p>
    <w:p w:rsidR="00000000" w:rsidRDefault="001602A9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13. Имущественные права ребенка </w:t>
      </w:r>
    </w:p>
    <w:p w:rsidR="00000000" w:rsidRDefault="001602A9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</w:t>
      </w:r>
      <w:r>
        <w:t xml:space="preserve">ных законом. Суммы, причитающиеся ребенку в качестве алиментов, пособий и других социальных выплат, поступают в распоряжение родителей (лиц, их заменяющих) и расходуются ими на содержание, образование и воспитание ребенка. </w:t>
      </w:r>
    </w:p>
    <w:p w:rsidR="00000000" w:rsidRDefault="001602A9">
      <w:pPr>
        <w:ind w:firstLine="400"/>
        <w:jc w:val="both"/>
      </w:pPr>
      <w:r>
        <w:t>2. Каждый ребенок в установленно</w:t>
      </w:r>
      <w:r>
        <w:t xml:space="preserve">м </w:t>
      </w:r>
      <w:hyperlink r:id="rId57" w:anchor="sub_id=220000" w:history="1">
        <w:r>
          <w:rPr>
            <w:rStyle w:val="a3"/>
          </w:rPr>
          <w:t>законодательством</w:t>
        </w:r>
      </w:hyperlink>
      <w:r>
        <w:t xml:space="preserve"> порядке вправе самостоятельно или через своих законных представителей совершать сделки, иметь вклады в банках и распоряжаться заработком, стипендией или </w:t>
      </w:r>
      <w:r>
        <w:t xml:space="preserve">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1602A9">
      <w:pPr>
        <w:ind w:firstLine="400"/>
        <w:jc w:val="both"/>
      </w:pPr>
      <w:r>
        <w:t xml:space="preserve">Родители или законные представители вправе вносить на имя ребенка в банки денежные средства, выделяемые государством в качестве детского </w:t>
      </w:r>
      <w:r>
        <w:t xml:space="preserve">пособия или материальной помощи. </w:t>
      </w:r>
    </w:p>
    <w:p w:rsidR="00000000" w:rsidRDefault="001602A9">
      <w:pPr>
        <w:ind w:firstLine="400"/>
        <w:jc w:val="both"/>
      </w:pPr>
      <w:r>
        <w:t xml:space="preserve">3. Каждый ребенок имеет право собственности на полученные им доходы, имущество, полученное им в дар или в порядке наследования, а также на любое другое имущество, приобретенное на средства ребенка. </w:t>
      </w:r>
    </w:p>
    <w:p w:rsidR="00000000" w:rsidRDefault="001602A9">
      <w:pPr>
        <w:ind w:firstLine="400"/>
        <w:jc w:val="both"/>
      </w:pPr>
      <w:r>
        <w:t>Ребенок, получающий дох</w:t>
      </w:r>
      <w:r>
        <w:t xml:space="preserve">оды с собственного труда, вправе участвовать в расходах по содержанию семьи, если он проживает у родителей. </w:t>
      </w:r>
    </w:p>
    <w:p w:rsidR="00000000" w:rsidRDefault="001602A9">
      <w:pPr>
        <w:spacing w:after="240"/>
        <w:ind w:firstLine="400"/>
        <w:jc w:val="both"/>
      </w:pPr>
      <w:r>
        <w:t xml:space="preserve">Право ребенка на распоряжение принадлежащим ему на праве собственности имуществом определяется </w:t>
      </w:r>
      <w:hyperlink r:id="rId58" w:anchor="sub_id=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14. Право ребенка на жилище </w:t>
      </w:r>
    </w:p>
    <w:p w:rsidR="00000000" w:rsidRDefault="001602A9">
      <w:pPr>
        <w:ind w:firstLine="400"/>
        <w:jc w:val="both"/>
      </w:pPr>
      <w:r>
        <w:t xml:space="preserve">1. Каждый ребенок имеет право на жилище в соответствии с </w:t>
      </w:r>
      <w:hyperlink r:id="rId59" w:history="1">
        <w:r>
          <w:rPr>
            <w:rStyle w:val="a3"/>
          </w:rPr>
          <w:t>жилищным</w:t>
        </w:r>
      </w:hyperlink>
      <w:r>
        <w:t xml:space="preserve"> законод</w:t>
      </w:r>
      <w:r>
        <w:t xml:space="preserve">ательством Республики Казахстан. </w:t>
      </w:r>
    </w:p>
    <w:p w:rsidR="00000000" w:rsidRDefault="001602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0" w:anchor="sub_id=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 xml:space="preserve">2. Ребенок-сирота, ребенок, оставшийся без попечения родителей и находящийся в воспитательных, лечебных и других организациях, в том числе обеспечивающих временную изоляцию от общества, сохраняют право собственности </w:t>
      </w:r>
      <w:r>
        <w:t xml:space="preserve">на жилое помещение или право пользования жилым помещением, а при его отсутствии имеют право на получение жилого помещения в соответствии с </w:t>
      </w:r>
      <w:hyperlink r:id="rId62" w:anchor="sub_id=670000" w:history="1">
        <w:r>
          <w:rPr>
            <w:rStyle w:val="a3"/>
          </w:rPr>
          <w:t>жилищным законодательством Республ</w:t>
        </w:r>
        <w:r>
          <w:rPr>
            <w:rStyle w:val="a3"/>
          </w:rPr>
          <w:t>ики</w:t>
        </w:r>
      </w:hyperlink>
      <w:r>
        <w:t xml:space="preserve"> Казахстан. </w:t>
      </w:r>
    </w:p>
    <w:p w:rsidR="00000000" w:rsidRDefault="001602A9">
      <w:pPr>
        <w:ind w:firstLine="400"/>
        <w:jc w:val="both"/>
      </w:pPr>
      <w:r>
        <w:rPr>
          <w:rStyle w:val="s0"/>
        </w:rPr>
        <w:t>3. Дети, оставшиеся без попечения родителей, в том числе дети-сироты, не могут быть выселены из занимаемого ими жилища без предоставления другого жилого помещения.</w:t>
      </w:r>
    </w:p>
    <w:p w:rsidR="00000000" w:rsidRDefault="001602A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3" w:anchor="sub_id=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1602A9">
      <w:pPr>
        <w:ind w:firstLine="400"/>
        <w:jc w:val="both"/>
      </w:pPr>
      <w:r>
        <w:t>4. Сохранение права собственности на жилое помещение или права пользования жилым помещением детей, указанного в пункте 2 настоящей статьи, обеспечивается местными исполнит</w:t>
      </w:r>
      <w:r>
        <w:t>ельными органами.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15. Право ребенка на образование </w:t>
      </w:r>
    </w:p>
    <w:p w:rsidR="00000000" w:rsidRDefault="001602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послесреднего и высшего</w:t>
      </w:r>
      <w:r>
        <w:t xml:space="preserve"> образования в соответствии с законодательством Республики Казахстан </w:t>
      </w:r>
      <w:hyperlink r:id="rId66" w:anchor="sub_id=8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1602A9">
      <w:pPr>
        <w:jc w:val="both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67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 xml:space="preserve">2. Отчисление ребенка </w:t>
      </w:r>
      <w:r>
        <w:t xml:space="preserve">из государственного образовательного учреждения до получения бесплатного общего среднего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</w:t>
      </w:r>
      <w:r>
        <w:t xml:space="preserve">печительства. </w:t>
      </w:r>
    </w:p>
    <w:p w:rsidR="00000000" w:rsidRDefault="001602A9">
      <w:pPr>
        <w:ind w:firstLine="400"/>
        <w:jc w:val="both"/>
      </w:pPr>
      <w:r>
        <w:t xml:space="preserve">3. На </w:t>
      </w:r>
      <w:hyperlink r:id="rId69" w:history="1">
        <w:r>
          <w:rPr>
            <w:rStyle w:val="a3"/>
          </w:rPr>
          <w:t>детей с ограниченными возможностями</w:t>
        </w:r>
      </w:hyperlink>
      <w:r>
        <w:t>, нуждающихся в специальных педагогических подходах, из государственного бюджета выделяются дополнительные средства, гарантирующие получ</w:t>
      </w:r>
      <w:r>
        <w:t xml:space="preserve">ение ими образования на уровне установленных стандартов. </w:t>
      </w:r>
    </w:p>
    <w:p w:rsidR="00000000" w:rsidRDefault="001602A9">
      <w:pPr>
        <w:spacing w:after="240"/>
        <w:ind w:firstLine="400"/>
        <w:jc w:val="both"/>
      </w:pPr>
      <w:r>
        <w:t>4. Государство полностью или частично несет расходы на содержание детей, нуждающихся в социальной защите, в период получения ими образования. Размеры и источники социальной помощи в период получения</w:t>
      </w:r>
      <w:r>
        <w:t xml:space="preserve"> ими образования определяются Правительством Республики Казахстан.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16. Право ребенка на свободу труда </w:t>
      </w:r>
    </w:p>
    <w:p w:rsidR="00000000" w:rsidRDefault="001602A9">
      <w:pPr>
        <w:ind w:firstLine="400"/>
        <w:jc w:val="both"/>
      </w:pPr>
      <w:r>
        <w:t xml:space="preserve">1. Каждый ребенок имеет право на свободу труда, свободный выбор рода деятельности и профессии. </w:t>
      </w:r>
    </w:p>
    <w:p w:rsidR="00000000" w:rsidRDefault="001602A9">
      <w:pPr>
        <w:ind w:firstLine="400"/>
        <w:jc w:val="both"/>
      </w:pPr>
      <w:r>
        <w:t>2. Дети с четырнадцатилетнего возраста вправе по разрешению родителей в свободное от учебы время участвовать в общественно-полезном труде, доступном им по состоянию здоровья и развитию, не наносящем вреда физическому, нравственному и психическому состоянию</w:t>
      </w:r>
      <w:r>
        <w:t xml:space="preserve"> ребенка, а также имеют право на получение профессии. Это право обеспечивается службой занятости населения и органами местного государственного управления. </w:t>
      </w:r>
    </w:p>
    <w:p w:rsidR="00000000" w:rsidRDefault="001602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0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71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23.11.10 г. № 354-IV (</w:t>
      </w:r>
      <w:hyperlink r:id="rId7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>3. Порядок заключения и расторжения трудового договора и другие особенности регулирования труда работников, не достигших восемнад</w:t>
      </w:r>
      <w:r>
        <w:t xml:space="preserve">цатилетнего возраста, устанавливаются </w:t>
      </w:r>
      <w:hyperlink r:id="rId74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1602A9">
      <w:pPr>
        <w:jc w:val="both"/>
      </w:pPr>
      <w:r>
        <w:rPr>
          <w:rStyle w:val="s3"/>
        </w:rPr>
        <w:t xml:space="preserve">Пункт 4 изложен в редакции </w:t>
      </w:r>
      <w:hyperlink r:id="rId75" w:anchor="sub_id=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7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>4. Запрещается принимать или привлекать ребенка для выполнения любой работы, которая может представлять опасность для его здоровья или служить препятствием в получении им образования либо наносить ущерб его здоровью и физическому, умственному, духовному, м</w:t>
      </w:r>
      <w:r>
        <w:t>оральному и социальному развитию.</w:t>
      </w:r>
    </w:p>
    <w:p w:rsidR="00000000" w:rsidRDefault="001602A9">
      <w:pPr>
        <w:ind w:firstLine="400"/>
        <w:jc w:val="both"/>
      </w:pPr>
      <w:r>
        <w:t> </w:t>
      </w:r>
    </w:p>
    <w:p w:rsidR="00000000" w:rsidRDefault="001602A9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77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</w:t>
      </w:r>
      <w:r>
        <w:rPr>
          <w:rStyle w:val="s1"/>
        </w:rPr>
        <w:t>луатации</w:t>
      </w:r>
    </w:p>
    <w:p w:rsidR="00000000" w:rsidRDefault="001602A9">
      <w:pPr>
        <w:ind w:firstLine="400"/>
        <w:jc w:val="both"/>
      </w:pPr>
      <w:r>
        <w:t>Каждый ребенок имеет право на защиту от экономической эксплуатации.</w:t>
      </w:r>
    </w:p>
    <w:p w:rsidR="00000000" w:rsidRDefault="001602A9">
      <w:pPr>
        <w:ind w:firstLine="400"/>
        <w:jc w:val="both"/>
      </w:pPr>
      <w: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17. Право ребенка на государственную помощь </w:t>
      </w:r>
    </w:p>
    <w:p w:rsidR="00000000" w:rsidRDefault="001602A9">
      <w:pPr>
        <w:ind w:firstLine="400"/>
        <w:jc w:val="both"/>
      </w:pPr>
      <w:r>
        <w:t>1. Государственная помощь назначается каждому ребенку, имеющему право на ее получение. Размер, условия и порядок оказания гос</w:t>
      </w:r>
      <w:r>
        <w:t xml:space="preserve">ударственной помощи устанавливаются законодательством Республики Казахстан. </w:t>
      </w:r>
    </w:p>
    <w:p w:rsidR="00000000" w:rsidRDefault="001602A9">
      <w:pPr>
        <w:ind w:firstLine="400"/>
        <w:jc w:val="both"/>
      </w:pPr>
      <w:r>
        <w:t xml:space="preserve">2. Дети, оставшиеся без попечения родителей, в том числе дети-сироты, находятся на полном государственном обеспечении в соответствии с законодательством Республики Казахстан. </w:t>
      </w:r>
    </w:p>
    <w:p w:rsidR="00000000" w:rsidRDefault="001602A9">
      <w:pPr>
        <w:spacing w:after="240"/>
        <w:ind w:firstLine="400"/>
        <w:jc w:val="both"/>
      </w:pPr>
      <w:r>
        <w:t xml:space="preserve">3. </w:t>
      </w:r>
      <w:r>
        <w:t>Государственные органы каждому ребенку, оставшемуся без попечения родителей, обеспечивают одинаковые материальные и иные условия, независимо от формы опеки или попечительства.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18. Установление государственных минимальных социальных стандартов </w:t>
      </w:r>
    </w:p>
    <w:p w:rsidR="00000000" w:rsidRDefault="001602A9">
      <w:pPr>
        <w:ind w:firstLine="400"/>
        <w:jc w:val="both"/>
      </w:pPr>
      <w:r>
        <w:t>1. Го</w:t>
      </w:r>
      <w:r>
        <w:t xml:space="preserve">сударственная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1602A9">
      <w:pPr>
        <w:ind w:firstLine="400"/>
        <w:jc w:val="both"/>
      </w:pPr>
      <w:r>
        <w:t xml:space="preserve">2. Государственные минимальные социальные стандарты включают в себя установленный минимальный объем социальных услуг по: </w:t>
      </w:r>
    </w:p>
    <w:p w:rsidR="00000000" w:rsidRDefault="001602A9">
      <w:pPr>
        <w:jc w:val="both"/>
      </w:pPr>
      <w:r>
        <w:rPr>
          <w:rStyle w:val="s3"/>
        </w:rPr>
        <w:t>В подпункт 1 вне</w:t>
      </w:r>
      <w:r>
        <w:rPr>
          <w:rStyle w:val="s3"/>
        </w:rPr>
        <w:t xml:space="preserve">сены изменения в соответствии с </w:t>
      </w:r>
      <w:hyperlink r:id="rId78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>1) га</w:t>
      </w:r>
      <w:r>
        <w:t xml:space="preserve">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основе в соответствии с государственным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высшему</w:t>
      </w:r>
      <w:r>
        <w:t xml:space="preserve"> об</w:t>
      </w:r>
      <w:r>
        <w:t xml:space="preserve">разованию; </w:t>
      </w:r>
    </w:p>
    <w:p w:rsidR="00000000" w:rsidRDefault="001602A9">
      <w:pPr>
        <w:ind w:firstLine="400"/>
        <w:jc w:val="both"/>
      </w:pPr>
      <w:r>
        <w:t xml:space="preserve">2) бесплатному медицинскому обслуживанию детей, обеспечению их питанием в соответствии с минимальными нормами питания; </w:t>
      </w:r>
    </w:p>
    <w:p w:rsidR="00000000" w:rsidRDefault="001602A9">
      <w:pPr>
        <w:ind w:firstLine="400"/>
        <w:jc w:val="both"/>
      </w:pPr>
      <w:r>
        <w:t xml:space="preserve">3) гарантированному обеспечению детям по достижении ими возраста пятнадцати лет права на профессиональную ориентацию, выбор </w:t>
      </w:r>
      <w:r>
        <w:t xml:space="preserve">сферы деятельности, трудоустройство, охрану труда, оплату труда в порядке, установленном законодательством Республики Казахстан; </w:t>
      </w:r>
    </w:p>
    <w:p w:rsidR="00000000" w:rsidRDefault="001602A9">
      <w:pPr>
        <w:ind w:firstLine="400"/>
        <w:jc w:val="both"/>
      </w:pPr>
      <w:r>
        <w:t>4) социальному обслуживанию, социальной защите детей, в том числе обеспечению гарантированной материальной поддержки путем вып</w:t>
      </w:r>
      <w:r>
        <w:t xml:space="preserve">латы государственных пособий гражданам, имеющим детей, в связи с их рождением и воспитанием, а также меры по социальной адаптации и социальной реабилитации детей, находящихся в трудной жизненной ситуации; </w:t>
      </w:r>
    </w:p>
    <w:p w:rsidR="00000000" w:rsidRDefault="001602A9">
      <w:pPr>
        <w:ind w:firstLine="400"/>
        <w:jc w:val="both"/>
      </w:pPr>
      <w:r>
        <w:t>5) обеспечению права на жилище в соответствии с жи</w:t>
      </w:r>
      <w:r>
        <w:t xml:space="preserve">лищным законодательством Республики Казахстан; </w:t>
      </w:r>
    </w:p>
    <w:p w:rsidR="00000000" w:rsidRDefault="001602A9">
      <w:pPr>
        <w:ind w:firstLine="400"/>
        <w:jc w:val="both"/>
      </w:pPr>
      <w:r>
        <w:t xml:space="preserve">6) организации оздоровления и отдыха, в том числе детей, проживающих в экстремальных условиях, а также на территориях, неблагоприятных в экологическом отношении и признанных таковыми в порядке, установленном </w:t>
      </w:r>
      <w:r>
        <w:t xml:space="preserve">законодательством Республики Казахстан; </w:t>
      </w:r>
    </w:p>
    <w:p w:rsidR="00000000" w:rsidRDefault="001602A9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1602A9">
      <w:pPr>
        <w:ind w:firstLine="400"/>
        <w:jc w:val="both"/>
      </w:pPr>
      <w:r>
        <w:t>3. Государственные минимальные социальные стандарты определяются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</w:t>
      </w:r>
      <w:r>
        <w:t xml:space="preserve"> социальные стандарты. </w:t>
      </w:r>
    </w:p>
    <w:p w:rsidR="00000000" w:rsidRDefault="001602A9">
      <w:pPr>
        <w:spacing w:after="240"/>
        <w:ind w:firstLine="400"/>
        <w:jc w:val="both"/>
      </w:pPr>
      <w:r>
        <w:t>4. Дети, находящиеся в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</w:t>
      </w:r>
      <w:r>
        <w:t xml:space="preserve"> оценку соответствия предоставляемых им услуг государственным минимальным социальным стандартам.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19. Право ребенка на отдых и досуг </w:t>
      </w:r>
    </w:p>
    <w:p w:rsidR="00000000" w:rsidRDefault="001602A9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1602A9">
      <w:pPr>
        <w:ind w:firstLine="400"/>
        <w:jc w:val="both"/>
      </w:pPr>
      <w:r>
        <w:t xml:space="preserve">2. Родители </w:t>
      </w:r>
      <w:r>
        <w:t xml:space="preserve">или лица, их заменяющие, обеспечивают в соответствии со своими способностями и возможностями условия жизни, необходимые для содержания и всестороннего развития ребенка. </w:t>
      </w:r>
    </w:p>
    <w:p w:rsidR="00000000" w:rsidRDefault="001602A9">
      <w:pPr>
        <w:ind w:firstLine="400"/>
        <w:jc w:val="both"/>
      </w:pPr>
      <w:r>
        <w:t>3. Государственными органами учреждаются и поддерживаются детские оздоровительные, спо</w:t>
      </w:r>
      <w:r>
        <w:t xml:space="preserve">ртивные, творческие и иные организации досуга, лагеря и санатории в соответствии с </w:t>
      </w:r>
      <w:hyperlink r:id="rId8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4. Государство осуществляет мероприятия по обеспечению права детей </w:t>
      </w:r>
      <w:r>
        <w:rPr>
          <w:rStyle w:val="s0"/>
        </w:rPr>
        <w:t>на отдых, оздоровление и досуг.</w:t>
      </w:r>
    </w:p>
    <w:p w:rsidR="00000000" w:rsidRDefault="001602A9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8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11.10.11 г. № 484-IV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5. Не допускаются проведение богослужений, религиозных обрядов, </w:t>
      </w:r>
      <w:r>
        <w:rPr>
          <w:rStyle w:val="s0"/>
        </w:rPr>
        <w:t>церемоний и (или) собраний, а также действия, направленные на распространение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20. Обязанности ребенка </w:t>
      </w:r>
    </w:p>
    <w:p w:rsidR="00000000" w:rsidRDefault="001602A9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82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сохране</w:t>
      </w:r>
      <w:r>
        <w:t>нии исторического и культурного наследия, беречь памятники истории и культуры, сохранять природу и бережно относиться к природным богатствам.</w:t>
      </w:r>
    </w:p>
    <w:p w:rsidR="00000000" w:rsidRDefault="001602A9">
      <w:pPr>
        <w:jc w:val="center"/>
      </w:pPr>
      <w:bookmarkStart w:id="4" w:name="SUB210000"/>
      <w:bookmarkEnd w:id="4"/>
      <w:r>
        <w:rPr>
          <w:rStyle w:val="s1"/>
        </w:rPr>
        <w:t>Глава 4. Ребенок и семья</w:t>
      </w:r>
    </w:p>
    <w:p w:rsidR="00000000" w:rsidRDefault="001602A9">
      <w:pPr>
        <w:jc w:val="center"/>
      </w:pPr>
      <w:r>
        <w:t> </w:t>
      </w:r>
    </w:p>
    <w:p w:rsidR="00000000" w:rsidRDefault="001602A9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83" w:anchor="sub_id=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4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21. Право ребенка жить и воспитываться в семье </w:t>
      </w:r>
    </w:p>
    <w:p w:rsidR="00000000" w:rsidRDefault="001602A9">
      <w:pPr>
        <w:spacing w:after="240"/>
        <w:ind w:firstLine="400"/>
        <w:jc w:val="both"/>
      </w:pPr>
      <w:r>
        <w:t>Каждый ребенок имеет право жить и воспитываться в семье, право знать своих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1602A9">
      <w:pPr>
        <w:jc w:val="both"/>
      </w:pPr>
      <w:r>
        <w:rPr>
          <w:rStyle w:val="s3"/>
        </w:rPr>
        <w:t xml:space="preserve">Статья 22 изложена в редакции </w:t>
      </w:r>
      <w:hyperlink r:id="rId85" w:anchor="sub_id=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8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22. Права ребенка в семье</w:t>
      </w:r>
    </w:p>
    <w:p w:rsidR="00000000" w:rsidRDefault="001602A9">
      <w:pPr>
        <w:ind w:firstLine="400"/>
        <w:jc w:val="both"/>
      </w:pPr>
      <w:r>
        <w:t>Каждый ребенок в семь</w:t>
      </w:r>
      <w:r>
        <w:t xml:space="preserve">е обладает личными неимущественными и имущественными правами, установленными </w:t>
      </w:r>
      <w:hyperlink r:id="rId87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88" w:anchor="sub_id=6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1602A9">
      <w:pPr>
        <w:ind w:firstLine="400"/>
        <w:jc w:val="both"/>
      </w:pPr>
      <w:r>
        <w:t> </w:t>
      </w:r>
    </w:p>
    <w:p w:rsidR="00000000" w:rsidRDefault="001602A9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89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0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социальной помощи в порядке, установ</w:t>
      </w:r>
      <w:r>
        <w:rPr>
          <w:rStyle w:val="s0"/>
        </w:rPr>
        <w:t xml:space="preserve">ленном </w:t>
      </w:r>
      <w:hyperlink r:id="rId9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1602A9">
      <w:pPr>
        <w:ind w:firstLine="400"/>
        <w:jc w:val="both"/>
      </w:pPr>
      <w:r>
        <w:t xml:space="preserve">1. Родители или другие законные представители обязаны создать в пределах своих способностей и финансовых возможностей условия жизни, необходимые для всестороннего развития ребенка. </w:t>
      </w:r>
    </w:p>
    <w:p w:rsidR="00000000" w:rsidRDefault="001602A9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</w:t>
      </w:r>
      <w:r>
        <w:t>ть его материально, заботиться о его благосостоянии, обеспечивать жилищем.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25. Право ребенка на проживание с родителями </w:t>
      </w:r>
    </w:p>
    <w:p w:rsidR="00000000" w:rsidRDefault="001602A9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1602A9">
      <w:pPr>
        <w:ind w:firstLine="400"/>
        <w:jc w:val="both"/>
      </w:pPr>
      <w:r>
        <w:t>2. Запрещается разл</w:t>
      </w:r>
      <w:r>
        <w:t>учать ребенка с родителями или другими законными представителями против воли ребенка, родителей или законных представителей. Решение о разлучении принимается только судом в исключительных случаях и лишь в той мере, в какой это необходимо в целях защиты реб</w:t>
      </w:r>
      <w:r>
        <w:t xml:space="preserve">енка. </w:t>
      </w:r>
    </w:p>
    <w:p w:rsidR="00000000" w:rsidRDefault="001602A9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также интересы и мне</w:t>
      </w:r>
      <w:r>
        <w:t>ние ребенка.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1602A9">
      <w:pPr>
        <w:ind w:firstLine="400"/>
        <w:jc w:val="both"/>
      </w:pPr>
      <w:r>
        <w:t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</w:t>
      </w:r>
      <w:r>
        <w:t xml:space="preserve">овья ребенка. </w:t>
      </w:r>
    </w:p>
    <w:p w:rsidR="00000000" w:rsidRDefault="001602A9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1602A9">
      <w:pPr>
        <w:jc w:val="center"/>
      </w:pPr>
      <w:bookmarkStart w:id="5" w:name="SUB270000"/>
      <w:bookmarkEnd w:id="5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1602A9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27. Опека, попечительство и патронат </w:t>
      </w:r>
    </w:p>
    <w:p w:rsidR="00000000" w:rsidRDefault="001602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3" w:anchor="sub_id=27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 xml:space="preserve">1. Над ребенком, оставшимся без попечения родителей, устанавливаются опека, попечительство или патронат для защиты его имущественных и личных неимущественных прав в соответствии с </w:t>
      </w:r>
      <w:hyperlink r:id="rId94" w:anchor="sub_id=11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602A9">
      <w:pPr>
        <w:ind w:firstLine="400"/>
        <w:jc w:val="both"/>
      </w:pPr>
      <w:r>
        <w:t xml:space="preserve">2. Опека устанавливается над детьми, не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1602A9">
      <w:pPr>
        <w:ind w:firstLine="400"/>
        <w:jc w:val="both"/>
      </w:pPr>
      <w:r>
        <w:t>3. Органами опек</w:t>
      </w:r>
      <w:r>
        <w:t xml:space="preserve">и и попечительства являются местные исполнительные органы. </w:t>
      </w:r>
    </w:p>
    <w:p w:rsidR="00000000" w:rsidRDefault="001602A9">
      <w:pPr>
        <w:ind w:firstLine="400"/>
        <w:jc w:val="both"/>
      </w:pPr>
      <w:r>
        <w:t xml:space="preserve"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95" w:anchor="sub_id=13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602A9">
      <w:pPr>
        <w:jc w:val="both"/>
      </w:pPr>
      <w:r>
        <w:rPr>
          <w:rStyle w:val="s3"/>
        </w:rPr>
        <w:t xml:space="preserve">Пункт 5 изложен в редакции </w:t>
      </w:r>
      <w:hyperlink r:id="rId96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>5. В 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28. Усыновление (удо</w:t>
      </w:r>
      <w:r>
        <w:rPr>
          <w:rStyle w:val="s1"/>
        </w:rPr>
        <w:t xml:space="preserve">черение) </w:t>
      </w:r>
    </w:p>
    <w:p w:rsidR="00000000" w:rsidRDefault="001602A9">
      <w:pPr>
        <w:spacing w:after="240"/>
        <w:ind w:firstLine="400"/>
        <w:jc w:val="both"/>
      </w:pPr>
      <w: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98" w:anchor="sub_id=840000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29. Содержание и воспитание ребенка в воспитательных, лечебных и иных аналогичных учреждениях </w:t>
      </w:r>
    </w:p>
    <w:p w:rsidR="00000000" w:rsidRDefault="001602A9">
      <w:pPr>
        <w:ind w:firstLine="400"/>
        <w:jc w:val="both"/>
      </w:pPr>
      <w:r>
        <w:t>1. Ребенок, оставшийся без попечения родителей, при невозможности передать его на воспитание в сем</w:t>
      </w:r>
      <w:r>
        <w:t xml:space="preserve">ью подлежит устройству в воспитательное, лечебное или иное аналогичное учреждение. </w:t>
      </w:r>
    </w:p>
    <w:p w:rsidR="00000000" w:rsidRDefault="001602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</w:t>
      </w:r>
      <w:r>
        <w:rPr>
          <w:rStyle w:val="s3"/>
        </w:rPr>
        <w:t xml:space="preserve">действие по истечении тридцати календарных дней после первого официального </w:t>
      </w:r>
      <w:hyperlink r:id="rId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1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 xml:space="preserve">и выплачиваются в порядке, установленном законодательством Республики Казахстан. </w:t>
      </w:r>
    </w:p>
    <w:p w:rsidR="00000000" w:rsidRDefault="001602A9">
      <w:pPr>
        <w:ind w:firstLine="400"/>
        <w:jc w:val="both"/>
      </w:pPr>
      <w:r>
        <w:t>3. Ребенку, находящемуся в воспитательных, лечебных и иных анало</w:t>
      </w:r>
      <w:r>
        <w:t xml:space="preserve">гичных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образование, всестороннее развитие, уважение его чести и достоинства, обеспечение своих интересов, </w:t>
      </w:r>
      <w:r>
        <w:t xml:space="preserve">сохранение родного языка, культуры, национальных обычаев и традиций. </w:t>
      </w:r>
    </w:p>
    <w:p w:rsidR="00000000" w:rsidRDefault="001602A9">
      <w:pPr>
        <w:ind w:firstLine="400"/>
        <w:jc w:val="both"/>
      </w:pPr>
      <w:r>
        <w:t>4. Работники воспитательных, лечебных и иных аналогичных учреждений для детей, оставшихся без попечения родителей, совершившие антипедагогические или аморальные действия в отношении ребе</w:t>
      </w:r>
      <w:r>
        <w:t xml:space="preserve">нка, находящегося в указанных учреждениях, несут ответственность в соответствии с законами Республики Казахстан. </w:t>
      </w:r>
    </w:p>
    <w:p w:rsidR="00000000" w:rsidRDefault="001602A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2" w:anchor="sub_id=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</w:t>
      </w:r>
      <w:r>
        <w:rPr>
          <w:rStyle w:val="s3"/>
        </w:rPr>
        <w:t>.11.10 г. № 354-IV (</w:t>
      </w:r>
      <w:hyperlink r:id="rId103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spacing w:after="240"/>
        <w:ind w:firstLine="400"/>
        <w:jc w:val="both"/>
      </w:pPr>
      <w:r>
        <w:t>5. Защита прав и интересов ребенка, находящегося в воспитательных, лечебных и других учреждениях для детей, оставшихся без попечения род</w:t>
      </w:r>
      <w:r>
        <w:t>ителей, содействие в трудоустройстве осуществляются местными исполнительными органами. Детям-сиротам, потерявшим родителей до совершеннолетия, и детям, оставшимся без попечения родителей, предоставляются жилища из государственного жилищного фонда в пользов</w:t>
      </w:r>
      <w:r>
        <w:t xml:space="preserve">ание в соответствии с </w:t>
      </w:r>
      <w:hyperlink r:id="rId104" w:anchor="sub_id=670000" w:history="1">
        <w:r>
          <w:rPr>
            <w:rStyle w:val="a3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30. Организации, осуществляющие функции по защите прав ребенка </w:t>
      </w:r>
    </w:p>
    <w:p w:rsidR="00000000" w:rsidRDefault="001602A9">
      <w:pPr>
        <w:jc w:val="both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105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0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08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 xml:space="preserve">1. В </w:t>
      </w:r>
      <w:hyperlink r:id="rId109" w:history="1">
        <w:r>
          <w:rPr>
            <w:rStyle w:val="a3"/>
          </w:rPr>
          <w:t>Дома ребенка</w:t>
        </w:r>
      </w:hyperlink>
      <w:r>
        <w:t xml:space="preserve"> принимаются дети-сироты и дети, оставшиеся без попечения родителей, от рождения до трех лет. Для временного содержания детей в Доме ребенка открывается специальное отделение. </w:t>
      </w:r>
    </w:p>
    <w:p w:rsidR="00000000" w:rsidRDefault="001602A9">
      <w:pPr>
        <w:ind w:firstLine="400"/>
        <w:jc w:val="both"/>
      </w:pPr>
      <w:r>
        <w:t>В специализированные Дома ребенка принимаются дети с дефекта</w:t>
      </w:r>
      <w:r>
        <w:t xml:space="preserve">ми психического и физического развития от рождения до четырех лет. </w:t>
      </w:r>
    </w:p>
    <w:p w:rsidR="00000000" w:rsidRDefault="001602A9">
      <w:pPr>
        <w:ind w:firstLine="400"/>
        <w:jc w:val="both"/>
      </w:pPr>
      <w:r>
        <w:t xml:space="preserve">В специальные организации образования помещаются дети с девиантным поведением в возрасте от одиннадцати до восемнадцати лет. </w:t>
      </w:r>
    </w:p>
    <w:p w:rsidR="00000000" w:rsidRDefault="001602A9">
      <w:pPr>
        <w:ind w:firstLine="400"/>
        <w:jc w:val="both"/>
      </w:pPr>
      <w:r>
        <w:t xml:space="preserve">В </w:t>
      </w:r>
      <w:hyperlink r:id="rId110" w:history="1">
        <w:r>
          <w:rPr>
            <w:rStyle w:val="a3"/>
          </w:rPr>
          <w:t>интернатные организации</w:t>
        </w:r>
      </w:hyperlink>
      <w:r>
        <w:t xml:space="preserve"> принимаются дети-сироты и дети, оставшиеся без попечения родителей, в возрасте от трех до восемнадцати лет. </w:t>
      </w:r>
    </w:p>
    <w:p w:rsidR="00000000" w:rsidRDefault="001602A9">
      <w:pPr>
        <w:ind w:firstLine="400"/>
        <w:jc w:val="both"/>
      </w:pPr>
      <w:r>
        <w:t>В общеобразовательную школу-интернат общего типа принимаются дети-сироты, дети, оставшиеся без попечения родителей, а т</w:t>
      </w:r>
      <w:r>
        <w:t xml:space="preserve">акже дети из малообеспеченных и многодетных семей в возрасте от шести до восемнадцати лет, не имеющие </w:t>
      </w:r>
      <w:hyperlink r:id="rId111" w:history="1">
        <w:r>
          <w:rPr>
            <w:rStyle w:val="a3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</w:t>
      </w:r>
      <w:r>
        <w:t xml:space="preserve">низации обеспечивают государственные гарантии на воспитание, образование и содержание несовершеннолетних с предоставлением места проживания. </w:t>
      </w:r>
    </w:p>
    <w:p w:rsidR="00000000" w:rsidRDefault="001602A9">
      <w:pPr>
        <w:ind w:firstLine="400"/>
        <w:jc w:val="both"/>
      </w:pPr>
      <w:r>
        <w:t>В дом-интернат для умственно отсталых детей принимаются дети, нуждающиеся в уходе, медицинском, бытовом обслуживан</w:t>
      </w:r>
      <w:r>
        <w:t xml:space="preserve">ии и социально-трудовой адаптации в возрасте от четырех до восемнадцати лет. </w:t>
      </w:r>
    </w:p>
    <w:p w:rsidR="00000000" w:rsidRDefault="001602A9">
      <w:pPr>
        <w:ind w:firstLine="400"/>
        <w:jc w:val="both"/>
      </w:pPr>
      <w:r>
        <w:t xml:space="preserve">В </w:t>
      </w:r>
      <w:hyperlink r:id="rId112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</w:t>
      </w:r>
      <w:r>
        <w:t>принимаются дети-сироты и дети, оставшиеся без попечения родителей, в возрасте до восемнадцати лет. Порядок приема и условия содержания детей в детских деревнях семейного типа определяются законодательством Республики Казахстан о детских деревнях семейного</w:t>
      </w:r>
      <w:r>
        <w:t xml:space="preserve"> типа и </w:t>
      </w:r>
      <w:r>
        <w:rPr>
          <w:rStyle w:val="s0"/>
        </w:rPr>
        <w:t>домах юношества</w:t>
      </w:r>
      <w:r>
        <w:t xml:space="preserve">. 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В </w:t>
      </w:r>
      <w:hyperlink r:id="rId113" w:anchor="sub_id=220000" w:history="1">
        <w:r>
          <w:rPr>
            <w:rStyle w:val="a3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детского дома, школы-интерната для детей-сирот и детей, оставшихся без попечен</w:t>
      </w:r>
      <w:r>
        <w:rPr>
          <w:rStyle w:val="s0"/>
        </w:rPr>
        <w:t>ия родителей,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</w:t>
      </w:r>
      <w:r>
        <w:rPr>
          <w:rStyle w:val="s0"/>
        </w:rPr>
        <w:t>еющих психоневрологические заболевания.</w:t>
      </w:r>
    </w:p>
    <w:p w:rsidR="00000000" w:rsidRDefault="001602A9">
      <w:pPr>
        <w:ind w:firstLine="400"/>
        <w:jc w:val="both"/>
      </w:pPr>
      <w:r>
        <w:rPr>
          <w:rStyle w:val="s0"/>
        </w:rPr>
        <w:t>В Доме юношества, функционирующем как самостоятельное юридическое лицо, на основании решения местных исполнительных органов социальную адаптацию могут проходить воспитанники детских деревень и выпускники детских домо</w:t>
      </w:r>
      <w:r>
        <w:rPr>
          <w:rStyle w:val="s0"/>
        </w:rPr>
        <w:t>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1602A9">
      <w:pPr>
        <w:ind w:firstLine="400"/>
        <w:jc w:val="both"/>
      </w:pPr>
      <w:r>
        <w:t xml:space="preserve">В </w:t>
      </w:r>
      <w:hyperlink r:id="rId114" w:anchor="sub_id=110000" w:history="1">
        <w:r>
          <w:rPr>
            <w:rStyle w:val="a3"/>
          </w:rPr>
          <w:t>центры адаптации несовершеннолетних</w:t>
        </w:r>
      </w:hyperlink>
      <w:r>
        <w:t xml:space="preserve"> принимаются безнадзорные и беспризорные дети в возрасте от трех до восемнадцати лет для установления родителей или других законных представителей. </w:t>
      </w:r>
    </w:p>
    <w:p w:rsidR="00000000" w:rsidRDefault="001602A9">
      <w:pPr>
        <w:spacing w:after="240"/>
        <w:ind w:firstLine="400"/>
        <w:jc w:val="both"/>
      </w:pPr>
      <w:r>
        <w:t xml:space="preserve">2. Условия приема и содержания детей в организациях, </w:t>
      </w:r>
      <w:r>
        <w:t>осуществляющих функции по защите прав ребенка, в части, не установленной настоящим Законом, определяются положением об этих организациях, утвержденным органом, уполномоченным Правительством Республики Казахстан.</w:t>
      </w:r>
    </w:p>
    <w:p w:rsidR="00000000" w:rsidRDefault="001602A9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 Права ребенка-инвалида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31. П</w:t>
      </w:r>
      <w:r>
        <w:rPr>
          <w:rStyle w:val="s1"/>
        </w:rPr>
        <w:t xml:space="preserve">рава ребенка-инвалида на полноценную жизнь </w:t>
      </w:r>
    </w:p>
    <w:p w:rsidR="00000000" w:rsidRDefault="001602A9">
      <w:pPr>
        <w:ind w:firstLine="400"/>
        <w:jc w:val="both"/>
      </w:pPr>
      <w:r>
        <w:t xml:space="preserve">1. Ребенок-инвалид имеет равные со здоровыми детьми права на полноценную жизнь в условиях, обеспечивающих его достоинство, способствующих активному включению в жизнь общества. </w:t>
      </w:r>
    </w:p>
    <w:p w:rsidR="00000000" w:rsidRDefault="001602A9">
      <w:pPr>
        <w:ind w:firstLine="400"/>
        <w:jc w:val="both"/>
      </w:pPr>
      <w:r>
        <w:t xml:space="preserve">2. Ребенок-инвалид вправе получить образование, соответствующее его физическим, умственным способностям и желаниям, выбрать род деятельности и профессию, участвовать в творческой и общественной деятельности. </w:t>
      </w:r>
    </w:p>
    <w:p w:rsidR="00000000" w:rsidRDefault="001602A9">
      <w:pPr>
        <w:spacing w:after="240"/>
        <w:ind w:firstLine="400"/>
        <w:jc w:val="both"/>
      </w:pPr>
      <w:r>
        <w:t xml:space="preserve">3. Дети-инвалиды, включая детей с недостатками </w:t>
      </w:r>
      <w:r>
        <w:t xml:space="preserve">умственного или физического развития, имеют право на получение </w:t>
      </w:r>
      <w:hyperlink r:id="rId115" w:history="1">
        <w:r>
          <w:rPr>
            <w:rStyle w:val="a3"/>
          </w:rPr>
          <w:t>медико-социальной помощи в специализированных детских организациях</w:t>
        </w:r>
      </w:hyperlink>
      <w:r>
        <w:t>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32. Государственные гарантии в сфере занятости ребенка</w:t>
      </w:r>
      <w:r>
        <w:rPr>
          <w:rStyle w:val="s1"/>
        </w:rPr>
        <w:t xml:space="preserve">-инвалида </w:t>
      </w:r>
    </w:p>
    <w:p w:rsidR="00000000" w:rsidRDefault="001602A9">
      <w:pPr>
        <w:ind w:firstLine="400"/>
        <w:jc w:val="both"/>
      </w:pPr>
      <w:r>
        <w:t>1. Государственные органы и органы местного самоуправления обязаны создавать необходимые условия для обучения, профессиональной подготовки, подбора подходящей работы и трудоустройства ребенка-инвалида с учетом его состояния здоровья, потребносте</w:t>
      </w:r>
      <w:r>
        <w:t xml:space="preserve">й и возможностей. </w:t>
      </w:r>
    </w:p>
    <w:p w:rsidR="00000000" w:rsidRDefault="001602A9">
      <w:pPr>
        <w:spacing w:after="240"/>
        <w:ind w:firstLine="400"/>
        <w:jc w:val="both"/>
      </w:pPr>
      <w:r>
        <w:t>2. Законами Республики Казахстан могут быть установлены льготы для физических и юридических лиц, осуществляющих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33</w:t>
      </w:r>
      <w:r>
        <w:rPr>
          <w:rStyle w:val="s1"/>
        </w:rPr>
        <w:t xml:space="preserve">. Государственная помощь для детей-инвалидов </w:t>
      </w:r>
    </w:p>
    <w:p w:rsidR="00000000" w:rsidRDefault="001602A9">
      <w:pPr>
        <w:ind w:firstLine="400"/>
        <w:jc w:val="both"/>
      </w:pPr>
      <w:r>
        <w:t xml:space="preserve">1. Государство осуществляет комплекс медицинских, правовых, социально-экономических мер, направленных на поддержку детей-инвалидов. </w:t>
      </w:r>
    </w:p>
    <w:p w:rsidR="00000000" w:rsidRDefault="001602A9">
      <w:pPr>
        <w:ind w:firstLine="400"/>
        <w:jc w:val="both"/>
      </w:pPr>
      <w:r>
        <w:t>2. Государственная помощь, оказываемая детям-инвалидам, устанавливается закон</w:t>
      </w:r>
      <w:r>
        <w:t xml:space="preserve">ами Республики Казахстан. </w:t>
      </w:r>
    </w:p>
    <w:p w:rsidR="00000000" w:rsidRDefault="001602A9">
      <w:pPr>
        <w:spacing w:after="240"/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1602A9">
      <w:pPr>
        <w:jc w:val="center"/>
      </w:pPr>
      <w:bookmarkStart w:id="7" w:name="SUB340000"/>
      <w:bookmarkEnd w:id="7"/>
      <w:r>
        <w:rPr>
          <w:rStyle w:val="s1"/>
        </w:rPr>
        <w:t>Глава 7. Ребенок и общество</w:t>
      </w:r>
    </w:p>
    <w:p w:rsidR="00000000" w:rsidRDefault="001602A9">
      <w:pPr>
        <w:jc w:val="center"/>
      </w:pPr>
      <w:r>
        <w:rPr>
          <w:rStyle w:val="s1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34. Приобщение к национальной и миров</w:t>
      </w:r>
      <w:r>
        <w:rPr>
          <w:rStyle w:val="s1"/>
        </w:rPr>
        <w:t xml:space="preserve">ой культуре </w:t>
      </w:r>
    </w:p>
    <w:p w:rsidR="00000000" w:rsidRDefault="001602A9">
      <w:pPr>
        <w:ind w:firstLine="400"/>
        <w:jc w:val="both"/>
      </w:pPr>
      <w:r>
        <w:t xml:space="preserve">1. Государство обеспечивает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1602A9">
      <w:pPr>
        <w:ind w:firstLine="400"/>
        <w:jc w:val="both"/>
      </w:pPr>
      <w:r>
        <w:t>2. Государство поощряет создание организации для развития творческих и научных способностей д</w:t>
      </w:r>
      <w:r>
        <w:t xml:space="preserve">етей, выпуск кино- и видеофильмов, теле- и радиопередач, издание детских газет, журналов и книг, обеспечивает их доступность в порядке, установленном законодательством Республики Казахстан. </w:t>
      </w:r>
    </w:p>
    <w:p w:rsidR="00000000" w:rsidRDefault="001602A9">
      <w:pPr>
        <w:spacing w:after="240"/>
        <w:ind w:firstLine="400"/>
        <w:jc w:val="both"/>
      </w:pPr>
      <w:r>
        <w:t>3. Использование средств массовой информации, литературы, зрелищн</w:t>
      </w:r>
      <w:r>
        <w:t>ых и других мероприятий,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преследуется по закону.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35. Ребенок и рели</w:t>
      </w:r>
      <w:r>
        <w:rPr>
          <w:rStyle w:val="s1"/>
        </w:rPr>
        <w:t xml:space="preserve">гия </w:t>
      </w:r>
    </w:p>
    <w:p w:rsidR="00000000" w:rsidRDefault="001602A9">
      <w:pPr>
        <w:ind w:firstLine="400"/>
        <w:jc w:val="both"/>
      </w:pPr>
      <w:r>
        <w:t>1. Государство гарантирует невмешательство в воспитание ребенка, основанное на религиозном мировоззрении родителей или лиц, их заменяющих, соблюдение традиций и совершение за пределами организаций образования, воспитательных, лечебных и иных аналогичн</w:t>
      </w:r>
      <w:r>
        <w:t xml:space="preserve">ых учреждений религиозных обрядов с участием ребенка, за исключением случаев, когда указанные действия угрожают жизни и здоровью ребенка, нарушают его права и ограничивают ответственность. </w:t>
      </w:r>
    </w:p>
    <w:p w:rsidR="00000000" w:rsidRDefault="001602A9">
      <w:pPr>
        <w:ind w:firstLine="400"/>
        <w:jc w:val="both"/>
      </w:pPr>
      <w:r>
        <w:t>2. В отношении детей, не достигших совершеннолетнего возраста, рел</w:t>
      </w:r>
      <w:r>
        <w:t xml:space="preserve">игиозные обряды совершаются с согласия родителей или лиц, их заменяющих. </w:t>
      </w:r>
    </w:p>
    <w:p w:rsidR="00000000" w:rsidRDefault="001602A9">
      <w:pPr>
        <w:spacing w:after="240"/>
        <w:ind w:firstLine="400"/>
        <w:jc w:val="both"/>
      </w:pPr>
      <w:r>
        <w:t>Не допускаются принудительные меры по привлечению детей к религии.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1602A9">
      <w:pPr>
        <w:ind w:firstLine="400"/>
        <w:jc w:val="both"/>
      </w:pPr>
      <w:r>
        <w:t>1. Государственные органы, физические и ю</w:t>
      </w:r>
      <w:r>
        <w:t xml:space="preserve">ридические лица обязаны защищать ребенка от отрицательного воздействия социальной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1602A9">
      <w:pPr>
        <w:ind w:firstLine="400"/>
        <w:jc w:val="both"/>
      </w:pPr>
      <w:r>
        <w:t>2. Пропаганду здорового образа жизни и правовое просвещение дете</w:t>
      </w:r>
      <w:r>
        <w:t xml:space="preserve">й государство признает одним из приоритетных направлений своей политики. </w:t>
      </w:r>
    </w:p>
    <w:p w:rsidR="00000000" w:rsidRDefault="001602A9">
      <w:pPr>
        <w:ind w:firstLine="400"/>
        <w:jc w:val="both"/>
      </w:pPr>
      <w:r>
        <w:rPr>
          <w:rStyle w:val="s0"/>
        </w:rPr>
        <w:t>3. Ребенку, перенесшему физическую или психологическую травму вследствие преступления, насилия или иного незаконного деяния, должна быть оказана необходимая помощь в восстановлении з</w:t>
      </w:r>
      <w:r>
        <w:rPr>
          <w:rStyle w:val="s0"/>
        </w:rPr>
        <w:t>доровья и социальной адаптации.</w:t>
      </w:r>
    </w:p>
    <w:p w:rsidR="00000000" w:rsidRDefault="001602A9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1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1602A9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 сопровождения законных представителей в развлекательные заведения в ночное время (с 22 до 6 часов утра).</w:t>
      </w:r>
    </w:p>
    <w:p w:rsidR="00000000" w:rsidRDefault="001602A9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17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</w:t>
      </w:r>
    </w:p>
    <w:p w:rsidR="00000000" w:rsidRDefault="001602A9">
      <w:pPr>
        <w:ind w:firstLine="400"/>
        <w:jc w:val="both"/>
      </w:pPr>
      <w:r>
        <w:rPr>
          <w:rStyle w:val="s0"/>
        </w:rPr>
        <w:t>5. Запрещается нахождение ребенка без сопровождения законных представителей вне жилища с 23 до 6 часов утра.</w:t>
      </w:r>
    </w:p>
    <w:p w:rsidR="00000000" w:rsidRDefault="001602A9">
      <w:pPr>
        <w:ind w:firstLine="400"/>
        <w:jc w:val="both"/>
      </w:pPr>
      <w: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37. Защита ребенка от вредного воздействия алкогольной продукции и</w:t>
      </w:r>
      <w:r>
        <w:rPr>
          <w:rStyle w:val="s1"/>
        </w:rPr>
        <w:t xml:space="preserve"> табачных изделий </w:t>
      </w:r>
    </w:p>
    <w:p w:rsidR="00000000" w:rsidRDefault="001602A9">
      <w:pPr>
        <w:ind w:firstLine="400"/>
        <w:jc w:val="both"/>
      </w:pPr>
      <w:r>
        <w:t>1. Родители, другие законные представители ребенка, государственные органы,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</w:t>
      </w:r>
      <w:r>
        <w:t xml:space="preserve">ых изделий. </w:t>
      </w:r>
    </w:p>
    <w:p w:rsidR="00000000" w:rsidRDefault="001602A9">
      <w:pPr>
        <w:ind w:firstLine="400"/>
        <w:jc w:val="both"/>
      </w:pPr>
      <w:r>
        <w:t xml:space="preserve">2. Запрещается продажа ребенку алкогольных напитков, табака и табачных изделий. </w:t>
      </w:r>
    </w:p>
    <w:p w:rsidR="00000000" w:rsidRDefault="001602A9">
      <w:pPr>
        <w:ind w:firstLine="400"/>
        <w:jc w:val="both"/>
      </w:pPr>
      <w:r>
        <w:t xml:space="preserve">3. Запрещается использование детского труда в производстве или реализации алкогольной продукции и табачных изделий. </w:t>
      </w:r>
    </w:p>
    <w:p w:rsidR="00000000" w:rsidRDefault="001602A9">
      <w:pPr>
        <w:ind w:firstLine="400"/>
        <w:jc w:val="both"/>
      </w:pPr>
      <w:r>
        <w:t>4. Запрещаются курение табачных изделий, прод</w:t>
      </w:r>
      <w:r>
        <w:t xml:space="preserve">ажа табачных изделий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1602A9">
      <w:pPr>
        <w:spacing w:after="240"/>
        <w:ind w:firstLine="400"/>
        <w:jc w:val="both"/>
      </w:pPr>
      <w:r>
        <w:t>5. Запрещается реализация алкогольной продукции в детских учреждениях, организациях образования и на при</w:t>
      </w:r>
      <w:r>
        <w:t>легающих к ним территориях в радиусе ста метров.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38. Защита ребенка от наркотических средств, психотропных, сильнодействующих или ядовитых веществ </w:t>
      </w:r>
    </w:p>
    <w:p w:rsidR="00000000" w:rsidRDefault="001602A9">
      <w:pPr>
        <w:ind w:firstLine="400"/>
        <w:jc w:val="both"/>
      </w:pPr>
      <w:r>
        <w:t>1. Ребенок должен быть защищен от употребления наркотических средств, психотропных, сильнодействующих</w:t>
      </w:r>
      <w:r>
        <w:t xml:space="preserve"> или ядовитых веществ, от их изготовления, продажи или иного распространения. </w:t>
      </w:r>
    </w:p>
    <w:p w:rsidR="00000000" w:rsidRDefault="001602A9">
      <w:pPr>
        <w:spacing w:after="240"/>
        <w:ind w:firstLine="400"/>
        <w:jc w:val="both"/>
      </w:pPr>
      <w:r>
        <w:t xml:space="preserve">2. За склонение ребенка к потреблению наркотических средств, психотропных веществ применяются меры ответственности, установленные </w:t>
      </w:r>
      <w:hyperlink r:id="rId118" w:anchor="sub_id=26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1602A9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19" w:anchor="sub_id=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0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39. Защита ребенка от информации, наносящей вред его здоровью, нравственному и духовному развитию</w:t>
      </w:r>
    </w:p>
    <w:p w:rsidR="00000000" w:rsidRDefault="001602A9">
      <w:pPr>
        <w:ind w:firstLine="400"/>
        <w:jc w:val="both"/>
      </w:pPr>
      <w:r>
        <w:t>1. Запрещается осуществлять для детей показ, продаж</w:t>
      </w:r>
      <w:r>
        <w:t>у, дарение, размножение и прокат игрушек, кинофильмов, звуко- и видеозаписей, распространение литературы, газет, журналов и других средств массовой информации, направленных на разжигание расовой, национальной, социальной и религиозной вражды, пропагандирую</w:t>
      </w:r>
      <w:r>
        <w:t>щих сословную исключительность, войну, содержащих призывы к насильственному изменению конституционного строя и нарушению территориальной целостности Республики Казахстан, порнографию или иным образом причиняющих вред духовному и нравственному развитию ребе</w:t>
      </w:r>
      <w:r>
        <w:t xml:space="preserve">нка. </w:t>
      </w:r>
    </w:p>
    <w:p w:rsidR="00000000" w:rsidRDefault="001602A9">
      <w:pPr>
        <w:spacing w:after="240"/>
        <w:ind w:firstLine="400"/>
        <w:jc w:val="both"/>
      </w:pPr>
      <w:r>
        <w:t xml:space="preserve">2. За совершение деяний, указанных в пункте 1 настоящей статьи, применяются меры ответственности, установленные </w:t>
      </w:r>
      <w:hyperlink r:id="rId121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1602A9">
      <w:pPr>
        <w:jc w:val="both"/>
      </w:pPr>
      <w:r>
        <w:rPr>
          <w:rStyle w:val="s3"/>
        </w:rPr>
        <w:t xml:space="preserve">Статья 40 изложена в редакции </w:t>
      </w:r>
      <w:hyperlink r:id="rId122" w:anchor="sub_id=7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23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40. Защита ребенка от проституции</w:t>
      </w:r>
    </w:p>
    <w:p w:rsidR="00000000" w:rsidRDefault="001602A9">
      <w:pPr>
        <w:ind w:firstLine="400"/>
        <w:jc w:val="both"/>
      </w:pPr>
      <w:r>
        <w:rPr>
          <w:rStyle w:val="s0"/>
        </w:rPr>
        <w:t>Вовлечение р</w:t>
      </w:r>
      <w:r>
        <w:rPr>
          <w:rStyle w:val="s0"/>
        </w:rPr>
        <w:t xml:space="preserve">ебенка в занятие проституцией влечет ответственность, предусмотренную </w:t>
      </w:r>
      <w:hyperlink r:id="rId124" w:anchor="sub_id=1320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602A9">
      <w:pPr>
        <w:ind w:left="1200" w:hanging="800"/>
        <w:jc w:val="both"/>
      </w:pPr>
      <w:r>
        <w:t> </w:t>
      </w:r>
    </w:p>
    <w:p w:rsidR="00000000" w:rsidRDefault="001602A9">
      <w:pPr>
        <w:jc w:val="both"/>
      </w:pPr>
      <w:r>
        <w:rPr>
          <w:rStyle w:val="s3"/>
        </w:rPr>
        <w:t xml:space="preserve">Закон дополнен статьей 40-1 в соответствии с </w:t>
      </w:r>
      <w:hyperlink r:id="rId125" w:anchor="sub_id=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наносящей вред его здоровью, нравственному и духовному развитию</w:t>
      </w:r>
    </w:p>
    <w:p w:rsidR="00000000" w:rsidRDefault="001602A9">
      <w:pPr>
        <w:ind w:firstLine="400"/>
        <w:jc w:val="both"/>
      </w:pPr>
      <w:r>
        <w:t>Вовлечение ребенка в изг</w:t>
      </w:r>
      <w:r>
        <w:t>отовление, рекламирование, публичную демонстрацию или распространение, а равно продажа ребенку печатных изданий, кино- или видеоматериалов, изображений, иных предметов либо материалов порнографического характера, а также эротического содержания влекут отве</w:t>
      </w:r>
      <w:r>
        <w:t xml:space="preserve">тственность, предусмотренную </w:t>
      </w:r>
      <w:hyperlink r:id="rId126" w:anchor="sub_id=1150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41. Запрещение участия детей в военных действиях </w:t>
      </w:r>
    </w:p>
    <w:p w:rsidR="00000000" w:rsidRDefault="001602A9">
      <w:pPr>
        <w:ind w:firstLine="400"/>
        <w:jc w:val="both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jc w:val="both"/>
      </w:pPr>
      <w:r>
        <w:rPr>
          <w:rStyle w:val="s3"/>
        </w:rPr>
        <w:t xml:space="preserve">Глава дополнена статьей 41-1 в соответствии с </w:t>
      </w:r>
      <w:hyperlink r:id="rId127" w:anchor="sub_id=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1602A9">
      <w:pPr>
        <w:ind w:firstLine="400"/>
        <w:jc w:val="both"/>
      </w:pPr>
      <w:r>
        <w:t xml:space="preserve">Республика Казахстан принимает меры по предупреждению и пресечению незаконного перемещения, похищения детей, торговли ими независимо от целей, форм и методов </w:t>
      </w:r>
      <w:r>
        <w:t>исполнения, а также возвращению их в страну постоянного проживания.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jc w:val="center"/>
      </w:pPr>
      <w:bookmarkStart w:id="8" w:name="SUB420000"/>
      <w:bookmarkEnd w:id="8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1602A9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1602A9">
      <w:pPr>
        <w:ind w:firstLine="400"/>
        <w:jc w:val="both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28" w:anchor="sub_id=7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129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43. Законные представители ребенка </w:t>
      </w:r>
    </w:p>
    <w:p w:rsidR="00000000" w:rsidRDefault="001602A9">
      <w:pPr>
        <w:ind w:firstLine="400"/>
        <w:jc w:val="both"/>
      </w:pPr>
      <w:r>
        <w:t>1. Законные представители ребенка осуществляют представительство детей и за</w:t>
      </w:r>
      <w:r>
        <w:t>щиту их прав и охраняемых законом интересов в отношениях с любыми лицами во всех государственных органах и организациях, в том числе в судах, без специального полномочия на основании свидетельства о рождении (или усыновлении) ребенка, паспорта родителей, у</w:t>
      </w:r>
      <w:r>
        <w:t xml:space="preserve">достоверения личности опекуна. </w:t>
      </w:r>
    </w:p>
    <w:p w:rsidR="00000000" w:rsidRDefault="001602A9">
      <w:pPr>
        <w:ind w:firstLine="400"/>
        <w:jc w:val="both"/>
      </w:pPr>
      <w:r>
        <w:t>2. Права и охраняемые законом интересы несовершеннолетних в возрасте от четырнадцати до восемнадцати лет защищаются их законными представителями, за исключением случаев, когда законодательством Республики Казахстан предусмот</w:t>
      </w:r>
      <w:r>
        <w:t xml:space="preserve">рено право несовершеннолетнего самостоятельно вступать в гражданские, брачно-семейные, трудовые и иные правоотношения и защищать свои права и интересы. </w:t>
      </w:r>
    </w:p>
    <w:p w:rsidR="00000000" w:rsidRDefault="001602A9">
      <w:pPr>
        <w:ind w:firstLine="400"/>
        <w:jc w:val="both"/>
      </w:pPr>
      <w:r>
        <w:t>3. Представительство и защита интересов детей, находящихся в воспитательных, лечебных организациях, орг</w:t>
      </w:r>
      <w:r>
        <w:t xml:space="preserve">анизациях социальной защиты населения или других организациях, осуществляются этими организациями в соответствии с законодательством Республики Казахстан. </w:t>
      </w:r>
    </w:p>
    <w:p w:rsidR="00000000" w:rsidRDefault="001602A9">
      <w:pPr>
        <w:spacing w:after="240"/>
        <w:ind w:firstLine="400"/>
        <w:jc w:val="both"/>
      </w:pPr>
      <w:r>
        <w:t>4. Представительство и защита прав и охраняемых законом интересов ребенка, оставшегося без попечения</w:t>
      </w:r>
      <w:r>
        <w:t xml:space="preserve"> родителей, временно, до устройства ребенка в семью или организацию, осуществляющую функции по защите прав детей, возлагаются на орган опеки и попечительства.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44. Государственные органы и защита прав ребенка </w:t>
      </w:r>
    </w:p>
    <w:p w:rsidR="00000000" w:rsidRDefault="001602A9">
      <w:pPr>
        <w:spacing w:after="240"/>
        <w:ind w:firstLine="400"/>
        <w:jc w:val="both"/>
      </w:pPr>
      <w:r>
        <w:t>Защита прав и охраняемых законом интерес</w:t>
      </w:r>
      <w:r>
        <w:t>ов детей осуществляется государственными органами в соответствии с их полномочиями.</w:t>
      </w:r>
    </w:p>
    <w:p w:rsidR="00000000" w:rsidRDefault="001602A9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130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31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45. Порядок разрешения споров при исполнении настоящего Закона </w:t>
      </w:r>
    </w:p>
    <w:p w:rsidR="00000000" w:rsidRDefault="001602A9">
      <w:pPr>
        <w:spacing w:after="240"/>
        <w:ind w:firstLine="400"/>
        <w:jc w:val="both"/>
      </w:pPr>
      <w:r>
        <w:t>Родители (лица, их заменяющие), а также лица, осуществляющие деятельность по образованию, вос</w:t>
      </w:r>
      <w:r>
        <w:t xml:space="preserve">питанию, развитию, охране здоровья, социальной защите и социальному обслуживанию ребенка, содействию его социальной адаптации, социальной реабилитации и (или) иную деятельность с его участием, вправе обратиться в установленном законом Республики Казахстан </w:t>
      </w:r>
      <w:r>
        <w:t>порядке в суд с иском о возмещении ребенку вреда, причиненного его здоровью, имуществу, а также морального вреда.</w:t>
      </w:r>
    </w:p>
    <w:p w:rsidR="00000000" w:rsidRDefault="001602A9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32" w:anchor="sub_id=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23.11.10 г. № 354-IV (</w:t>
      </w:r>
      <w:hyperlink r:id="rId133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46. Государственный доклад о положении детей в Республике Казахстан </w:t>
      </w:r>
    </w:p>
    <w:p w:rsidR="00000000" w:rsidRDefault="001602A9">
      <w:pPr>
        <w:spacing w:after="240"/>
        <w:ind w:firstLine="400"/>
        <w:jc w:val="both"/>
      </w:pPr>
      <w:hyperlink r:id="rId134" w:history="1">
        <w:r>
          <w:rPr>
            <w:rStyle w:val="a3"/>
          </w:rPr>
          <w:t>Ежегодный государственный доклад</w:t>
        </w:r>
      </w:hyperlink>
      <w:r>
        <w:t xml:space="preserve"> о положении детей в Республике Казахстан представляется уполномоченным органом в области защиты прав детей Президенту Республики Казахстан и публикуется в офи</w:t>
      </w:r>
      <w:r>
        <w:t>циальных печатных изданиях.</w:t>
      </w:r>
    </w:p>
    <w:p w:rsidR="00000000" w:rsidRDefault="001602A9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135" w:anchor="sub_id=3202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36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47. Защита прав детей-беженцев и вынужденных переселенцев </w:t>
      </w:r>
    </w:p>
    <w:p w:rsidR="00000000" w:rsidRDefault="001602A9">
      <w:pPr>
        <w:ind w:firstLine="400"/>
        <w:jc w:val="both"/>
      </w:pPr>
      <w:r>
        <w:t xml:space="preserve">1. Дети-беженцы и вынужденные переселенцы имеют право на защиту своих интересов. </w:t>
      </w:r>
    </w:p>
    <w:p w:rsidR="00000000" w:rsidRDefault="001602A9">
      <w:pPr>
        <w:ind w:firstLine="400"/>
        <w:jc w:val="both"/>
      </w:pPr>
      <w:r>
        <w:rPr>
          <w:rStyle w:val="s0"/>
        </w:rPr>
        <w:t>2. Орган</w:t>
      </w:r>
      <w:r>
        <w:rPr>
          <w:rStyle w:val="s0"/>
        </w:rPr>
        <w:t>ы опеки и попечительства по месту нахождения ребенка, территориальные подразделения уполномоченного органа, осуществляющего руководство в сфере регулирования отношений по вопросам беженцев, содействуют в получении сведений о наличии и месте проживания роди</w:t>
      </w:r>
      <w:r>
        <w:rPr>
          <w:rStyle w:val="s0"/>
        </w:rPr>
        <w:t>телей либо иных законных представителей, при необходимости определяют ребенка в лечебно-профилактические или иные организации, осуществляющие функции по защите прав ребенка.</w:t>
      </w:r>
    </w:p>
    <w:p w:rsidR="00000000" w:rsidRDefault="001602A9">
      <w:pPr>
        <w:ind w:firstLine="400"/>
        <w:jc w:val="both"/>
      </w:pPr>
      <w:r>
        <w:t> </w:t>
      </w:r>
    </w:p>
    <w:p w:rsidR="00000000" w:rsidRDefault="001602A9">
      <w:r>
        <w:rPr>
          <w:rStyle w:val="s0"/>
        </w:rPr>
        <w:t xml:space="preserve">  </w:t>
      </w:r>
    </w:p>
    <w:p w:rsidR="00000000" w:rsidRDefault="001602A9">
      <w:pPr>
        <w:jc w:val="both"/>
      </w:pPr>
      <w:r>
        <w:rPr>
          <w:rStyle w:val="s3"/>
        </w:rPr>
        <w:t>Закон дополнен статьями 47-1, 47-2, 47-3, 47-4, 47-5, 47-6, 47-7, 47-8, 47-9,</w:t>
      </w:r>
      <w:r>
        <w:rPr>
          <w:rStyle w:val="s3"/>
        </w:rPr>
        <w:t xml:space="preserve"> 47-10 и 47-11 в соответствии с </w:t>
      </w:r>
      <w:hyperlink r:id="rId137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47-1. Национальный превентивный механизм</w:t>
      </w:r>
    </w:p>
    <w:p w:rsidR="00000000" w:rsidRDefault="001602A9">
      <w:pPr>
        <w:ind w:firstLine="400"/>
        <w:jc w:val="both"/>
      </w:pPr>
      <w:r>
        <w:rPr>
          <w:rStyle w:val="s0"/>
        </w:rPr>
        <w:t>1. Национальный превентивный механизм действует в виде систем</w:t>
      </w:r>
      <w:r>
        <w:rPr>
          <w:rStyle w:val="s0"/>
        </w:rPr>
        <w:t>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механизма.</w:t>
      </w:r>
    </w:p>
    <w:p w:rsidR="00000000" w:rsidRDefault="001602A9">
      <w:pPr>
        <w:ind w:firstLine="400"/>
        <w:jc w:val="both"/>
      </w:pPr>
      <w:r>
        <w:rPr>
          <w:rStyle w:val="s0"/>
        </w:rPr>
        <w:t>2. В рамках своей деятельности участники национального</w:t>
      </w:r>
      <w:r>
        <w:rPr>
          <w:rStyle w:val="s0"/>
        </w:rPr>
        <w:t xml:space="preserve"> превентивного механизма посещают центры адаптации несовершеннолетних, специальные организации образования, организации образования с особым режимом содержания и иные организации, определяемые законами Республики Казахстан для посещения данными участниками</w:t>
      </w:r>
      <w:r>
        <w:rPr>
          <w:rStyle w:val="s0"/>
        </w:rPr>
        <w:t xml:space="preserve"> (далее - превентивные посещения).</w:t>
      </w:r>
    </w:p>
    <w:p w:rsidR="00000000" w:rsidRDefault="001602A9">
      <w:pPr>
        <w:ind w:firstLine="400"/>
        <w:jc w:val="both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 и общественных объединений, осуществля</w:t>
      </w:r>
      <w:r>
        <w:rPr>
          <w:rStyle w:val="s0"/>
        </w:rPr>
        <w:t>ющих деятельность по защите прав, законных интересов граждан, юристы, социальные работники, врачи.</w:t>
      </w:r>
    </w:p>
    <w:p w:rsidR="00000000" w:rsidRDefault="001602A9">
      <w:pPr>
        <w:ind w:firstLine="400"/>
        <w:jc w:val="both"/>
      </w:pPr>
      <w:r>
        <w:rPr>
          <w:rStyle w:val="s0"/>
        </w:rPr>
        <w:t>4. Уполномоченный по правам человека координирует деятельность участников национального превентивного механизма, принимает в соответствии с законодательством</w:t>
      </w:r>
      <w:r>
        <w:rPr>
          <w:rStyle w:val="s0"/>
        </w:rPr>
        <w:t xml:space="preserve">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1602A9">
      <w:pPr>
        <w:ind w:firstLine="400"/>
        <w:jc w:val="both"/>
      </w:pPr>
      <w:r>
        <w:rPr>
          <w:rStyle w:val="s0"/>
        </w:rPr>
        <w:t>5. Возмещение расходов участников национального превентивного механизма по превентивным посещениям осуществляется</w:t>
      </w:r>
      <w:r>
        <w:rPr>
          <w:rStyle w:val="s0"/>
        </w:rPr>
        <w:t xml:space="preserve"> из бюджетных средств в порядке, определяемом Правительством Республики Казахстан.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47-2. Координационный совет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1. В целях обеспечения эффективной координации деятельности национального превентивного механизма при Уполномоченном по правам человека </w:t>
      </w:r>
      <w:r>
        <w:rPr>
          <w:rStyle w:val="s0"/>
        </w:rPr>
        <w:t>создается Координационный совет.</w:t>
      </w:r>
    </w:p>
    <w:p w:rsidR="00000000" w:rsidRDefault="001602A9">
      <w:pPr>
        <w:ind w:firstLine="400"/>
        <w:jc w:val="both"/>
      </w:pPr>
      <w:r>
        <w:rPr>
          <w:rStyle w:val="s0"/>
        </w:rPr>
        <w:t>Члены Координационного совета, за исключением Уполномоченного по правам человека, избираются комиссией, создаваемой Уполномоченным по правам человека, из числа граждан Республики Казахстан.</w:t>
      </w:r>
    </w:p>
    <w:p w:rsidR="00000000" w:rsidRDefault="001602A9">
      <w:pPr>
        <w:ind w:firstLine="400"/>
        <w:jc w:val="both"/>
      </w:pPr>
      <w:r>
        <w:rPr>
          <w:rStyle w:val="s0"/>
        </w:rPr>
        <w:t>2. Уполномоченный по правам челов</w:t>
      </w:r>
      <w:r>
        <w:rPr>
          <w:rStyle w:val="s0"/>
        </w:rPr>
        <w:t>ека утверждает:</w:t>
      </w:r>
    </w:p>
    <w:p w:rsidR="00000000" w:rsidRDefault="001602A9">
      <w:pPr>
        <w:ind w:firstLine="400"/>
        <w:jc w:val="both"/>
      </w:pPr>
      <w:r>
        <w:rPr>
          <w:rStyle w:val="s0"/>
        </w:rPr>
        <w:t>положение о Координационном совете при Уполномоченном по правам человека;</w:t>
      </w:r>
    </w:p>
    <w:p w:rsidR="00000000" w:rsidRDefault="001602A9">
      <w:pPr>
        <w:ind w:firstLine="400"/>
        <w:jc w:val="both"/>
      </w:pPr>
      <w:r>
        <w:rPr>
          <w:rStyle w:val="s0"/>
        </w:rPr>
        <w:t>порядок отбора участников национального превентивного механизма;</w:t>
      </w:r>
    </w:p>
    <w:p w:rsidR="00000000" w:rsidRDefault="001602A9">
      <w:pPr>
        <w:ind w:firstLine="400"/>
        <w:jc w:val="both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превентивных посещ</w:t>
      </w:r>
      <w:r>
        <w:rPr>
          <w:rStyle w:val="s0"/>
        </w:rPr>
        <w:t>ений;</w:t>
      </w:r>
    </w:p>
    <w:p w:rsidR="00000000" w:rsidRDefault="001602A9">
      <w:pPr>
        <w:ind w:firstLine="400"/>
        <w:jc w:val="both"/>
      </w:pPr>
      <w:r>
        <w:rPr>
          <w:rStyle w:val="s0"/>
        </w:rPr>
        <w:t>методические рекомендации по превентивным посещениям;</w:t>
      </w:r>
    </w:p>
    <w:p w:rsidR="00000000" w:rsidRDefault="001602A9">
      <w:pPr>
        <w:ind w:firstLine="400"/>
        <w:jc w:val="both"/>
      </w:pPr>
      <w:r>
        <w:rPr>
          <w:rStyle w:val="s0"/>
        </w:rPr>
        <w:t>порядок подготовки ежегодного консолидированного доклада по итогам превентивных посещений.</w:t>
      </w:r>
    </w:p>
    <w:p w:rsidR="00000000" w:rsidRDefault="001602A9">
      <w:pPr>
        <w:ind w:firstLine="400"/>
        <w:jc w:val="both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</w:t>
      </w:r>
      <w:r>
        <w:rPr>
          <w:rStyle w:val="s0"/>
        </w:rPr>
        <w:t>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47-3. Требования к участникам национального превентивного механизма</w:t>
      </w:r>
    </w:p>
    <w:p w:rsidR="00000000" w:rsidRDefault="001602A9">
      <w:pPr>
        <w:ind w:firstLine="400"/>
        <w:jc w:val="both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1602A9">
      <w:pPr>
        <w:ind w:firstLine="400"/>
        <w:jc w:val="both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1602A9">
      <w:pPr>
        <w:ind w:firstLine="400"/>
        <w:jc w:val="both"/>
      </w:pPr>
      <w:r>
        <w:rPr>
          <w:rStyle w:val="s0"/>
        </w:rPr>
        <w:t>2) подозреваемые или обвиняемые в совершении преступления;</w:t>
      </w:r>
    </w:p>
    <w:p w:rsidR="00000000" w:rsidRDefault="001602A9">
      <w:pPr>
        <w:ind w:firstLine="400"/>
        <w:jc w:val="both"/>
      </w:pPr>
      <w:r>
        <w:rPr>
          <w:rStyle w:val="s0"/>
        </w:rPr>
        <w:t>3) признанные судом недееспособными или ог</w:t>
      </w:r>
      <w:r>
        <w:rPr>
          <w:rStyle w:val="s0"/>
        </w:rPr>
        <w:t>раниченно дееспособными;</w:t>
      </w:r>
    </w:p>
    <w:p w:rsidR="00000000" w:rsidRDefault="001602A9">
      <w:pPr>
        <w:ind w:firstLine="400"/>
        <w:jc w:val="both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1602A9">
      <w:pPr>
        <w:ind w:firstLine="400"/>
        <w:jc w:val="both"/>
      </w:pPr>
      <w:r>
        <w:rPr>
          <w:rStyle w:val="s0"/>
        </w:rPr>
        <w:t>5) состоящие на учете у психиатра и (или) нарколога.</w:t>
      </w:r>
    </w:p>
    <w:p w:rsidR="00000000" w:rsidRDefault="001602A9">
      <w:pPr>
        <w:ind w:firstLine="400"/>
        <w:jc w:val="both"/>
      </w:pPr>
      <w:r>
        <w:rPr>
          <w:rStyle w:val="s0"/>
        </w:rPr>
        <w:t>2. Участниками национального превентивн</w:t>
      </w:r>
      <w:r>
        <w:rPr>
          <w:rStyle w:val="s0"/>
        </w:rPr>
        <w:t xml:space="preserve">ого механизма также не могут быть лица, освобожденные от уголовной ответственности по нереабилитирующим основаниям за совершение умышленного преступления; уволенные с государственной или воинской службы, из правоохранительных и специальных государственных </w:t>
      </w:r>
      <w:r>
        <w:rPr>
          <w:rStyle w:val="s0"/>
        </w:rPr>
        <w:t>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47-4. Права участника национального превентивного механизма</w:t>
      </w:r>
    </w:p>
    <w:p w:rsidR="00000000" w:rsidRDefault="001602A9">
      <w:pPr>
        <w:ind w:firstLine="400"/>
        <w:jc w:val="both"/>
      </w:pPr>
      <w:r>
        <w:rPr>
          <w:rStyle w:val="s0"/>
        </w:rPr>
        <w:t>1. Участник национального превентивного механизма вп</w:t>
      </w:r>
      <w:r>
        <w:rPr>
          <w:rStyle w:val="s0"/>
        </w:rPr>
        <w:t>раве:</w:t>
      </w:r>
    </w:p>
    <w:p w:rsidR="00000000" w:rsidRDefault="001602A9">
      <w:pPr>
        <w:ind w:firstLine="400"/>
        <w:jc w:val="both"/>
      </w:pPr>
      <w:r>
        <w:rPr>
          <w:rStyle w:val="s0"/>
        </w:rPr>
        <w:t>1) получать информацию о количестве лиц, содержащихся в организациях, подлежащих превентивному посещению, количестве таких организаций и их месте нахождения;</w:t>
      </w:r>
    </w:p>
    <w:p w:rsidR="00000000" w:rsidRDefault="001602A9">
      <w:pPr>
        <w:ind w:firstLine="400"/>
        <w:jc w:val="both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подлежащих превентивному посещению, а также условий их содержания;</w:t>
      </w:r>
    </w:p>
    <w:p w:rsidR="00000000" w:rsidRDefault="001602A9">
      <w:pPr>
        <w:ind w:firstLine="400"/>
        <w:jc w:val="both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проводить беседы с лицами, содержащимися в организациях, подлежащих превентивным посещениям, и (или)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</w:t>
      </w:r>
      <w:r>
        <w:rPr>
          <w:rStyle w:val="s0"/>
        </w:rPr>
        <w:t>нального превентивного механизма может предоставить соответствующую информацию;</w:t>
      </w:r>
    </w:p>
    <w:p w:rsidR="00000000" w:rsidRDefault="001602A9">
      <w:pPr>
        <w:ind w:firstLine="400"/>
        <w:jc w:val="both"/>
      </w:pPr>
      <w:r>
        <w:rPr>
          <w:rStyle w:val="s0"/>
        </w:rPr>
        <w:t>5) беспрепятственно выбирать и посещать организации, подлежащие превентивному посещению;</w:t>
      </w:r>
    </w:p>
    <w:p w:rsidR="00000000" w:rsidRDefault="001602A9">
      <w:pPr>
        <w:ind w:firstLine="400"/>
        <w:jc w:val="both"/>
      </w:pPr>
      <w:r>
        <w:rPr>
          <w:rStyle w:val="s0"/>
        </w:rPr>
        <w:t>6) принимать сообщения и жалобы о применении пыток и других жестоких, бесчеловечных или</w:t>
      </w:r>
      <w:r>
        <w:rPr>
          <w:rStyle w:val="s0"/>
        </w:rPr>
        <w:t xml:space="preserve"> унижающих достоинство видов обращения и наказания.</w:t>
      </w:r>
    </w:p>
    <w:p w:rsidR="00000000" w:rsidRDefault="001602A9">
      <w:pPr>
        <w:ind w:firstLine="400"/>
        <w:jc w:val="both"/>
      </w:pPr>
      <w:r>
        <w:rPr>
          <w:rStyle w:val="s0"/>
        </w:rP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47-5. Обязанности участников национального превентивного механизма</w:t>
      </w:r>
    </w:p>
    <w:p w:rsidR="00000000" w:rsidRDefault="001602A9">
      <w:pPr>
        <w:ind w:firstLine="400"/>
        <w:jc w:val="both"/>
      </w:pPr>
      <w:r>
        <w:rPr>
          <w:rStyle w:val="s0"/>
        </w:rPr>
        <w:t>1. При исполнени</w:t>
      </w:r>
      <w:r>
        <w:rPr>
          <w:rStyle w:val="s0"/>
        </w:rPr>
        <w:t>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1602A9">
      <w:pPr>
        <w:ind w:firstLine="400"/>
        <w:jc w:val="both"/>
      </w:pPr>
      <w:r>
        <w:rPr>
          <w:rStyle w:val="s0"/>
        </w:rPr>
        <w:t>2. Не допускается вмешательство участников национального превентивного механизма в деятельность организаций, подлежащих превентивном</w:t>
      </w:r>
      <w:r>
        <w:rPr>
          <w:rStyle w:val="s0"/>
        </w:rPr>
        <w:t>у посещению.</w:t>
      </w:r>
    </w:p>
    <w:p w:rsidR="00000000" w:rsidRDefault="001602A9">
      <w:pPr>
        <w:ind w:firstLine="400"/>
        <w:jc w:val="both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обязан отказаться от участия в превентивном посещении.</w:t>
      </w:r>
    </w:p>
    <w:p w:rsidR="00000000" w:rsidRDefault="001602A9">
      <w:pPr>
        <w:ind w:firstLine="400"/>
        <w:jc w:val="both"/>
      </w:pPr>
      <w:r>
        <w:rPr>
          <w:rStyle w:val="s0"/>
        </w:rPr>
        <w:t>4. Участники национ</w:t>
      </w:r>
      <w:r>
        <w:rPr>
          <w:rStyle w:val="s0"/>
        </w:rPr>
        <w:t>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видов обращения и наказания в порядке, определяемом Уполномоченным по правам человека.</w:t>
      </w:r>
    </w:p>
    <w:p w:rsidR="00000000" w:rsidRDefault="001602A9">
      <w:pPr>
        <w:ind w:firstLine="400"/>
        <w:jc w:val="both"/>
      </w:pPr>
      <w:r>
        <w:rPr>
          <w:rStyle w:val="s0"/>
        </w:rPr>
        <w:t>Приня</w:t>
      </w:r>
      <w:r>
        <w:rPr>
          <w:rStyle w:val="s0"/>
        </w:rPr>
        <w:t>тые сообщения и жалобы передаются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1602A9">
      <w:pPr>
        <w:ind w:firstLine="400"/>
        <w:jc w:val="both"/>
      </w:pPr>
      <w:r>
        <w:rPr>
          <w:rStyle w:val="s0"/>
        </w:rPr>
        <w:t>Информация о принятых и переданных сообщениях и жалобах включается в отчет по результатам превентивных п</w:t>
      </w:r>
      <w:r>
        <w:rPr>
          <w:rStyle w:val="s0"/>
        </w:rPr>
        <w:t>осещений.</w:t>
      </w:r>
    </w:p>
    <w:p w:rsidR="00000000" w:rsidRDefault="001602A9">
      <w:pPr>
        <w:ind w:firstLine="400"/>
        <w:jc w:val="both"/>
      </w:pPr>
      <w:r>
        <w:rPr>
          <w:rStyle w:val="s0"/>
        </w:rPr>
        <w:t>5. Участники национального превентивного механизма, нарушившие положения настоящего Закона, несут ответственность, установленную законами Республики Казахстан.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47-6. Прекращение полномочий участника национального превентивного механизма</w:t>
      </w:r>
    </w:p>
    <w:p w:rsidR="00000000" w:rsidRDefault="001602A9">
      <w:pPr>
        <w:ind w:firstLine="400"/>
        <w:jc w:val="both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1602A9">
      <w:pPr>
        <w:ind w:firstLine="400"/>
        <w:jc w:val="both"/>
      </w:pPr>
      <w:r>
        <w:rPr>
          <w:rStyle w:val="s0"/>
        </w:rPr>
        <w:t>1) нарушении положений настоящего Закона;</w:t>
      </w:r>
    </w:p>
    <w:p w:rsidR="00000000" w:rsidRDefault="001602A9">
      <w:pPr>
        <w:ind w:firstLine="400"/>
        <w:jc w:val="both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1602A9">
      <w:pPr>
        <w:ind w:firstLine="400"/>
        <w:jc w:val="both"/>
      </w:pPr>
      <w:r>
        <w:rPr>
          <w:rStyle w:val="s0"/>
        </w:rPr>
        <w:t>3) его смерти либо вступлении в законную силу решения суда об объявлении его умершим</w:t>
      </w:r>
      <w:r>
        <w:rPr>
          <w:rStyle w:val="s0"/>
        </w:rPr>
        <w:t>;</w:t>
      </w:r>
    </w:p>
    <w:p w:rsidR="00000000" w:rsidRDefault="001602A9">
      <w:pPr>
        <w:ind w:firstLine="400"/>
        <w:jc w:val="both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1602A9">
      <w:pPr>
        <w:ind w:firstLine="400"/>
        <w:jc w:val="both"/>
      </w:pPr>
      <w:r>
        <w:rPr>
          <w:rStyle w:val="s0"/>
        </w:rPr>
        <w:t>5) утрате гражданства Республики Казахстан;</w:t>
      </w:r>
    </w:p>
    <w:p w:rsidR="00000000" w:rsidRDefault="001602A9">
      <w:pPr>
        <w:ind w:firstLine="400"/>
        <w:jc w:val="both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1602A9">
      <w:pPr>
        <w:ind w:firstLine="400"/>
        <w:jc w:val="both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47-7. Виды и периодичность превентивных посещений</w:t>
      </w:r>
    </w:p>
    <w:p w:rsidR="00000000" w:rsidRDefault="001602A9">
      <w:pPr>
        <w:ind w:firstLine="400"/>
        <w:jc w:val="both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1602A9">
      <w:pPr>
        <w:ind w:firstLine="400"/>
        <w:jc w:val="both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</w:t>
      </w:r>
      <w:r>
        <w:rPr>
          <w:rStyle w:val="s0"/>
        </w:rPr>
        <w:t>лиц, с которыми участники национального превентивного механизма проводили беседы, со стороны администраций организаций, подлежащих превентивному посещению;</w:t>
      </w:r>
    </w:p>
    <w:p w:rsidR="00000000" w:rsidRDefault="001602A9">
      <w:pPr>
        <w:ind w:firstLine="400"/>
        <w:jc w:val="both"/>
      </w:pPr>
      <w:r>
        <w:rPr>
          <w:rStyle w:val="s0"/>
        </w:rPr>
        <w:t>3) специальные превентивные посещения, проводимые на основании поступивших сообщений о применении пы</w:t>
      </w:r>
      <w:r>
        <w:rPr>
          <w:rStyle w:val="s0"/>
        </w:rPr>
        <w:t>ток и других жестоких, бесчеловечных или унижающих достоинство видов обращения и наказания.</w:t>
      </w:r>
    </w:p>
    <w:p w:rsidR="00000000" w:rsidRDefault="001602A9">
      <w:pPr>
        <w:ind w:firstLine="400"/>
        <w:jc w:val="both"/>
      </w:pPr>
      <w:r>
        <w:rPr>
          <w:rStyle w:val="s0"/>
        </w:rPr>
        <w:t>2.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47-8. Порядо</w:t>
      </w:r>
      <w:r>
        <w:rPr>
          <w:rStyle w:val="s1"/>
        </w:rPr>
        <w:t>к превентивных посещений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правилами, утверждаемыми Правительством Республики Казахстан по согласованию </w:t>
      </w:r>
      <w:r>
        <w:rPr>
          <w:rStyle w:val="s0"/>
        </w:rPr>
        <w:t>с Уполномоченным по правам человека.</w:t>
      </w:r>
    </w:p>
    <w:p w:rsidR="00000000" w:rsidRDefault="001602A9">
      <w:pPr>
        <w:ind w:firstLine="400"/>
        <w:jc w:val="both"/>
      </w:pPr>
      <w:r>
        <w:rPr>
          <w:rStyle w:val="s0"/>
        </w:rP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происхождения, социального, должностного и имущест</w:t>
      </w:r>
      <w:r>
        <w:rPr>
          <w:rStyle w:val="s0"/>
        </w:rPr>
        <w:t>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1602A9">
      <w:pPr>
        <w:ind w:firstLine="400"/>
        <w:jc w:val="both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организаций,</w:t>
      </w:r>
      <w:r>
        <w:rPr>
          <w:rStyle w:val="s0"/>
        </w:rPr>
        <w:t xml:space="preserve"> подлежащих превентивному посещению. В случае неправомерных действий участников национального превентивного механизма руководитель администрации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1602A9">
      <w:pPr>
        <w:ind w:firstLine="400"/>
        <w:jc w:val="both"/>
      </w:pPr>
      <w:r>
        <w:rPr>
          <w:rStyle w:val="s0"/>
        </w:rPr>
        <w:t>4. П</w:t>
      </w:r>
      <w:r>
        <w:rPr>
          <w:rStyle w:val="s0"/>
        </w:rPr>
        <w:t>о результатам каждого превентивного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превентивное посещение. Член группы, имеющий особое мнение</w:t>
      </w:r>
      <w:r>
        <w:rPr>
          <w:rStyle w:val="s0"/>
        </w:rPr>
        <w:t>, оформляет его письменно и прилагает к отчету.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47-9. Ежегодный консолидированный доклад участников национального превентивного механизма</w:t>
      </w:r>
    </w:p>
    <w:p w:rsidR="00000000" w:rsidRDefault="001602A9">
      <w:pPr>
        <w:ind w:firstLine="400"/>
        <w:jc w:val="both"/>
      </w:pPr>
      <w:r>
        <w:rPr>
          <w:rStyle w:val="s0"/>
        </w:rPr>
        <w:t>1. Координационный совет готовит ежегодный консолидированный доклад участников национального превентивного ме</w:t>
      </w:r>
      <w:r>
        <w:rPr>
          <w:rStyle w:val="s0"/>
        </w:rPr>
        <w:t>ханизма с учетом их отчетов по результатам превентивных посещений.</w:t>
      </w:r>
    </w:p>
    <w:p w:rsidR="00000000" w:rsidRDefault="001602A9">
      <w:pPr>
        <w:ind w:firstLine="400"/>
        <w:jc w:val="both"/>
      </w:pPr>
      <w:r>
        <w:rPr>
          <w:rStyle w:val="s0"/>
        </w:rP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1602A9">
      <w:pPr>
        <w:ind w:firstLine="400"/>
        <w:jc w:val="both"/>
      </w:pPr>
      <w:r>
        <w:rPr>
          <w:rStyle w:val="s0"/>
        </w:rPr>
        <w:t>рекомендации уполномоченным государственным органам по улучшению условий обращения с лицами, содержащимися в организациях, подлежащих превентивному посещению, и предупреждению пыток и других жестоких, бесчеловечных или унижающих достоинство видов обращения</w:t>
      </w:r>
      <w:r>
        <w:rPr>
          <w:rStyle w:val="s0"/>
        </w:rPr>
        <w:t xml:space="preserve"> и наказания;</w:t>
      </w:r>
    </w:p>
    <w:p w:rsidR="00000000" w:rsidRDefault="001602A9">
      <w:pPr>
        <w:ind w:firstLine="400"/>
        <w:jc w:val="both"/>
      </w:pPr>
      <w:r>
        <w:rPr>
          <w:rStyle w:val="s0"/>
        </w:rPr>
        <w:t>предложения по совершенствованию законодательства Республики Казахстан.</w:t>
      </w:r>
    </w:p>
    <w:p w:rsidR="00000000" w:rsidRDefault="001602A9">
      <w:pPr>
        <w:ind w:firstLine="400"/>
        <w:jc w:val="both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прилагается финансовый отчет по превентивным посещениям за прошедший год.</w:t>
      </w:r>
    </w:p>
    <w:p w:rsidR="00000000" w:rsidRDefault="001602A9">
      <w:pPr>
        <w:ind w:firstLine="400"/>
        <w:jc w:val="both"/>
      </w:pPr>
      <w:r>
        <w:rPr>
          <w:rStyle w:val="s0"/>
        </w:rPr>
        <w:t>3. Ежег</w:t>
      </w:r>
      <w:r>
        <w:rPr>
          <w:rStyle w:val="s0"/>
        </w:rPr>
        <w:t>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человека в срок не позднее одного месяца со дня</w:t>
      </w:r>
      <w:r>
        <w:rPr>
          <w:rStyle w:val="s0"/>
        </w:rPr>
        <w:t xml:space="preserve"> его утверждения Координационным советом.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47-10. Конфиденциальность</w:t>
      </w:r>
    </w:p>
    <w:p w:rsidR="00000000" w:rsidRDefault="001602A9">
      <w:pPr>
        <w:ind w:firstLine="400"/>
        <w:jc w:val="both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</w:t>
      </w:r>
      <w:r>
        <w:rPr>
          <w:rStyle w:val="s0"/>
        </w:rPr>
        <w:t>ца.</w:t>
      </w:r>
    </w:p>
    <w:p w:rsidR="00000000" w:rsidRDefault="001602A9">
      <w:pPr>
        <w:ind w:firstLine="400"/>
        <w:jc w:val="both"/>
      </w:pPr>
      <w:r>
        <w:rPr>
          <w:rStyle w:val="s0"/>
        </w:rP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1602A9">
      <w:pPr>
        <w:ind w:firstLine="400"/>
        <w:jc w:val="both"/>
      </w:pPr>
      <w:r>
        <w:rPr>
          <w:rStyle w:val="s0"/>
        </w:rP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47-11.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1602A9">
      <w:pPr>
        <w:ind w:firstLine="400"/>
        <w:jc w:val="both"/>
      </w:pPr>
      <w:r>
        <w:rPr>
          <w:rStyle w:val="s0"/>
        </w:rPr>
        <w:t>1. Государственные органы и их должностные лица оказывают содействие участникам национального превентивного механизма в осуществлении им</w:t>
      </w:r>
      <w:r>
        <w:rPr>
          <w:rStyle w:val="s0"/>
        </w:rPr>
        <w:t>и законной деятельности.</w:t>
      </w:r>
    </w:p>
    <w:p w:rsidR="00000000" w:rsidRDefault="001602A9">
      <w:pPr>
        <w:ind w:firstLine="400"/>
        <w:jc w:val="both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фактах применения пыток и других жестоких, бесчеловечных или унижающи</w:t>
      </w:r>
      <w:r>
        <w:rPr>
          <w:rStyle w:val="s0"/>
        </w:rPr>
        <w:t>х достоинство видов обращения и наказания.</w:t>
      </w:r>
    </w:p>
    <w:p w:rsidR="00000000" w:rsidRDefault="001602A9">
      <w:pPr>
        <w:ind w:firstLine="400"/>
        <w:jc w:val="both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1602A9">
      <w:pPr>
        <w:ind w:firstLine="400"/>
        <w:jc w:val="both"/>
      </w:pPr>
      <w:r>
        <w:rPr>
          <w:rStyle w:val="s0"/>
        </w:rPr>
        <w:t>2. Уполномоченные государственные орг</w:t>
      </w:r>
      <w:r>
        <w:rPr>
          <w:rStyle w:val="s0"/>
        </w:rPr>
        <w:t>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человека о мерах, принятых по результатам рассмотрения полученных до</w:t>
      </w:r>
      <w:r>
        <w:rPr>
          <w:rStyle w:val="s0"/>
        </w:rPr>
        <w:t>кладов.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3.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законодательством Республики Казахстан порядке имеет право обращаться к уполномоченным </w:t>
      </w:r>
      <w:r>
        <w:rPr>
          <w:rStyle w:val="s0"/>
        </w:rPr>
        <w:t>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 права и свободы человека и гражданина.</w:t>
      </w:r>
    </w:p>
    <w:p w:rsidR="00000000" w:rsidRDefault="001602A9">
      <w:pPr>
        <w:spacing w:after="240"/>
        <w:ind w:firstLine="400"/>
        <w:jc w:val="both"/>
      </w:pPr>
      <w:r>
        <w:t> </w:t>
      </w:r>
    </w:p>
    <w:p w:rsidR="00000000" w:rsidRDefault="001602A9">
      <w:pPr>
        <w:spacing w:after="240"/>
        <w:ind w:firstLine="400"/>
        <w:jc w:val="both"/>
      </w:pPr>
      <w:r>
        <w:t> </w:t>
      </w:r>
    </w:p>
    <w:p w:rsidR="00000000" w:rsidRDefault="001602A9">
      <w:pPr>
        <w:jc w:val="center"/>
      </w:pPr>
      <w:bookmarkStart w:id="9" w:name="SUB480000"/>
      <w:bookmarkEnd w:id="9"/>
      <w:r>
        <w:rPr>
          <w:rStyle w:val="s1"/>
        </w:rPr>
        <w:t>Глава 9. Особенности от</w:t>
      </w:r>
      <w:r>
        <w:rPr>
          <w:rStyle w:val="s1"/>
        </w:rPr>
        <w:t>ветственности ребенка и</w:t>
      </w:r>
      <w:r>
        <w:t xml:space="preserve"> </w:t>
      </w:r>
    </w:p>
    <w:p w:rsidR="00000000" w:rsidRDefault="001602A9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1602A9">
      <w:pPr>
        <w:ind w:firstLine="400"/>
        <w:jc w:val="both"/>
      </w:pPr>
      <w:r>
        <w:t xml:space="preserve">1. Ребенок, совершивший противоправное деяние, несет ответственность в соответствии с законами Республики Казахстан. </w:t>
      </w:r>
    </w:p>
    <w:p w:rsidR="00000000" w:rsidRDefault="001602A9">
      <w:pPr>
        <w:spacing w:after="240"/>
        <w:ind w:firstLine="400"/>
        <w:jc w:val="both"/>
      </w:pPr>
      <w:r>
        <w:t>2. При назначении вида наказания гос</w:t>
      </w:r>
      <w:r>
        <w:t>ударственные органы и должностные лица должны учитывать условия жизни и воспитания ребенка, уровень психического развития, иные особенности личности, а также влияние на него старших по возрасту лиц.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49. Особенности воздействия на поведение ребенка </w:t>
      </w:r>
    </w:p>
    <w:p w:rsidR="00000000" w:rsidRDefault="001602A9">
      <w:pPr>
        <w:spacing w:after="240"/>
        <w:ind w:firstLine="400"/>
        <w:jc w:val="both"/>
      </w:pPr>
      <w:r>
        <w:t xml:space="preserve">При осуществлении родительских прав родители и другие законные представители не вправе причинять вред физическому и психическому здоровью ребенка, его нравственному развитию. Способы воспитания ребенка должны исключать пренебрежительное, жестокое, грубое, </w:t>
      </w:r>
      <w:r>
        <w:t>унижающее человеческое достоинство обращение, оскорбление или эксплуатацию ребенка.</w:t>
      </w:r>
    </w:p>
    <w:p w:rsidR="00000000" w:rsidRDefault="001602A9">
      <w:pPr>
        <w:spacing w:after="240"/>
        <w:jc w:val="center"/>
      </w:pPr>
      <w:bookmarkStart w:id="10" w:name="SUB500000"/>
      <w:bookmarkEnd w:id="10"/>
      <w:r>
        <w:rPr>
          <w:rStyle w:val="s1"/>
        </w:rPr>
        <w:t>Глава 10. Заключительные положения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50. Ответственность за нарушение законодательства Республики Казахстан о правах ребенка </w:t>
      </w:r>
    </w:p>
    <w:p w:rsidR="00000000" w:rsidRDefault="001602A9">
      <w:pPr>
        <w:ind w:firstLine="400"/>
        <w:jc w:val="both"/>
      </w:pPr>
      <w:r>
        <w:t>1. Лица, виновные в нарушении законодател</w:t>
      </w:r>
      <w:r>
        <w:t xml:space="preserve">ьства Республики Казахстан о правах ребенка, несут ответственность в соответствии с законами Республики Казахстан. </w:t>
      </w:r>
    </w:p>
    <w:p w:rsidR="00000000" w:rsidRDefault="001602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8" w:anchor="sub_id=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23.11.10 г. № 354-IV (</w:t>
      </w:r>
      <w:hyperlink r:id="rId139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>2. Уклонение от выполнения, а также ненадлежащее исполнение обязанностей родителями (лицами, их заменяющими) по воспитанию и содержани</w:t>
      </w:r>
      <w:r>
        <w:t xml:space="preserve">ю детей, отказ родителей от ребенка в родильном доме (отделении) или детском лечебном учреждении, оставление детей без надзора, жестокое обращение с детьми, их эксплуатация влекут лишение родительских прав или их ограничение у лиц, их заменяющих. </w:t>
      </w:r>
    </w:p>
    <w:p w:rsidR="00000000" w:rsidRDefault="001602A9">
      <w:pPr>
        <w:ind w:firstLine="400"/>
        <w:jc w:val="both"/>
      </w:pPr>
      <w:r>
        <w:t>С момент</w:t>
      </w:r>
      <w:r>
        <w:t xml:space="preserve">а отобрания ребенка выплата пособия, а также иные выплаты на ребенка прекращаются по решению суда. </w:t>
      </w:r>
    </w:p>
    <w:p w:rsidR="00000000" w:rsidRDefault="001602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</w:t>
      </w:r>
      <w:r>
        <w:rPr>
          <w:rStyle w:val="s3"/>
        </w:rPr>
        <w:t xml:space="preserve">85-IV (введен в действие по истечении тридцати календарных дней после первого официального </w:t>
      </w:r>
      <w:hyperlink r:id="rId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2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 xml:space="preserve">3. В случае использования родителями (лицами, их заменяющими) пособий и иных выплат на детей не по назначению, если это существенно ущемляет интересы ребенка, органы социальной защиты, органы опеки и попечительства, комиссии по защите прав </w:t>
      </w:r>
      <w:r>
        <w:t xml:space="preserve">несовершеннолетних или прокурор в интересах ребенка предъявляют иск о возмещении ему необоснованно израсходованных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1602A9">
      <w:pPr>
        <w:spacing w:after="240"/>
        <w:ind w:firstLine="400"/>
        <w:jc w:val="both"/>
      </w:pPr>
      <w:r>
        <w:t>4. Родители, лишенные родительских прав, не освобождаются от об</w:t>
      </w:r>
      <w:r>
        <w:t>язанности по уплате алиментов на детей, в отношении которых они лишены родительских прав.</w:t>
      </w:r>
    </w:p>
    <w:p w:rsidR="00000000" w:rsidRDefault="001602A9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143" w:anchor="sub_id=3203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44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51. Координация уполномоченным органом реализации соблюдения законодательства Республики Казахстан о правах ребенка </w:t>
      </w:r>
    </w:p>
    <w:p w:rsidR="00000000" w:rsidRDefault="001602A9">
      <w:pPr>
        <w:ind w:firstLine="400"/>
        <w:jc w:val="both"/>
      </w:pPr>
      <w:hyperlink r:id="rId145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определяется Правительством Республики Казахстан. </w:t>
      </w:r>
    </w:p>
    <w:p w:rsidR="00000000" w:rsidRDefault="001602A9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1602A9">
      <w:pPr>
        <w:ind w:firstLine="400"/>
        <w:jc w:val="both"/>
      </w:pPr>
      <w:r>
        <w:t>1) координирует и направляет деятельность других заинтересованных уполно</w:t>
      </w:r>
      <w:r>
        <w:t xml:space="preserve">моченных органов в области защиты прав ребенка; </w:t>
      </w:r>
    </w:p>
    <w:p w:rsidR="00000000" w:rsidRDefault="001602A9">
      <w:pPr>
        <w:ind w:firstLine="400"/>
        <w:jc w:val="both"/>
      </w:pPr>
      <w:r>
        <w:rPr>
          <w:rStyle w:val="s0"/>
        </w:rPr>
        <w:t>1-1) реализует государственную политику в области защиты прав ребенка;</w:t>
      </w:r>
    </w:p>
    <w:p w:rsidR="00000000" w:rsidRDefault="001602A9">
      <w:pPr>
        <w:ind w:firstLine="400"/>
        <w:jc w:val="both"/>
      </w:pPr>
      <w:r>
        <w:rPr>
          <w:rStyle w:val="s0"/>
        </w:rPr>
        <w:t>1-2) осуществляет координацию и методическое руководство местных исполнительных органов в области защиты прав ребенка;</w:t>
      </w:r>
    </w:p>
    <w:p w:rsidR="00000000" w:rsidRDefault="001602A9">
      <w:pPr>
        <w:ind w:firstLine="400"/>
        <w:jc w:val="both"/>
      </w:pPr>
      <w:r>
        <w:t xml:space="preserve">2) </w:t>
      </w:r>
      <w:r>
        <w:rPr>
          <w:rStyle w:val="s0"/>
        </w:rPr>
        <w:t>Исключен в соо</w:t>
      </w:r>
      <w:r>
        <w:rPr>
          <w:rStyle w:val="s0"/>
        </w:rPr>
        <w:t xml:space="preserve">тветствии с </w:t>
      </w:r>
      <w:hyperlink r:id="rId146" w:anchor="sub_id=5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47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t>3) обеспечивает ежегодный п</w:t>
      </w:r>
      <w:r>
        <w:t xml:space="preserve">ересмотр в сторону улучшения минимальных социальных стандартов, норм и нормативов показателей жизни детей; </w:t>
      </w:r>
    </w:p>
    <w:p w:rsidR="00000000" w:rsidRDefault="001602A9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1602A9">
      <w:pPr>
        <w:jc w:val="both"/>
      </w:pPr>
      <w:r>
        <w:rPr>
          <w:rStyle w:val="s3"/>
        </w:rPr>
        <w:t xml:space="preserve">Статья 52 изложена в редакции </w:t>
      </w:r>
      <w:hyperlink r:id="rId148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49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50" w:anchor="sub_id=4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151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1602A9">
      <w:pPr>
        <w:ind w:firstLine="400"/>
        <w:jc w:val="both"/>
      </w:pPr>
      <w:r>
        <w:rPr>
          <w:rStyle w:val="s0"/>
        </w:rPr>
        <w:t>1. Государ</w:t>
      </w:r>
      <w:r>
        <w:rPr>
          <w:rStyle w:val="s0"/>
        </w:rPr>
        <w:t>ственный контроль в области защиты прав ребенка направлен на обеспечение прав и законных интересов ребенка и осуществляется уполномоченными государственными органами в пределах компетенции, определенной законами Республики Казахстан.</w:t>
      </w:r>
    </w:p>
    <w:p w:rsidR="00000000" w:rsidRDefault="001602A9">
      <w:pPr>
        <w:ind w:firstLine="400"/>
        <w:jc w:val="both"/>
      </w:pPr>
      <w:r>
        <w:rPr>
          <w:rStyle w:val="s0"/>
        </w:rPr>
        <w:t>2. Объектом государств</w:t>
      </w:r>
      <w:r>
        <w:rPr>
          <w:rStyle w:val="s0"/>
        </w:rPr>
        <w:t>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3. Государственный контроль в области защиты прав ребенка осуществляется в </w:t>
      </w:r>
      <w:hyperlink r:id="rId152" w:history="1">
        <w:r>
          <w:rPr>
            <w:rStyle w:val="a3"/>
          </w:rPr>
          <w:t>форме проверки</w:t>
        </w:r>
      </w:hyperlink>
      <w:r>
        <w:rPr>
          <w:rStyle w:val="s0"/>
        </w:rPr>
        <w:t xml:space="preserve"> и иных формах.</w:t>
      </w:r>
    </w:p>
    <w:p w:rsidR="00000000" w:rsidRDefault="001602A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3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4" w:anchor="sub_id=5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602A9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15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</w:t>
      </w:r>
      <w:r>
        <w:rPr>
          <w:rStyle w:val="s0"/>
        </w:rPr>
        <w:t>ственного контроля осуществляются в соответствии с настоящим Законом.</w:t>
      </w:r>
      <w:r>
        <w:t> </w:t>
      </w:r>
    </w:p>
    <w:p w:rsidR="00000000" w:rsidRDefault="001602A9">
      <w:pPr>
        <w:ind w:firstLine="400"/>
        <w:jc w:val="both"/>
      </w:pPr>
      <w:r>
        <w:t> </w:t>
      </w:r>
    </w:p>
    <w:p w:rsidR="00000000" w:rsidRDefault="001602A9">
      <w:pPr>
        <w:ind w:left="1200" w:hanging="800"/>
        <w:jc w:val="both"/>
      </w:pPr>
      <w:r>
        <w:rPr>
          <w:rStyle w:val="s1"/>
        </w:rPr>
        <w:t xml:space="preserve">Статья 53. Координация деятельности государственных органов и организаций, осуществляющих функции по защите прав ребенка </w:t>
      </w:r>
    </w:p>
    <w:p w:rsidR="00000000" w:rsidRDefault="001602A9">
      <w:pPr>
        <w:spacing w:after="240"/>
        <w:ind w:firstLine="400"/>
        <w:jc w:val="both"/>
      </w:pPr>
      <w:r>
        <w:t>Координацию деятельности государственных органов и организаци</w:t>
      </w:r>
      <w:r>
        <w:t>й, осуществляющих функции по защите прав ребенка, осуществляет Правительство Республики Казахстан.</w:t>
      </w:r>
    </w:p>
    <w:p w:rsidR="00000000" w:rsidRDefault="001602A9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602A9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1602A9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602A9">
            <w:r>
              <w:rPr>
                <w:rStyle w:val="s0"/>
                <w:b/>
                <w:bCs/>
              </w:rPr>
              <w:t> </w:t>
            </w:r>
          </w:p>
          <w:p w:rsidR="00000000" w:rsidRDefault="001602A9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602A9">
      <w:r>
        <w:t> </w:t>
      </w:r>
    </w:p>
    <w:sectPr w:rsidR="00000000">
      <w:headerReference w:type="even" r:id="rId156"/>
      <w:headerReference w:type="default" r:id="rId157"/>
      <w:footerReference w:type="even" r:id="rId158"/>
      <w:footerReference w:type="default" r:id="rId159"/>
      <w:headerReference w:type="first" r:id="rId160"/>
      <w:footerReference w:type="first" r:id="rId1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2A9" w:rsidRDefault="001602A9" w:rsidP="001602A9">
      <w:r>
        <w:separator/>
      </w:r>
    </w:p>
  </w:endnote>
  <w:endnote w:type="continuationSeparator" w:id="0">
    <w:p w:rsidR="001602A9" w:rsidRDefault="001602A9" w:rsidP="00160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2A9" w:rsidRDefault="001602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2A9" w:rsidRDefault="001602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2A9" w:rsidRDefault="001602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2A9" w:rsidRDefault="001602A9" w:rsidP="001602A9">
      <w:r>
        <w:separator/>
      </w:r>
    </w:p>
  </w:footnote>
  <w:footnote w:type="continuationSeparator" w:id="0">
    <w:p w:rsidR="001602A9" w:rsidRDefault="001602A9" w:rsidP="001602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2A9" w:rsidRDefault="001602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2A9" w:rsidRDefault="001602A9" w:rsidP="001602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02A9" w:rsidRPr="001602A9" w:rsidRDefault="001602A9" w:rsidP="001602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2A9" w:rsidRDefault="001602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02A9"/>
    <w:rsid w:val="00160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02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02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02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02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02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02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02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02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52440" TargetMode="External"/><Relationship Id="rId117" Type="http://schemas.openxmlformats.org/officeDocument/2006/relationships/hyperlink" Target="http://online.zakon.kz/Document/?doc_id=30912334" TargetMode="External"/><Relationship Id="rId21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31414182" TargetMode="External"/><Relationship Id="rId47" Type="http://schemas.openxmlformats.org/officeDocument/2006/relationships/hyperlink" Target="http://online.zakon.kz/Document/?doc_id=31025539" TargetMode="External"/><Relationship Id="rId63" Type="http://schemas.openxmlformats.org/officeDocument/2006/relationships/hyperlink" Target="http://online.zakon.kz/Document/?doc_id=30854901" TargetMode="External"/><Relationship Id="rId68" Type="http://schemas.openxmlformats.org/officeDocument/2006/relationships/hyperlink" Target="http://online.zakon.kz/Document/?doc_id=30118809" TargetMode="External"/><Relationship Id="rId84" Type="http://schemas.openxmlformats.org/officeDocument/2006/relationships/hyperlink" Target="http://online.zakon.kz/Document/?doc_id=30855259" TargetMode="External"/><Relationship Id="rId89" Type="http://schemas.openxmlformats.org/officeDocument/2006/relationships/hyperlink" Target="http://online.zakon.kz/Document/?doc_id=30854901" TargetMode="External"/><Relationship Id="rId112" Type="http://schemas.openxmlformats.org/officeDocument/2006/relationships/hyperlink" Target="http://online.zakon.kz/Document/?doc_id=1020941" TargetMode="External"/><Relationship Id="rId133" Type="http://schemas.openxmlformats.org/officeDocument/2006/relationships/hyperlink" Target="http://online.zakon.kz/Document/?doc_id=30855259" TargetMode="External"/><Relationship Id="rId138" Type="http://schemas.openxmlformats.org/officeDocument/2006/relationships/hyperlink" Target="http://online.zakon.kz/Document/?doc_id=30854901" TargetMode="External"/><Relationship Id="rId154" Type="http://schemas.openxmlformats.org/officeDocument/2006/relationships/hyperlink" Target="http://online.zakon.kz/Document/?doc_id=30917378" TargetMode="External"/><Relationship Id="rId159" Type="http://schemas.openxmlformats.org/officeDocument/2006/relationships/footer" Target="footer2.xml"/><Relationship Id="rId16" Type="http://schemas.openxmlformats.org/officeDocument/2006/relationships/hyperlink" Target="http://online.zakon.kz/Document/?doc_id=30855259" TargetMode="External"/><Relationship Id="rId107" Type="http://schemas.openxmlformats.org/officeDocument/2006/relationships/hyperlink" Target="http://online.zakon.kz/Document/?doc_id=31101405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0914768" TargetMode="External"/><Relationship Id="rId37" Type="http://schemas.openxmlformats.org/officeDocument/2006/relationships/hyperlink" Target="http://online.zakon.kz/Document/?doc_id=30914758" TargetMode="External"/><Relationship Id="rId53" Type="http://schemas.openxmlformats.org/officeDocument/2006/relationships/hyperlink" Target="http://online.zakon.kz/Document/?doc_id=31102748" TargetMode="External"/><Relationship Id="rId58" Type="http://schemas.openxmlformats.org/officeDocument/2006/relationships/hyperlink" Target="http://online.zakon.kz/Document/?doc_id=1006061" TargetMode="External"/><Relationship Id="rId74" Type="http://schemas.openxmlformats.org/officeDocument/2006/relationships/hyperlink" Target="http://online.zakon.kz/Document/?doc_id=30103567" TargetMode="External"/><Relationship Id="rId79" Type="http://schemas.openxmlformats.org/officeDocument/2006/relationships/hyperlink" Target="http://online.zakon.kz/Document/?doc_id=30118809" TargetMode="External"/><Relationship Id="rId102" Type="http://schemas.openxmlformats.org/officeDocument/2006/relationships/hyperlink" Target="http://online.zakon.kz/Document/?doc_id=30854901" TargetMode="External"/><Relationship Id="rId123" Type="http://schemas.openxmlformats.org/officeDocument/2006/relationships/hyperlink" Target="http://online.zakon.kz/Document/?doc_id=30855259" TargetMode="External"/><Relationship Id="rId128" Type="http://schemas.openxmlformats.org/officeDocument/2006/relationships/hyperlink" Target="http://online.zakon.kz/Document/?doc_id=30854901" TargetMode="External"/><Relationship Id="rId144" Type="http://schemas.openxmlformats.org/officeDocument/2006/relationships/hyperlink" Target="http://online.zakon.kz/Document/?doc_id=31405932" TargetMode="External"/><Relationship Id="rId149" Type="http://schemas.openxmlformats.org/officeDocument/2006/relationships/hyperlink" Target="http://online.zakon.kz/Document/?doc_id=3004517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855259" TargetMode="External"/><Relationship Id="rId95" Type="http://schemas.openxmlformats.org/officeDocument/2006/relationships/hyperlink" Target="http://online.zakon.kz/Document/?doc_id=31102748" TargetMode="External"/><Relationship Id="rId160" Type="http://schemas.openxmlformats.org/officeDocument/2006/relationships/header" Target="header3.xml"/><Relationship Id="rId22" Type="http://schemas.openxmlformats.org/officeDocument/2006/relationships/hyperlink" Target="http://online.zakon.kz/Document/?doc_id=30854901" TargetMode="External"/><Relationship Id="rId27" Type="http://schemas.openxmlformats.org/officeDocument/2006/relationships/hyperlink" Target="http://online.zakon.kz/Document/?doc_id=3032460" TargetMode="External"/><Relationship Id="rId43" Type="http://schemas.openxmlformats.org/officeDocument/2006/relationships/hyperlink" Target="http://online.zakon.kz/Document/?doc_id=31414703" TargetMode="External"/><Relationship Id="rId48" Type="http://schemas.openxmlformats.org/officeDocument/2006/relationships/hyperlink" Target="http://online.zakon.kz/Document/?doc_id=30479065" TargetMode="External"/><Relationship Id="rId64" Type="http://schemas.openxmlformats.org/officeDocument/2006/relationships/hyperlink" Target="http://online.zakon.kz/Document/?doc_id=30118682" TargetMode="External"/><Relationship Id="rId69" Type="http://schemas.openxmlformats.org/officeDocument/2006/relationships/hyperlink" Target="http://online.zakon.kz/Document/?doc_id=1032168" TargetMode="External"/><Relationship Id="rId113" Type="http://schemas.openxmlformats.org/officeDocument/2006/relationships/hyperlink" Target="http://online.zakon.kz/Document/?doc_id=1020941" TargetMode="External"/><Relationship Id="rId118" Type="http://schemas.openxmlformats.org/officeDocument/2006/relationships/hyperlink" Target="http://online.zakon.kz/Document/?doc_id=1008032" TargetMode="External"/><Relationship Id="rId134" Type="http://schemas.openxmlformats.org/officeDocument/2006/relationships/hyperlink" Target="http://online.zakon.kz/Document/?doc_id=31141858" TargetMode="External"/><Relationship Id="rId139" Type="http://schemas.openxmlformats.org/officeDocument/2006/relationships/hyperlink" Target="http://online.zakon.kz/Document/?doc_id=30855259" TargetMode="External"/><Relationship Id="rId80" Type="http://schemas.openxmlformats.org/officeDocument/2006/relationships/hyperlink" Target="http://online.zakon.kz/Document/?doc_id=30118747" TargetMode="External"/><Relationship Id="rId85" Type="http://schemas.openxmlformats.org/officeDocument/2006/relationships/hyperlink" Target="http://online.zakon.kz/Document/?doc_id=30854901" TargetMode="External"/><Relationship Id="rId150" Type="http://schemas.openxmlformats.org/officeDocument/2006/relationships/hyperlink" Target="http://online.zakon.kz/Document/?doc_id=30448496" TargetMode="External"/><Relationship Id="rId155" Type="http://schemas.openxmlformats.org/officeDocument/2006/relationships/hyperlink" Target="http://online.zakon.kz/Document/?doc_id=30914758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854901" TargetMode="External"/><Relationship Id="rId33" Type="http://schemas.openxmlformats.org/officeDocument/2006/relationships/hyperlink" Target="http://online.zakon.kz/Document/?doc_id=30917378" TargetMode="External"/><Relationship Id="rId38" Type="http://schemas.openxmlformats.org/officeDocument/2006/relationships/hyperlink" Target="http://online.zakon.kz/Document/?doc_id=31025535" TargetMode="External"/><Relationship Id="rId59" Type="http://schemas.openxmlformats.org/officeDocument/2006/relationships/hyperlink" Target="http://online.zakon.kz/Document/?doc_id=1007658" TargetMode="External"/><Relationship Id="rId103" Type="http://schemas.openxmlformats.org/officeDocument/2006/relationships/hyperlink" Target="http://online.zakon.kz/Document/?doc_id=30855259" TargetMode="External"/><Relationship Id="rId108" Type="http://schemas.openxmlformats.org/officeDocument/2006/relationships/hyperlink" Target="http://online.zakon.kz/Document/?doc_id=31101651" TargetMode="External"/><Relationship Id="rId124" Type="http://schemas.openxmlformats.org/officeDocument/2006/relationships/hyperlink" Target="http://online.zakon.kz/Document/?doc_id=1008032" TargetMode="External"/><Relationship Id="rId129" Type="http://schemas.openxmlformats.org/officeDocument/2006/relationships/hyperlink" Target="http://online.zakon.kz/Document/?doc_id=30855259" TargetMode="External"/><Relationship Id="rId54" Type="http://schemas.openxmlformats.org/officeDocument/2006/relationships/hyperlink" Target="http://online.zakon.kz/Document/?doc_id=31102748" TargetMode="External"/><Relationship Id="rId70" Type="http://schemas.openxmlformats.org/officeDocument/2006/relationships/hyperlink" Target="http://online.zakon.kz/Document/?doc_id=30103619" TargetMode="External"/><Relationship Id="rId75" Type="http://schemas.openxmlformats.org/officeDocument/2006/relationships/hyperlink" Target="http://online.zakon.kz/Document/?doc_id=30854901" TargetMode="External"/><Relationship Id="rId91" Type="http://schemas.openxmlformats.org/officeDocument/2006/relationships/hyperlink" Target="http://online.zakon.kz/Document/?doc_id=30015071" TargetMode="External"/><Relationship Id="rId96" Type="http://schemas.openxmlformats.org/officeDocument/2006/relationships/hyperlink" Target="http://online.zakon.kz/Document/?doc_id=30854901" TargetMode="External"/><Relationship Id="rId140" Type="http://schemas.openxmlformats.org/officeDocument/2006/relationships/hyperlink" Target="http://online.zakon.kz/Document/?doc_id=30451148" TargetMode="External"/><Relationship Id="rId145" Type="http://schemas.openxmlformats.org/officeDocument/2006/relationships/hyperlink" Target="http://online.zakon.kz/Document/?doc_id=30041865" TargetMode="External"/><Relationship Id="rId16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854901" TargetMode="External"/><Relationship Id="rId23" Type="http://schemas.openxmlformats.org/officeDocument/2006/relationships/hyperlink" Target="http://online.zakon.kz/Document/?doc_id=30855259" TargetMode="External"/><Relationship Id="rId28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31295476" TargetMode="External"/><Relationship Id="rId49" Type="http://schemas.openxmlformats.org/officeDocument/2006/relationships/hyperlink" Target="http://online.zakon.kz/Document/?doc_id=30854901" TargetMode="External"/><Relationship Id="rId57" Type="http://schemas.openxmlformats.org/officeDocument/2006/relationships/hyperlink" Target="http://online.zakon.kz/Document/?doc_id=1006061" TargetMode="External"/><Relationship Id="rId106" Type="http://schemas.openxmlformats.org/officeDocument/2006/relationships/hyperlink" Target="http://online.zakon.kz/Document/?doc_id=30912932" TargetMode="External"/><Relationship Id="rId114" Type="http://schemas.openxmlformats.org/officeDocument/2006/relationships/hyperlink" Target="http://online.zakon.kz/Document/?doc_id=1049318" TargetMode="External"/><Relationship Id="rId119" Type="http://schemas.openxmlformats.org/officeDocument/2006/relationships/hyperlink" Target="http://online.zakon.kz/Document/?doc_id=30854901" TargetMode="External"/><Relationship Id="rId127" Type="http://schemas.openxmlformats.org/officeDocument/2006/relationships/hyperlink" Target="http://online.zakon.kz/Document/?doc_id=30854901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0607097" TargetMode="External"/><Relationship Id="rId44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0855259" TargetMode="External"/><Relationship Id="rId60" Type="http://schemas.openxmlformats.org/officeDocument/2006/relationships/hyperlink" Target="http://online.zakon.kz/Document/?doc_id=30854901" TargetMode="External"/><Relationship Id="rId65" Type="http://schemas.openxmlformats.org/officeDocument/2006/relationships/hyperlink" Target="http://online.zakon.kz/Document/?doc_id=30118809" TargetMode="External"/><Relationship Id="rId73" Type="http://schemas.openxmlformats.org/officeDocument/2006/relationships/hyperlink" Target="http://online.zakon.kz/Document/?doc_id=30855259" TargetMode="External"/><Relationship Id="rId78" Type="http://schemas.openxmlformats.org/officeDocument/2006/relationships/hyperlink" Target="http://online.zakon.kz/Document/?doc_id=30118682" TargetMode="External"/><Relationship Id="rId81" Type="http://schemas.openxmlformats.org/officeDocument/2006/relationships/hyperlink" Target="http://online.zakon.kz/Document/?doc_id=31067827" TargetMode="External"/><Relationship Id="rId86" Type="http://schemas.openxmlformats.org/officeDocument/2006/relationships/hyperlink" Target="http://online.zakon.kz/Document/?doc_id=30855259" TargetMode="External"/><Relationship Id="rId94" Type="http://schemas.openxmlformats.org/officeDocument/2006/relationships/hyperlink" Target="http://online.zakon.kz/Document/?doc_id=31102748" TargetMode="External"/><Relationship Id="rId99" Type="http://schemas.openxmlformats.org/officeDocument/2006/relationships/hyperlink" Target="http://online.zakon.kz/Document/?doc_id=30451148" TargetMode="External"/><Relationship Id="rId101" Type="http://schemas.openxmlformats.org/officeDocument/2006/relationships/hyperlink" Target="http://online.zakon.kz/Document/?doc_id=30461079" TargetMode="External"/><Relationship Id="rId122" Type="http://schemas.openxmlformats.org/officeDocument/2006/relationships/hyperlink" Target="http://online.zakon.kz/Document/?doc_id=30854901" TargetMode="External"/><Relationship Id="rId130" Type="http://schemas.openxmlformats.org/officeDocument/2006/relationships/hyperlink" Target="http://online.zakon.kz/Document/?doc_id=30854901" TargetMode="External"/><Relationship Id="rId135" Type="http://schemas.openxmlformats.org/officeDocument/2006/relationships/hyperlink" Target="http://online.zakon.kz/Document/?doc_id=31405151" TargetMode="External"/><Relationship Id="rId143" Type="http://schemas.openxmlformats.org/officeDocument/2006/relationships/hyperlink" Target="http://online.zakon.kz/Document/?doc_id=31405151" TargetMode="External"/><Relationship Id="rId148" Type="http://schemas.openxmlformats.org/officeDocument/2006/relationships/hyperlink" Target="http://online.zakon.kz/Document/?doc_id=30045013" TargetMode="External"/><Relationship Id="rId151" Type="http://schemas.openxmlformats.org/officeDocument/2006/relationships/hyperlink" Target="http://online.zakon.kz/Document/?doc_id=30448680" TargetMode="External"/><Relationship Id="rId15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13" Type="http://schemas.openxmlformats.org/officeDocument/2006/relationships/hyperlink" Target="http://online.zakon.kz/Document/?doc_id=30008943" TargetMode="External"/><Relationship Id="rId18" Type="http://schemas.openxmlformats.org/officeDocument/2006/relationships/hyperlink" Target="http://online.zakon.kz/Document/?doc_id=30855259" TargetMode="External"/><Relationship Id="rId39" Type="http://schemas.openxmlformats.org/officeDocument/2006/relationships/hyperlink" Target="http://online.zakon.kz/Document/?doc_id=31025539" TargetMode="External"/><Relationship Id="rId109" Type="http://schemas.openxmlformats.org/officeDocument/2006/relationships/hyperlink" Target="http://online.zakon.kz/Document/?doc_id=1019461" TargetMode="External"/><Relationship Id="rId34" Type="http://schemas.openxmlformats.org/officeDocument/2006/relationships/hyperlink" Target="http://online.zakon.kz/Document/?doc_id=31230569" TargetMode="External"/><Relationship Id="rId50" Type="http://schemas.openxmlformats.org/officeDocument/2006/relationships/hyperlink" Target="http://online.zakon.kz/Document/?doc_id=30855259" TargetMode="External"/><Relationship Id="rId55" Type="http://schemas.openxmlformats.org/officeDocument/2006/relationships/hyperlink" Target="http://online.zakon.kz/Document/?doc_id=1005029" TargetMode="External"/><Relationship Id="rId76" Type="http://schemas.openxmlformats.org/officeDocument/2006/relationships/hyperlink" Target="http://online.zakon.kz/Document/?doc_id=30855259" TargetMode="External"/><Relationship Id="rId97" Type="http://schemas.openxmlformats.org/officeDocument/2006/relationships/hyperlink" Target="http://online.zakon.kz/Document/?doc_id=30855259" TargetMode="External"/><Relationship Id="rId104" Type="http://schemas.openxmlformats.org/officeDocument/2006/relationships/hyperlink" Target="http://online.zakon.kz/Document/?doc_id=1007658" TargetMode="External"/><Relationship Id="rId120" Type="http://schemas.openxmlformats.org/officeDocument/2006/relationships/hyperlink" Target="http://online.zakon.kz/Document/?doc_id=30855259" TargetMode="External"/><Relationship Id="rId125" Type="http://schemas.openxmlformats.org/officeDocument/2006/relationships/hyperlink" Target="http://online.zakon.kz/Document/?doc_id=30854901" TargetMode="External"/><Relationship Id="rId141" Type="http://schemas.openxmlformats.org/officeDocument/2006/relationships/hyperlink" Target="http://online.zakon.kz/Document/?doc_id=30451168" TargetMode="External"/><Relationship Id="rId146" Type="http://schemas.openxmlformats.org/officeDocument/2006/relationships/hyperlink" Target="http://online.zakon.kz/Document/?doc_id=31414182" TargetMode="Externa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0103856" TargetMode="External"/><Relationship Id="rId92" Type="http://schemas.openxmlformats.org/officeDocument/2006/relationships/hyperlink" Target="http://online.zakon.kz/Document/?doc_id=30854901" TargetMode="External"/><Relationship Id="rId16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8496" TargetMode="External"/><Relationship Id="rId24" Type="http://schemas.openxmlformats.org/officeDocument/2006/relationships/hyperlink" Target="http://online.zakon.kz/Document/?doc_id=30854901" TargetMode="External"/><Relationship Id="rId40" Type="http://schemas.openxmlformats.org/officeDocument/2006/relationships/hyperlink" Target="http://online.zakon.kz/Document/?doc_id=1052440" TargetMode="External"/><Relationship Id="rId45" Type="http://schemas.openxmlformats.org/officeDocument/2006/relationships/hyperlink" Target="http://online.zakon.kz/Document/?doc_id=31405151" TargetMode="External"/><Relationship Id="rId66" Type="http://schemas.openxmlformats.org/officeDocument/2006/relationships/hyperlink" Target="http://online.zakon.kz/Document/?doc_id=30118747" TargetMode="External"/><Relationship Id="rId87" Type="http://schemas.openxmlformats.org/officeDocument/2006/relationships/hyperlink" Target="http://online.zakon.kz/Document/?doc_id=1005029" TargetMode="External"/><Relationship Id="rId110" Type="http://schemas.openxmlformats.org/officeDocument/2006/relationships/hyperlink" Target="http://online.zakon.kz/Document/?doc_id=1019431" TargetMode="External"/><Relationship Id="rId115" Type="http://schemas.openxmlformats.org/officeDocument/2006/relationships/hyperlink" Target="http://online.zakon.kz/Document/?doc_id=1032168" TargetMode="External"/><Relationship Id="rId131" Type="http://schemas.openxmlformats.org/officeDocument/2006/relationships/hyperlink" Target="http://online.zakon.kz/Document/?doc_id=30855259" TargetMode="External"/><Relationship Id="rId136" Type="http://schemas.openxmlformats.org/officeDocument/2006/relationships/hyperlink" Target="http://online.zakon.kz/Document/?doc_id=31405932" TargetMode="External"/><Relationship Id="rId157" Type="http://schemas.openxmlformats.org/officeDocument/2006/relationships/header" Target="header2.xml"/><Relationship Id="rId61" Type="http://schemas.openxmlformats.org/officeDocument/2006/relationships/hyperlink" Target="http://online.zakon.kz/Document/?doc_id=30855259" TargetMode="External"/><Relationship Id="rId82" Type="http://schemas.openxmlformats.org/officeDocument/2006/relationships/hyperlink" Target="http://online.zakon.kz/Document/?doc_id=1005029" TargetMode="External"/><Relationship Id="rId152" Type="http://schemas.openxmlformats.org/officeDocument/2006/relationships/hyperlink" Target="jexec:find-class-286585" TargetMode="Externa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30605555" TargetMode="External"/><Relationship Id="rId35" Type="http://schemas.openxmlformats.org/officeDocument/2006/relationships/hyperlink" Target="http://online.zakon.kz/Document/?doc_id=31230755" TargetMode="External"/><Relationship Id="rId56" Type="http://schemas.openxmlformats.org/officeDocument/2006/relationships/hyperlink" Target="http://online.zakon.kz/Document/?doc_id=1003508" TargetMode="External"/><Relationship Id="rId77" Type="http://schemas.openxmlformats.org/officeDocument/2006/relationships/hyperlink" Target="http://online.zakon.kz/Document/?doc_id=30854901" TargetMode="External"/><Relationship Id="rId100" Type="http://schemas.openxmlformats.org/officeDocument/2006/relationships/hyperlink" Target="http://online.zakon.kz/Document/?doc_id=30451168" TargetMode="External"/><Relationship Id="rId105" Type="http://schemas.openxmlformats.org/officeDocument/2006/relationships/hyperlink" Target="http://online.zakon.kz/Document/?doc_id=30912334" TargetMode="External"/><Relationship Id="rId126" Type="http://schemas.openxmlformats.org/officeDocument/2006/relationships/hyperlink" Target="http://online.zakon.kz/Document/?doc_id=1021682" TargetMode="External"/><Relationship Id="rId147" Type="http://schemas.openxmlformats.org/officeDocument/2006/relationships/hyperlink" Target="http://online.zakon.kz/Document/?doc_id=31414703" TargetMode="Externa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30854901" TargetMode="External"/><Relationship Id="rId72" Type="http://schemas.openxmlformats.org/officeDocument/2006/relationships/hyperlink" Target="http://online.zakon.kz/Document/?doc_id=30854901" TargetMode="External"/><Relationship Id="rId93" Type="http://schemas.openxmlformats.org/officeDocument/2006/relationships/hyperlink" Target="http://online.zakon.kz/Document/?doc_id=30855259" TargetMode="External"/><Relationship Id="rId98" Type="http://schemas.openxmlformats.org/officeDocument/2006/relationships/hyperlink" Target="http://online.zakon.kz/Document/?doc_id=31102748" TargetMode="External"/><Relationship Id="rId121" Type="http://schemas.openxmlformats.org/officeDocument/2006/relationships/hyperlink" Target="http://online.zakon.kz/Document/?doc_id=1008032" TargetMode="External"/><Relationship Id="rId142" Type="http://schemas.openxmlformats.org/officeDocument/2006/relationships/hyperlink" Target="http://online.zakon.kz/Document/?doc_id=30461079" TargetMode="External"/><Relationship Id="rId163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855259" TargetMode="External"/><Relationship Id="rId46" Type="http://schemas.openxmlformats.org/officeDocument/2006/relationships/hyperlink" Target="http://online.zakon.kz/Document/?doc_id=31025535" TargetMode="External"/><Relationship Id="rId67" Type="http://schemas.openxmlformats.org/officeDocument/2006/relationships/hyperlink" Target="http://online.zakon.kz/Document/?doc_id=30118682" TargetMode="External"/><Relationship Id="rId116" Type="http://schemas.openxmlformats.org/officeDocument/2006/relationships/hyperlink" Target="http://online.zakon.kz/Document/?doc_id=30447876" TargetMode="External"/><Relationship Id="rId137" Type="http://schemas.openxmlformats.org/officeDocument/2006/relationships/hyperlink" Target="http://online.zakon.kz/Document/?doc_id=31414216" TargetMode="External"/><Relationship Id="rId158" Type="http://schemas.openxmlformats.org/officeDocument/2006/relationships/footer" Target="footer1.xm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032460" TargetMode="External"/><Relationship Id="rId62" Type="http://schemas.openxmlformats.org/officeDocument/2006/relationships/hyperlink" Target="http://online.zakon.kz/Document/?doc_id=1007658" TargetMode="External"/><Relationship Id="rId83" Type="http://schemas.openxmlformats.org/officeDocument/2006/relationships/hyperlink" Target="http://online.zakon.kz/Document/?doc_id=30854901" TargetMode="External"/><Relationship Id="rId88" Type="http://schemas.openxmlformats.org/officeDocument/2006/relationships/hyperlink" Target="http://online.zakon.kz/Document/?doc_id=31102748" TargetMode="External"/><Relationship Id="rId111" Type="http://schemas.openxmlformats.org/officeDocument/2006/relationships/hyperlink" Target="http://online.zakon.kz/Document/?doc_id=30507052" TargetMode="External"/><Relationship Id="rId132" Type="http://schemas.openxmlformats.org/officeDocument/2006/relationships/hyperlink" Target="http://online.zakon.kz/Document/?doc_id=30854901" TargetMode="External"/><Relationship Id="rId153" Type="http://schemas.openxmlformats.org/officeDocument/2006/relationships/hyperlink" Target="http://online.zakon.kz/Document/?doc_id=309147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7926</Words>
  <Characters>68312</Characters>
  <Application>Microsoft Office Word</Application>
  <DocSecurity>0</DocSecurity>
  <Lines>569</Lines>
  <Paragraphs>152</Paragraphs>
  <ScaleCrop>false</ScaleCrop>
  <Company>SPecialiST RePack</Company>
  <LinksUpToDate>false</LinksUpToDate>
  <CharactersWithSpaces>76086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2024-04-18T10:29:00Z</dcterms:created>
  <dcterms:modified xsi:type="dcterms:W3CDTF">2024-04-18T10:29:00Z</dcterms:modified>
</cp:coreProperties>
</file>