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3AC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апреля 2013 года № 110 «О внесении изменений в некоторые нормативные правовые акты Республики Казахстан» (с изменениями по состоянию на 12.02.2021 г.)</w:t>
      </w:r>
    </w:p>
    <w:p w:rsidR="00000000" w:rsidRDefault="00D13AC0">
      <w:r>
        <w:t> </w:t>
      </w:r>
    </w:p>
    <w:p w:rsidR="00000000" w:rsidRDefault="00D13AC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июня 2013 года под № 8505</w:t>
      </w:r>
    </w:p>
    <w:p w:rsidR="00000000" w:rsidRDefault="00D13AC0">
      <w:pPr>
        <w:ind w:firstLine="400"/>
        <w:jc w:val="both"/>
      </w:pPr>
      <w:r>
        <w:rPr>
          <w:rStyle w:val="s0"/>
        </w:rPr>
        <w:t> </w:t>
      </w:r>
    </w:p>
    <w:p w:rsidR="00000000" w:rsidRDefault="00D13AC0">
      <w:pPr>
        <w:ind w:firstLine="400"/>
        <w:jc w:val="both"/>
      </w:pPr>
      <w:r>
        <w:rPr>
          <w:rStyle w:val="s0"/>
        </w:rPr>
        <w:t xml:space="preserve">Опубликовано: «Юридическая газета» от 23 июля 2013 г. № 107 (2482); от 24 июля 2013 г. № 108 (2483); от 25 июля 2013 г. № </w:t>
      </w:r>
      <w:r>
        <w:rPr>
          <w:rStyle w:val="s0"/>
        </w:rPr>
        <w:t>109 (2484); от 30 июля 2013 г. № 111 (2486); от 31 июля 2013 г. № 112 (2487); от 1 августа 2013 г. № 113 (2488); от 2 августа 2013 г. № 114 (2489); от 6 августа 2013 г. № 115 (2490)</w:t>
      </w:r>
    </w:p>
    <w:p w:rsidR="00000000" w:rsidRDefault="00D13AC0">
      <w:pPr>
        <w:ind w:firstLine="400"/>
        <w:jc w:val="both"/>
      </w:pPr>
      <w:r>
        <w:t> </w:t>
      </w:r>
    </w:p>
    <w:p w:rsidR="00000000" w:rsidRDefault="00D13AC0">
      <w:pPr>
        <w:ind w:firstLine="400"/>
        <w:jc w:val="both"/>
      </w:pPr>
      <w:r>
        <w:t>Внесены изменения:</w:t>
      </w:r>
    </w:p>
    <w:p w:rsidR="00000000" w:rsidRDefault="00D13AC0">
      <w:pPr>
        <w:ind w:firstLine="400"/>
        <w:jc w:val="both"/>
      </w:pPr>
      <w:r>
        <w:t> </w:t>
      </w:r>
    </w:p>
    <w:p w:rsidR="00000000" w:rsidRDefault="00D13AC0">
      <w:pPr>
        <w:ind w:firstLine="400"/>
        <w:jc w:val="both"/>
      </w:pPr>
      <w:hyperlink r:id="rId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27.08.13 г. № 212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27.08.13 г. № 235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1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9 (введено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1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</w:t>
      </w:r>
      <w:r>
        <w:rPr>
          <w:rStyle w:val="s0"/>
        </w:rPr>
        <w:t xml:space="preserve">т 03.02.14 г. № 10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15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14 (введено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17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26.02.14 г. № 25 (введено в действие по истечении двадцати одного календарного дня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1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23.04.14 г. № 67 (введено в действие по истечении д</w:t>
      </w:r>
      <w:r>
        <w:rPr>
          <w:rStyle w:val="s0"/>
        </w:rPr>
        <w:t xml:space="preserve">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21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16.05.14 г. № 144 (введено в действие по истечении двадцати одного календарного дня после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21 ноября 2014 го</w:t>
      </w:r>
      <w:r>
        <w:rPr>
          <w:rStyle w:val="s0"/>
        </w:rPr>
        <w:t>да);</w:t>
      </w:r>
    </w:p>
    <w:p w:rsidR="00000000" w:rsidRDefault="00D13AC0">
      <w:pPr>
        <w:ind w:firstLine="400"/>
        <w:jc w:val="both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151 (введено в действие по истечении двадцати одного календарного дня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25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167 (введено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2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</w:t>
      </w:r>
      <w:r>
        <w:rPr>
          <w:rStyle w:val="s0"/>
        </w:rPr>
        <w:t xml:space="preserve">РК от 22.10.14 г. № 210 (введено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29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25.02.15 г. № 22 (</w:t>
      </w:r>
      <w:r>
        <w:t xml:space="preserve">введено в действие по истечении двадцати одного календарного дня после дня его первого официального </w:t>
      </w:r>
      <w:hyperlink r:id="rId30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17.07.15 г. № 128;</w:t>
      </w:r>
    </w:p>
    <w:p w:rsidR="00000000" w:rsidRDefault="00D13AC0">
      <w:pPr>
        <w:ind w:firstLine="400"/>
        <w:jc w:val="both"/>
      </w:pPr>
      <w:hyperlink r:id="rId32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</w:t>
      </w:r>
      <w:r>
        <w:rPr>
          <w:rStyle w:val="s0"/>
        </w:rPr>
        <w:t xml:space="preserve">ционального Банка РК от 19.12.15 г. № 251 (введено 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34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29.02.16 г. № 76 (введено в действие по истечении десяти календарных дней после дня его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36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29.04.16 г. № 115 (введено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3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08.08.16 г. № 171 (введено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40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207 (введено в действие по истечении десяти календарных дней после дня его первого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4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26.12.16 г. № 310 (введено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4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400"/>
        <w:jc w:val="both"/>
      </w:pPr>
      <w:hyperlink r:id="rId44" w:anchor="sub_id=4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27.03.17 г. № 53 (введено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4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397"/>
        <w:jc w:val="both"/>
      </w:pPr>
      <w:hyperlink r:id="rId46" w:anchor="sub_id=5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27. 08.18 г. № 187 (введены в действие по истечении десяти календарных дней после дня его первого официального </w:t>
      </w:r>
      <w:hyperlink r:id="rId4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397"/>
        <w:jc w:val="both"/>
      </w:pPr>
      <w:hyperlink r:id="rId48" w:anchor="sub_id=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29.10.18 г. № 257 (введено в действие с 1 января 2019 г.);</w:t>
      </w:r>
    </w:p>
    <w:p w:rsidR="00000000" w:rsidRDefault="00D13AC0">
      <w:pPr>
        <w:ind w:firstLine="397"/>
        <w:jc w:val="both"/>
      </w:pPr>
      <w:hyperlink r:id="rId49" w:anchor="sub_id=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равления Национального Банка РК от 29.10.18 г. № 269 (введено в действие с 1 января 2019 г.);</w:t>
      </w:r>
    </w:p>
    <w:p w:rsidR="00000000" w:rsidRDefault="00D13AC0">
      <w:pPr>
        <w:ind w:firstLine="397"/>
        <w:jc w:val="both"/>
      </w:pPr>
      <w:hyperlink r:id="rId50" w:anchor="sub_id=4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28.12.18 г. № 322 (введено в дей</w:t>
      </w:r>
      <w:r>
        <w:rPr>
          <w:rStyle w:val="s0"/>
        </w:rPr>
        <w:t xml:space="preserve">ствие по истечении десяти календарных дней после дня его первого официального </w:t>
      </w:r>
      <w:hyperlink r:id="rId5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397"/>
        <w:jc w:val="both"/>
      </w:pPr>
      <w:hyperlink r:id="rId52" w:anchor="sub_id=1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31.01.19 г. № 11 (введено в действие по истечении десяти календарных дней после дня его первого официального </w:t>
      </w:r>
      <w:hyperlink r:id="rId5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397"/>
        <w:jc w:val="both"/>
      </w:pPr>
      <w:hyperlink r:id="rId54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30.03.19 г. № 40 (введено в действие с 1 июля 2019 г.);</w:t>
      </w:r>
    </w:p>
    <w:p w:rsidR="00000000" w:rsidRDefault="00D13AC0">
      <w:pPr>
        <w:ind w:firstLine="397"/>
        <w:jc w:val="both"/>
      </w:pPr>
      <w:hyperlink r:id="rId55" w:anchor="sub_id=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</w:t>
      </w:r>
      <w:r>
        <w:rPr>
          <w:rStyle w:val="s0"/>
        </w:rPr>
        <w:t xml:space="preserve">ого Банка РК от 02.05.19 г. № 70 (введено 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397"/>
        <w:jc w:val="both"/>
      </w:pPr>
      <w:hyperlink r:id="rId57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27.08.19 г. № 149 (введено в действие по истечении двадцати одного календарного дня после дня его первого официального </w:t>
      </w:r>
      <w:hyperlink r:id="rId5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397"/>
        <w:jc w:val="both"/>
      </w:pPr>
      <w:hyperlink r:id="rId59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19.11.19 г. № 196 (введено в действие с 1 января 2020 г.);</w:t>
      </w:r>
    </w:p>
    <w:p w:rsidR="00000000" w:rsidRDefault="00D13AC0">
      <w:pPr>
        <w:ind w:firstLine="397"/>
        <w:jc w:val="both"/>
      </w:pPr>
      <w:hyperlink r:id="rId60" w:anchor="sub_id=3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36 (введено в действие по истечении двадцати одного календарного дня после дня его первого официального </w:t>
      </w:r>
      <w:hyperlink r:id="rId6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AC0">
      <w:pPr>
        <w:ind w:firstLine="397"/>
        <w:jc w:val="both"/>
      </w:pPr>
      <w:hyperlink r:id="rId62" w:anchor="sub_id=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27.10.20 г. № 128 (введено в действие с 16 декабря 2020 года);</w:t>
      </w:r>
    </w:p>
    <w:p w:rsidR="00000000" w:rsidRDefault="00D13AC0">
      <w:pPr>
        <w:ind w:firstLine="397"/>
        <w:jc w:val="both"/>
      </w:pPr>
      <w:hyperlink r:id="rId6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12.02.21 г. № 24 (введен в действие по истечении двадцати одного календарного дня после дня его первого официальн</w:t>
      </w:r>
      <w:r>
        <w:rPr>
          <w:rStyle w:val="s0"/>
        </w:rPr>
        <w:t xml:space="preserve">ого </w:t>
      </w:r>
      <w:hyperlink r:id="rId6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D13AC0">
      <w:pPr>
        <w:ind w:firstLine="397"/>
        <w:jc w:val="both"/>
      </w:pPr>
      <w:r>
        <w:t> </w:t>
      </w:r>
    </w:p>
    <w:p w:rsidR="00000000" w:rsidRDefault="00D13AC0">
      <w:pPr>
        <w:ind w:firstLine="400"/>
        <w:jc w:val="both"/>
      </w:pPr>
      <w:r>
        <w:t>Предыдущие редакции:</w:t>
      </w:r>
    </w:p>
    <w:p w:rsidR="00000000" w:rsidRDefault="00D13AC0">
      <w:pPr>
        <w:ind w:firstLine="400"/>
        <w:jc w:val="both"/>
      </w:pPr>
      <w:r>
        <w:t> </w:t>
      </w:r>
    </w:p>
    <w:p w:rsidR="00000000" w:rsidRDefault="00D13AC0">
      <w:pPr>
        <w:ind w:firstLine="400"/>
        <w:jc w:val="both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27.08.13 г.</w:t>
      </w:r>
    </w:p>
    <w:p w:rsidR="00000000" w:rsidRDefault="00D13AC0">
      <w:pPr>
        <w:ind w:firstLine="400"/>
        <w:jc w:val="both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03.02.14 г.</w:t>
      </w:r>
    </w:p>
    <w:p w:rsidR="00000000" w:rsidRDefault="00D13AC0">
      <w:pPr>
        <w:ind w:firstLine="400"/>
        <w:jc w:val="both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26.02.14 г.</w:t>
      </w:r>
    </w:p>
    <w:p w:rsidR="00000000" w:rsidRDefault="00D13AC0">
      <w:pPr>
        <w:ind w:firstLine="400"/>
        <w:jc w:val="both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23.04.14 г.</w:t>
      </w:r>
    </w:p>
    <w:p w:rsidR="00000000" w:rsidRDefault="00D13AC0">
      <w:pPr>
        <w:ind w:firstLine="400"/>
        <w:jc w:val="both"/>
      </w:pPr>
      <w:hyperlink r:id="rId69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D13AC0">
      <w:pPr>
        <w:ind w:firstLine="400"/>
        <w:jc w:val="both"/>
      </w:pPr>
      <w:hyperlink r:id="rId70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27.08.14 г.</w:t>
      </w:r>
    </w:p>
    <w:p w:rsidR="00000000" w:rsidRDefault="00D13AC0">
      <w:pPr>
        <w:ind w:firstLine="400"/>
        <w:jc w:val="both"/>
      </w:pP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16.05.14 г. (введено в д</w:t>
      </w:r>
      <w:r>
        <w:rPr>
          <w:rStyle w:val="s0"/>
        </w:rPr>
        <w:t xml:space="preserve">ействие по истечении двадцати одного календарного дня после дня его официального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21 ноября 2014 года)</w:t>
      </w:r>
    </w:p>
    <w:p w:rsidR="00000000" w:rsidRDefault="00D13AC0">
      <w:pPr>
        <w:ind w:firstLine="400"/>
        <w:jc w:val="both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D13AC0">
      <w:pPr>
        <w:ind w:firstLine="400"/>
        <w:jc w:val="both"/>
      </w:pPr>
      <w:hyperlink r:id="rId74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25.02.15 г.</w:t>
      </w:r>
    </w:p>
    <w:p w:rsidR="00000000" w:rsidRDefault="00D13AC0">
      <w:pPr>
        <w:ind w:firstLine="400"/>
        <w:jc w:val="both"/>
      </w:pPr>
      <w:hyperlink r:id="rId75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t>, действовавшая до внесения изменений от 17.07.15 г.</w:t>
      </w:r>
    </w:p>
    <w:p w:rsidR="00000000" w:rsidRDefault="00D13AC0">
      <w:pPr>
        <w:ind w:firstLine="400"/>
        <w:jc w:val="both"/>
      </w:pPr>
      <w:hyperlink r:id="rId7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19.12.15 г.</w:t>
      </w:r>
    </w:p>
    <w:p w:rsidR="00000000" w:rsidRDefault="00D13AC0">
      <w:pPr>
        <w:ind w:firstLine="400"/>
        <w:jc w:val="both"/>
      </w:pPr>
      <w:hyperlink r:id="rId77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29.02.16 г.</w:t>
      </w:r>
    </w:p>
    <w:p w:rsidR="00000000" w:rsidRDefault="00D13AC0">
      <w:pPr>
        <w:ind w:firstLine="400"/>
        <w:jc w:val="both"/>
      </w:pPr>
      <w:hyperlink r:id="rId78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29.04.16 г.</w:t>
      </w:r>
    </w:p>
    <w:p w:rsidR="00000000" w:rsidRDefault="00D13AC0">
      <w:pPr>
        <w:ind w:firstLine="400"/>
        <w:jc w:val="both"/>
      </w:pPr>
      <w:hyperlink r:id="rId79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08.08.16 г.</w:t>
      </w:r>
    </w:p>
    <w:p w:rsidR="00000000" w:rsidRDefault="00D13AC0">
      <w:pPr>
        <w:ind w:firstLine="400"/>
        <w:jc w:val="both"/>
      </w:pPr>
      <w:hyperlink r:id="rId80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31.08.16 г.</w:t>
      </w:r>
    </w:p>
    <w:p w:rsidR="00000000" w:rsidRDefault="00D13AC0">
      <w:pPr>
        <w:ind w:firstLine="400"/>
        <w:jc w:val="both"/>
      </w:pPr>
      <w:hyperlink r:id="rId81" w:history="1">
        <w:r>
          <w:rPr>
            <w:rStyle w:val="a5"/>
          </w:rPr>
          <w:t>редакция</w:t>
        </w:r>
      </w:hyperlink>
      <w:r>
        <w:t>, действовавшая до внесения изменений от 26.12.16 г.</w:t>
      </w:r>
    </w:p>
    <w:p w:rsidR="00000000" w:rsidRDefault="00D13AC0">
      <w:pPr>
        <w:ind w:firstLine="400"/>
        <w:jc w:val="both"/>
      </w:pPr>
      <w:hyperlink r:id="rId82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27.03.17 г.</w:t>
      </w:r>
    </w:p>
    <w:p w:rsidR="00000000" w:rsidRDefault="00D13AC0">
      <w:pPr>
        <w:ind w:firstLine="400"/>
        <w:jc w:val="both"/>
      </w:pPr>
      <w:hyperlink r:id="rId83" w:history="1">
        <w:r>
          <w:rPr>
            <w:rStyle w:val="a5"/>
          </w:rPr>
          <w:t>редакция</w:t>
        </w:r>
      </w:hyperlink>
      <w:r>
        <w:t>, де</w:t>
      </w:r>
      <w:r>
        <w:t>йствовавшая до внесения изменений от 27.08.18 г.</w:t>
      </w:r>
    </w:p>
    <w:p w:rsidR="00000000" w:rsidRDefault="00D13AC0">
      <w:pPr>
        <w:ind w:firstLine="400"/>
        <w:jc w:val="both"/>
      </w:pPr>
      <w:hyperlink r:id="rId84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29.10.18 г.</w:t>
      </w:r>
    </w:p>
    <w:p w:rsidR="00000000" w:rsidRDefault="00D13AC0">
      <w:pPr>
        <w:ind w:firstLine="400"/>
        <w:jc w:val="both"/>
      </w:pPr>
      <w:hyperlink r:id="rId85" w:history="1">
        <w:r>
          <w:rPr>
            <w:rStyle w:val="a5"/>
          </w:rPr>
          <w:t>редакция</w:t>
        </w:r>
      </w:hyperlink>
      <w:r>
        <w:t>, действ</w:t>
      </w:r>
      <w:r>
        <w:t>овавшая до внесения изменений от 04.02.19 г.</w:t>
      </w:r>
    </w:p>
    <w:p w:rsidR="00000000" w:rsidRDefault="00D13AC0">
      <w:pPr>
        <w:ind w:firstLine="397"/>
        <w:jc w:val="both"/>
      </w:pPr>
      <w:hyperlink r:id="rId86" w:history="1">
        <w:r>
          <w:rPr>
            <w:rStyle w:val="a5"/>
          </w:rPr>
          <w:t>редакция</w:t>
        </w:r>
      </w:hyperlink>
      <w:r>
        <w:t>, действовавшая до внесения изменений от 31.01.19 г.</w:t>
      </w:r>
    </w:p>
    <w:p w:rsidR="00000000" w:rsidRDefault="00D13AC0">
      <w:pPr>
        <w:ind w:firstLine="400"/>
        <w:jc w:val="both"/>
      </w:pPr>
      <w:hyperlink r:id="rId87" w:history="1">
        <w:r>
          <w:rPr>
            <w:rStyle w:val="a5"/>
          </w:rPr>
          <w:t>редакция</w:t>
        </w:r>
      </w:hyperlink>
      <w:r>
        <w:t>, действовав</w:t>
      </w:r>
      <w:r>
        <w:t>шая до внесения изменений от 02.05.19 г.</w:t>
      </w:r>
    </w:p>
    <w:p w:rsidR="00000000" w:rsidRDefault="00D13AC0">
      <w:pPr>
        <w:ind w:firstLine="397"/>
        <w:jc w:val="both"/>
      </w:pPr>
      <w:hyperlink r:id="rId88" w:history="1">
        <w:r>
          <w:rPr>
            <w:rStyle w:val="a5"/>
          </w:rPr>
          <w:t>редакция</w:t>
        </w:r>
      </w:hyperlink>
      <w:r>
        <w:t>, действовавшая до внесения изменений от 30.03.19 г. (введены в действие с 1 июля 2019 г.)</w:t>
      </w:r>
    </w:p>
    <w:p w:rsidR="00000000" w:rsidRDefault="00D13AC0">
      <w:pPr>
        <w:ind w:firstLine="400"/>
        <w:jc w:val="both"/>
      </w:pPr>
      <w:hyperlink r:id="rId89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27.08.19 г.</w:t>
      </w:r>
    </w:p>
    <w:p w:rsidR="00000000" w:rsidRDefault="00D13AC0">
      <w:pPr>
        <w:ind w:firstLine="400"/>
        <w:jc w:val="both"/>
      </w:pPr>
      <w:hyperlink r:id="rId90" w:history="1">
        <w:r>
          <w:rPr>
            <w:rStyle w:val="a5"/>
          </w:rPr>
          <w:t>редакция</w:t>
        </w:r>
      </w:hyperlink>
      <w:r>
        <w:t>, действовавшая до внесения изменений от 19.11.19 г.</w:t>
      </w:r>
    </w:p>
    <w:p w:rsidR="00000000" w:rsidRDefault="00D13AC0">
      <w:pPr>
        <w:ind w:firstLine="400"/>
        <w:jc w:val="both"/>
      </w:pPr>
      <w:hyperlink r:id="rId91" w:history="1">
        <w:r>
          <w:rPr>
            <w:rStyle w:val="a5"/>
          </w:rPr>
          <w:t>редакция</w:t>
        </w:r>
      </w:hyperlink>
      <w:r>
        <w:t>, действовавшая до внесения изменений от 30.03.20 г. </w:t>
      </w:r>
    </w:p>
    <w:p w:rsidR="00000000" w:rsidRDefault="00D13AC0">
      <w:pPr>
        <w:ind w:firstLine="400"/>
        <w:jc w:val="both"/>
      </w:pPr>
      <w:hyperlink r:id="rId92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27.10.20 г. </w:t>
      </w:r>
    </w:p>
    <w:p w:rsidR="00000000" w:rsidRDefault="00D13AC0">
      <w:pPr>
        <w:ind w:firstLine="397"/>
        <w:jc w:val="both"/>
      </w:pPr>
      <w:hyperlink r:id="rId9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12.02.21 г.</w:t>
      </w:r>
    </w:p>
    <w:p w:rsidR="00000000" w:rsidRDefault="00D13AC0">
      <w:pPr>
        <w:ind w:firstLine="400"/>
        <w:jc w:val="both"/>
      </w:pPr>
      <w: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AC0" w:rsidRDefault="00D13AC0" w:rsidP="00D13AC0">
      <w:r>
        <w:separator/>
      </w:r>
    </w:p>
  </w:endnote>
  <w:endnote w:type="continuationSeparator" w:id="0">
    <w:p w:rsidR="00D13AC0" w:rsidRDefault="00D13AC0" w:rsidP="00D13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AC0" w:rsidRDefault="00D13AC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AC0" w:rsidRDefault="00D13AC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AC0" w:rsidRDefault="00D13AC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AC0" w:rsidRDefault="00D13AC0" w:rsidP="00D13AC0">
      <w:r>
        <w:separator/>
      </w:r>
    </w:p>
  </w:footnote>
  <w:footnote w:type="continuationSeparator" w:id="0">
    <w:p w:rsidR="00D13AC0" w:rsidRDefault="00D13AC0" w:rsidP="00D13A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AC0" w:rsidRDefault="00D13AC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AC0" w:rsidRDefault="00D13AC0" w:rsidP="00D13A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3AC0" w:rsidRPr="00D13AC0" w:rsidRDefault="00D13AC0" w:rsidP="00D13A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апреля 2013 года № 110 «О внесении изменений в некоторые нормативные правовые акты Республики Казахстан» (с изменениями по состоянию на 12.02.2021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AC0" w:rsidRDefault="00D13AC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3AC0"/>
    <w:rsid w:val="00D13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13A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13AC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13A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13A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13A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13AC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13A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13A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0907" TargetMode="External"/><Relationship Id="rId21" Type="http://schemas.openxmlformats.org/officeDocument/2006/relationships/hyperlink" Target="http://online.zakon.kz/Document/?doc_id=31629367" TargetMode="External"/><Relationship Id="rId42" Type="http://schemas.openxmlformats.org/officeDocument/2006/relationships/hyperlink" Target="http://online.zakon.kz/Document/?doc_id=35610247" TargetMode="External"/><Relationship Id="rId47" Type="http://schemas.openxmlformats.org/officeDocument/2006/relationships/hyperlink" Target="http://online.zakon.kz/Document/?doc_id=39982453" TargetMode="External"/><Relationship Id="rId63" Type="http://schemas.openxmlformats.org/officeDocument/2006/relationships/hyperlink" Target="http://online.zakon.kz/Document/?doc_id=34091782" TargetMode="External"/><Relationship Id="rId68" Type="http://schemas.openxmlformats.org/officeDocument/2006/relationships/hyperlink" Target="http://online.zakon.kz/Document/?doc_id=31570016" TargetMode="External"/><Relationship Id="rId84" Type="http://schemas.openxmlformats.org/officeDocument/2006/relationships/hyperlink" Target="http://online.zakon.kz/Document/?doc_id=33879633" TargetMode="External"/><Relationship Id="rId89" Type="http://schemas.openxmlformats.org/officeDocument/2006/relationships/hyperlink" Target="http://online.zakon.kz/Document/?doc_id=33817642" TargetMode="External"/><Relationship Id="rId16" Type="http://schemas.openxmlformats.org/officeDocument/2006/relationships/hyperlink" Target="http://online.zakon.kz/Document/?doc_id=31529500" TargetMode="External"/><Relationship Id="rId11" Type="http://schemas.openxmlformats.org/officeDocument/2006/relationships/hyperlink" Target="http://online.zakon.kz/Document/?doc_id=31535329" TargetMode="External"/><Relationship Id="rId32" Type="http://schemas.openxmlformats.org/officeDocument/2006/relationships/hyperlink" Target="http://online.zakon.kz/Document/?doc_id=32038841" TargetMode="External"/><Relationship Id="rId37" Type="http://schemas.openxmlformats.org/officeDocument/2006/relationships/hyperlink" Target="http://online.zakon.kz/Document/?doc_id=38656965" TargetMode="External"/><Relationship Id="rId53" Type="http://schemas.openxmlformats.org/officeDocument/2006/relationships/hyperlink" Target="http://online.zakon.kz/Document/?doc_id=34886839" TargetMode="External"/><Relationship Id="rId58" Type="http://schemas.openxmlformats.org/officeDocument/2006/relationships/hyperlink" Target="http://online.zakon.kz/Document/?doc_id=35327871" TargetMode="External"/><Relationship Id="rId74" Type="http://schemas.openxmlformats.org/officeDocument/2006/relationships/hyperlink" Target="http://online.zakon.kz/Document/?doc_id=32110046" TargetMode="External"/><Relationship Id="rId79" Type="http://schemas.openxmlformats.org/officeDocument/2006/relationships/hyperlink" Target="http://online.zakon.kz/Document/?doc_id=3262149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667658" TargetMode="External"/><Relationship Id="rId95" Type="http://schemas.openxmlformats.org/officeDocument/2006/relationships/header" Target="header2.xml"/><Relationship Id="rId22" Type="http://schemas.openxmlformats.org/officeDocument/2006/relationships/hyperlink" Target="http://online.zakon.kz/Document/?doc_id=31629380" TargetMode="External"/><Relationship Id="rId27" Type="http://schemas.openxmlformats.org/officeDocument/2006/relationships/hyperlink" Target="http://online.zakon.kz/Document/?doc_id=31641097" TargetMode="External"/><Relationship Id="rId43" Type="http://schemas.openxmlformats.org/officeDocument/2006/relationships/hyperlink" Target="http://online.zakon.kz/Document/?doc_id=38152123" TargetMode="External"/><Relationship Id="rId48" Type="http://schemas.openxmlformats.org/officeDocument/2006/relationships/hyperlink" Target="http://online.zakon.kz/Document/?doc_id=36990767" TargetMode="External"/><Relationship Id="rId64" Type="http://schemas.openxmlformats.org/officeDocument/2006/relationships/hyperlink" Target="http://online.zakon.kz/Document/?doc_id=36654850" TargetMode="External"/><Relationship Id="rId69" Type="http://schemas.openxmlformats.org/officeDocument/2006/relationships/hyperlink" Target="http://online.zakon.kz/Document/?doc_id=31618985" TargetMode="External"/><Relationship Id="rId80" Type="http://schemas.openxmlformats.org/officeDocument/2006/relationships/hyperlink" Target="http://online.zakon.kz/Document/?doc_id=37552513" TargetMode="External"/><Relationship Id="rId85" Type="http://schemas.openxmlformats.org/officeDocument/2006/relationships/hyperlink" Target="http://online.zakon.kz/Document/?doc_id=34784633" TargetMode="External"/><Relationship Id="rId12" Type="http://schemas.openxmlformats.org/officeDocument/2006/relationships/hyperlink" Target="http://online.zakon.kz/Document/?doc_id=31535379" TargetMode="External"/><Relationship Id="rId17" Type="http://schemas.openxmlformats.org/officeDocument/2006/relationships/hyperlink" Target="http://online.zakon.kz/Document/?doc_id=31538708" TargetMode="External"/><Relationship Id="rId25" Type="http://schemas.openxmlformats.org/officeDocument/2006/relationships/hyperlink" Target="http://online.zakon.kz/Document/?doc_id=31630818" TargetMode="External"/><Relationship Id="rId33" Type="http://schemas.openxmlformats.org/officeDocument/2006/relationships/hyperlink" Target="http://online.zakon.kz/Document/?doc_id=38314216" TargetMode="External"/><Relationship Id="rId38" Type="http://schemas.openxmlformats.org/officeDocument/2006/relationships/hyperlink" Target="http://online.zakon.kz/Document/?doc_id=39707173" TargetMode="External"/><Relationship Id="rId46" Type="http://schemas.openxmlformats.org/officeDocument/2006/relationships/hyperlink" Target="http://online.zakon.kz/Document/?doc_id=32128354" TargetMode="External"/><Relationship Id="rId59" Type="http://schemas.openxmlformats.org/officeDocument/2006/relationships/hyperlink" Target="http://online.zakon.kz/Document/?doc_id=38176437" TargetMode="External"/><Relationship Id="rId67" Type="http://schemas.openxmlformats.org/officeDocument/2006/relationships/hyperlink" Target="http://online.zakon.kz/Document/?doc_id=31542726" TargetMode="External"/><Relationship Id="rId20" Type="http://schemas.openxmlformats.org/officeDocument/2006/relationships/hyperlink" Target="http://online.zakon.kz/Document/?doc_id=31569947" TargetMode="External"/><Relationship Id="rId41" Type="http://schemas.openxmlformats.org/officeDocument/2006/relationships/hyperlink" Target="http://online.zakon.kz/Document/?doc_id=33777523" TargetMode="External"/><Relationship Id="rId54" Type="http://schemas.openxmlformats.org/officeDocument/2006/relationships/hyperlink" Target="http://online.zakon.kz/Document/?doc_id=35026080" TargetMode="External"/><Relationship Id="rId62" Type="http://schemas.openxmlformats.org/officeDocument/2006/relationships/hyperlink" Target="http://online.zakon.kz/Document/?doc_id=31978713" TargetMode="External"/><Relationship Id="rId70" Type="http://schemas.openxmlformats.org/officeDocument/2006/relationships/hyperlink" Target="http://online.zakon.kz/Document/?doc_id=31631079" TargetMode="External"/><Relationship Id="rId75" Type="http://schemas.openxmlformats.org/officeDocument/2006/relationships/hyperlink" Target="http://online.zakon.kz/Document/?doc_id=33179963" TargetMode="External"/><Relationship Id="rId83" Type="http://schemas.openxmlformats.org/officeDocument/2006/relationships/hyperlink" Target="http://online.zakon.kz/Document/?doc_id=39162619" TargetMode="External"/><Relationship Id="rId88" Type="http://schemas.openxmlformats.org/officeDocument/2006/relationships/hyperlink" Target="http://online.zakon.kz/Document/?doc_id=39008478" TargetMode="External"/><Relationship Id="rId91" Type="http://schemas.openxmlformats.org/officeDocument/2006/relationships/hyperlink" Target="http://online.zakon.kz/Document/?doc_id=38485055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29496" TargetMode="External"/><Relationship Id="rId23" Type="http://schemas.openxmlformats.org/officeDocument/2006/relationships/hyperlink" Target="http://online.zakon.kz/Document/?doc_id=31615697" TargetMode="External"/><Relationship Id="rId28" Type="http://schemas.openxmlformats.org/officeDocument/2006/relationships/hyperlink" Target="http://online.zakon.kz/Document/?doc_id=31641152" TargetMode="External"/><Relationship Id="rId36" Type="http://schemas.openxmlformats.org/officeDocument/2006/relationships/hyperlink" Target="http://online.zakon.kz/Document/?doc_id=38798667" TargetMode="External"/><Relationship Id="rId49" Type="http://schemas.openxmlformats.org/officeDocument/2006/relationships/hyperlink" Target="http://online.zakon.kz/Document/?doc_id=38685521" TargetMode="External"/><Relationship Id="rId57" Type="http://schemas.openxmlformats.org/officeDocument/2006/relationships/hyperlink" Target="http://online.zakon.kz/Document/?doc_id=38033455" TargetMode="External"/><Relationship Id="rId10" Type="http://schemas.openxmlformats.org/officeDocument/2006/relationships/hyperlink" Target="http://online.zakon.kz/Document/?doc_id=31463269" TargetMode="External"/><Relationship Id="rId31" Type="http://schemas.openxmlformats.org/officeDocument/2006/relationships/hyperlink" Target="http://online.zakon.kz/Document/?doc_id=35441145" TargetMode="External"/><Relationship Id="rId44" Type="http://schemas.openxmlformats.org/officeDocument/2006/relationships/hyperlink" Target="http://online.zakon.kz/Document/?doc_id=38251396" TargetMode="External"/><Relationship Id="rId52" Type="http://schemas.openxmlformats.org/officeDocument/2006/relationships/hyperlink" Target="http://online.zakon.kz/Document/?doc_id=39773127" TargetMode="External"/><Relationship Id="rId60" Type="http://schemas.openxmlformats.org/officeDocument/2006/relationships/hyperlink" Target="http://online.zakon.kz/Document/?doc_id=38006828" TargetMode="External"/><Relationship Id="rId65" Type="http://schemas.openxmlformats.org/officeDocument/2006/relationships/hyperlink" Target="http://online.zakon.kz/Document/?doc_id=31474516" TargetMode="External"/><Relationship Id="rId73" Type="http://schemas.openxmlformats.org/officeDocument/2006/relationships/hyperlink" Target="http://online.zakon.kz/Document/?doc_id=31641167" TargetMode="External"/><Relationship Id="rId78" Type="http://schemas.openxmlformats.org/officeDocument/2006/relationships/hyperlink" Target="http://online.zakon.kz/Document/?doc_id=36816321" TargetMode="External"/><Relationship Id="rId81" Type="http://schemas.openxmlformats.org/officeDocument/2006/relationships/hyperlink" Target="http://online.zakon.kz/Document/?doc_id=32005957" TargetMode="External"/><Relationship Id="rId86" Type="http://schemas.openxmlformats.org/officeDocument/2006/relationships/hyperlink" Target="http://online.zakon.kz/Document/?doc_id=37841910" TargetMode="External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3118" TargetMode="External"/><Relationship Id="rId13" Type="http://schemas.openxmlformats.org/officeDocument/2006/relationships/hyperlink" Target="http://online.zakon.kz/Document/?doc_id=31535336" TargetMode="External"/><Relationship Id="rId18" Type="http://schemas.openxmlformats.org/officeDocument/2006/relationships/hyperlink" Target="http://online.zakon.kz/Document/?doc_id=31538752" TargetMode="External"/><Relationship Id="rId39" Type="http://schemas.openxmlformats.org/officeDocument/2006/relationships/hyperlink" Target="http://online.zakon.kz/Document/?doc_id=35565282" TargetMode="External"/><Relationship Id="rId34" Type="http://schemas.openxmlformats.org/officeDocument/2006/relationships/hyperlink" Target="http://online.zakon.kz/Document/?doc_id=35117155" TargetMode="External"/><Relationship Id="rId50" Type="http://schemas.openxmlformats.org/officeDocument/2006/relationships/hyperlink" Target="http://online.zakon.kz/Document/?doc_id=32778221" TargetMode="External"/><Relationship Id="rId55" Type="http://schemas.openxmlformats.org/officeDocument/2006/relationships/hyperlink" Target="http://online.zakon.kz/Document/?doc_id=34863098" TargetMode="External"/><Relationship Id="rId76" Type="http://schemas.openxmlformats.org/officeDocument/2006/relationships/hyperlink" Target="http://online.zakon.kz/Document/?doc_id=32981736" TargetMode="External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31469386" TargetMode="External"/><Relationship Id="rId71" Type="http://schemas.openxmlformats.org/officeDocument/2006/relationships/hyperlink" Target="http://online.zakon.kz/Document/?doc_id=31635460" TargetMode="External"/><Relationship Id="rId92" Type="http://schemas.openxmlformats.org/officeDocument/2006/relationships/hyperlink" Target="http://online.zakon.kz/Document/?doc_id=346561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555615" TargetMode="External"/><Relationship Id="rId24" Type="http://schemas.openxmlformats.org/officeDocument/2006/relationships/hyperlink" Target="http://online.zakon.kz/Document/?doc_id=31615707" TargetMode="External"/><Relationship Id="rId40" Type="http://schemas.openxmlformats.org/officeDocument/2006/relationships/hyperlink" Target="http://online.zakon.kz/Document/?doc_id=37499663" TargetMode="External"/><Relationship Id="rId45" Type="http://schemas.openxmlformats.org/officeDocument/2006/relationships/hyperlink" Target="http://online.zakon.kz/Document/?doc_id=34943849" TargetMode="External"/><Relationship Id="rId66" Type="http://schemas.openxmlformats.org/officeDocument/2006/relationships/hyperlink" Target="http://online.zakon.kz/Document/?doc_id=31529877" TargetMode="External"/><Relationship Id="rId87" Type="http://schemas.openxmlformats.org/officeDocument/2006/relationships/hyperlink" Target="http://online.zakon.kz/Document/?doc_id=39008478" TargetMode="External"/><Relationship Id="rId61" Type="http://schemas.openxmlformats.org/officeDocument/2006/relationships/hyperlink" Target="http://online.zakon.kz/Document/?doc_id=37863818" TargetMode="External"/><Relationship Id="rId82" Type="http://schemas.openxmlformats.org/officeDocument/2006/relationships/hyperlink" Target="http://online.zakon.kz/Document/?doc_id=34112204" TargetMode="External"/><Relationship Id="rId19" Type="http://schemas.openxmlformats.org/officeDocument/2006/relationships/hyperlink" Target="http://online.zakon.kz/Document/?doc_id=31569943" TargetMode="External"/><Relationship Id="rId14" Type="http://schemas.openxmlformats.org/officeDocument/2006/relationships/hyperlink" Target="http://online.zakon.kz/Document/?doc_id=31535353" TargetMode="External"/><Relationship Id="rId30" Type="http://schemas.openxmlformats.org/officeDocument/2006/relationships/hyperlink" Target="http://online.zakon.kz/Document/?doc_id=33293473" TargetMode="External"/><Relationship Id="rId35" Type="http://schemas.openxmlformats.org/officeDocument/2006/relationships/hyperlink" Target="http://online.zakon.kz/Document/?doc_id=37976336" TargetMode="External"/><Relationship Id="rId56" Type="http://schemas.openxmlformats.org/officeDocument/2006/relationships/hyperlink" Target="http://online.zakon.kz/Document/?doc_id=39654151" TargetMode="External"/><Relationship Id="rId77" Type="http://schemas.openxmlformats.org/officeDocument/2006/relationships/hyperlink" Target="http://online.zakon.kz/Document/?doc_id=34054330" TargetMode="External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31469655" TargetMode="External"/><Relationship Id="rId51" Type="http://schemas.openxmlformats.org/officeDocument/2006/relationships/hyperlink" Target="http://online.zakon.kz/Document/?doc_id=33728255" TargetMode="External"/><Relationship Id="rId72" Type="http://schemas.openxmlformats.org/officeDocument/2006/relationships/hyperlink" Target="http://online.zakon.kz/Document/?doc_id=31629380" TargetMode="External"/><Relationship Id="rId93" Type="http://schemas.openxmlformats.org/officeDocument/2006/relationships/hyperlink" Target="http://online.zakon.kz/Document/?doc_id=34744965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1119</Words>
  <Characters>12857</Characters>
  <Application>Microsoft Office Word</Application>
  <DocSecurity>0</DocSecurity>
  <Lines>107</Lines>
  <Paragraphs>27</Paragraphs>
  <ScaleCrop>false</ScaleCrop>
  <Company/>
  <LinksUpToDate>false</LinksUpToDate>
  <CharactersWithSpaces>13949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апреля 2013 года № 110 «О внесении изменений в некоторые нормативные правовые акты Республики Казахстан» (с изменениями по состоянию на 12.02.2021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2023-11-13T16:56:00Z</dcterms:created>
  <dcterms:modified xsi:type="dcterms:W3CDTF">2023-11-13T16:56:00Z</dcterms:modified>
</cp:coreProperties>
</file>