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6E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июля 2013 года № 239-ФЗ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</w:t>
      </w:r>
      <w:r>
        <w:rPr>
          <w:rStyle w:val="s0"/>
          <w:b/>
          <w:bCs/>
        </w:rPr>
        <w:t xml:space="preserve"> на 03.07.2016 г.)</w:t>
      </w:r>
    </w:p>
    <w:p w:rsidR="00000000" w:rsidRDefault="001E6EC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6ECF">
      <w:pPr>
        <w:ind w:firstLine="400"/>
        <w:jc w:val="both"/>
      </w:pPr>
      <w:r>
        <w:rPr>
          <w:rStyle w:val="s0"/>
        </w:rPr>
        <w:t>Опубликован: «Российская газета» от 25.07.2013 г., № 6137 (Федеральный выпуск)</w:t>
      </w:r>
    </w:p>
    <w:p w:rsidR="00000000" w:rsidRDefault="001E6ECF">
      <w:pPr>
        <w:ind w:firstLine="400"/>
        <w:jc w:val="both"/>
      </w:pPr>
      <w:r>
        <w:rPr>
          <w:rStyle w:val="s0"/>
        </w:rPr>
        <w:t> </w:t>
      </w:r>
    </w:p>
    <w:p w:rsidR="00000000" w:rsidRDefault="001E6EC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E6ECF">
      <w:pPr>
        <w:ind w:firstLine="400"/>
        <w:jc w:val="both"/>
      </w:pPr>
      <w:r>
        <w:rPr>
          <w:rStyle w:val="s0"/>
        </w:rPr>
        <w:t> </w:t>
      </w:r>
    </w:p>
    <w:p w:rsidR="00000000" w:rsidRDefault="001E6ECF">
      <w:pPr>
        <w:ind w:firstLine="400"/>
        <w:jc w:val="both"/>
      </w:pPr>
      <w:hyperlink r:id="rId7" w:anchor="sub_id=6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24.11.14 г. № 356-ФЗ (вступил в силу с 1 января 2015 года);</w:t>
      </w:r>
    </w:p>
    <w:p w:rsidR="00000000" w:rsidRDefault="001E6ECF">
      <w:pPr>
        <w:ind w:firstLine="400"/>
        <w:jc w:val="both"/>
      </w:pPr>
      <w:hyperlink r:id="rId8" w:anchor="sub_id=1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08.03.15 г. № 48-ФЗ (вступил в силу со дня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E6ECF">
      <w:pPr>
        <w:ind w:firstLine="400"/>
        <w:jc w:val="both"/>
      </w:pPr>
      <w:hyperlink r:id="rId10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13.07.15 г. № 225-ФЗ (вступил в силу со дня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E6ECF">
      <w:pPr>
        <w:ind w:firstLine="400"/>
        <w:jc w:val="both"/>
      </w:pPr>
      <w:hyperlink r:id="rId12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29.12.15 г. № 405-ФЗ (вступил в силу с 1 января 2016 года);</w:t>
      </w:r>
    </w:p>
    <w:p w:rsidR="00000000" w:rsidRDefault="001E6ECF">
      <w:pPr>
        <w:ind w:firstLine="400"/>
        <w:jc w:val="both"/>
      </w:pPr>
      <w:hyperlink r:id="rId13" w:anchor="sub_id=1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23.06.16 г. № 221-ФЗ (вступил в силу с 1 сентября 2016 года);</w:t>
      </w:r>
    </w:p>
    <w:p w:rsidR="00000000" w:rsidRDefault="001E6ECF">
      <w:pPr>
        <w:ind w:firstLine="400"/>
        <w:jc w:val="both"/>
      </w:pPr>
      <w:hyperlink r:id="rId14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</w:t>
      </w:r>
      <w:r>
        <w:rPr>
          <w:rStyle w:val="s0"/>
        </w:rPr>
        <w:t>.16 г. № 361-ФЗ (вступил в силу с 1 января 2017 года);</w:t>
      </w:r>
    </w:p>
    <w:p w:rsidR="00000000" w:rsidRDefault="001E6ECF">
      <w:pPr>
        <w:ind w:firstLine="400"/>
        <w:jc w:val="both"/>
      </w:pPr>
      <w:r>
        <w:t> </w:t>
      </w:r>
    </w:p>
    <w:p w:rsidR="00000000" w:rsidRDefault="001E6ECF">
      <w:pPr>
        <w:ind w:firstLine="400"/>
        <w:jc w:val="both"/>
      </w:pPr>
      <w:r>
        <w:t> </w:t>
      </w:r>
    </w:p>
    <w:p w:rsidR="00000000" w:rsidRDefault="001E6ECF">
      <w:pPr>
        <w:ind w:firstLine="400"/>
        <w:jc w:val="both"/>
      </w:pPr>
      <w:r>
        <w:rPr>
          <w:rStyle w:val="s0"/>
        </w:rPr>
        <w:t> </w:t>
      </w:r>
    </w:p>
    <w:p w:rsidR="00000000" w:rsidRDefault="001E6EC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ECF" w:rsidRDefault="001E6ECF" w:rsidP="001E6ECF">
      <w:r>
        <w:separator/>
      </w:r>
    </w:p>
  </w:endnote>
  <w:endnote w:type="continuationSeparator" w:id="0">
    <w:p w:rsidR="001E6ECF" w:rsidRDefault="001E6ECF" w:rsidP="001E6E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CF" w:rsidRDefault="001E6E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CF" w:rsidRDefault="001E6E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CF" w:rsidRDefault="001E6E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ECF" w:rsidRDefault="001E6ECF" w:rsidP="001E6ECF">
      <w:r>
        <w:separator/>
      </w:r>
    </w:p>
  </w:footnote>
  <w:footnote w:type="continuationSeparator" w:id="0">
    <w:p w:rsidR="001E6ECF" w:rsidRDefault="001E6ECF" w:rsidP="001E6E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CF" w:rsidRDefault="001E6E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CF" w:rsidRDefault="001E6ECF" w:rsidP="001E6E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6ECF" w:rsidRPr="001E6ECF" w:rsidRDefault="001E6ECF" w:rsidP="001E6E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июля 2013 года № 239-ФЗ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CF" w:rsidRDefault="001E6E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6ECF"/>
    <w:rsid w:val="001E6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6E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6E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6E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6E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6E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6E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6E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6E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7075" TargetMode="External"/><Relationship Id="rId13" Type="http://schemas.openxmlformats.org/officeDocument/2006/relationships/hyperlink" Target="http://online.zakon.kz/Document/?doc_id=3568453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633606" TargetMode="External"/><Relationship Id="rId12" Type="http://schemas.openxmlformats.org/officeDocument/2006/relationships/hyperlink" Target="http://online.zakon.kz/Document/?doc_id=3750161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0690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92060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7078" TargetMode="External"/><Relationship Id="rId14" Type="http://schemas.openxmlformats.org/officeDocument/2006/relationships/hyperlink" Target="http://online.zakon.kz/Document/?doc_id=3899192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1424</Characters>
  <Application>Microsoft Office Word</Application>
  <DocSecurity>0</DocSecurity>
  <Lines>11</Lines>
  <Paragraphs>3</Paragraphs>
  <ScaleCrop>false</ScaleCrop>
  <Company/>
  <LinksUpToDate>false</LinksUpToDate>
  <CharactersWithSpaces>1566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июля 2013 года № 239-ФЗ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2023-11-29T01:36:00Z</dcterms:created>
  <dcterms:modified xsi:type="dcterms:W3CDTF">2023-11-29T01:36:00Z</dcterms:modified>
</cp:coreProperties>
</file>