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29B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23 июля 2013 года № 198-ФЗ «О внесении изменений в Федеральный закон «О физической культуре и спорте в Российской Федерации» и отдельные законодательные акты Российской Федерации в целях предотвращения противоправн</w:t>
      </w:r>
      <w:r>
        <w:rPr>
          <w:rStyle w:val="s0"/>
          <w:b/>
          <w:bCs/>
        </w:rPr>
        <w:t>ого влияния на результаты официальных спортивных соревнований» (с изменениями и дополнениями по состоянию на 03.07.2016 г.)</w:t>
      </w:r>
    </w:p>
    <w:p w:rsidR="00000000" w:rsidRDefault="00E929B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929BD">
      <w:pPr>
        <w:ind w:firstLine="400"/>
        <w:jc w:val="both"/>
      </w:pPr>
      <w:r>
        <w:rPr>
          <w:rStyle w:val="s0"/>
        </w:rPr>
        <w:t>Опубликован: «Российская газета» от 26.07.2013 г., № 6139 (Федеральный выпуск)</w:t>
      </w:r>
    </w:p>
    <w:p w:rsidR="00000000" w:rsidRDefault="00E929BD">
      <w:pPr>
        <w:ind w:firstLine="400"/>
        <w:jc w:val="both"/>
      </w:pPr>
      <w:r>
        <w:rPr>
          <w:rStyle w:val="s0"/>
        </w:rPr>
        <w:t> </w:t>
      </w:r>
    </w:p>
    <w:p w:rsidR="00000000" w:rsidRDefault="00E929B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929BD">
      <w:pPr>
        <w:ind w:firstLine="400"/>
        <w:jc w:val="both"/>
      </w:pPr>
      <w:r>
        <w:rPr>
          <w:rStyle w:val="s0"/>
        </w:rPr>
        <w:t> </w:t>
      </w:r>
    </w:p>
    <w:p w:rsidR="00000000" w:rsidRDefault="00E929BD">
      <w:pPr>
        <w:ind w:firstLine="400"/>
        <w:jc w:val="both"/>
      </w:pPr>
      <w:hyperlink r:id="rId7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28.12.13 г. № 429-ФЗ (вступил в силу со дня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929BD">
      <w:pPr>
        <w:ind w:firstLine="400"/>
        <w:jc w:val="both"/>
      </w:pPr>
      <w:hyperlink r:id="rId9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324-ФЗ.</w:t>
      </w:r>
    </w:p>
    <w:p w:rsidR="00000000" w:rsidRDefault="00E929BD">
      <w:pPr>
        <w:ind w:firstLine="400"/>
        <w:jc w:val="both"/>
      </w:pPr>
      <w:r>
        <w:rPr>
          <w:rStyle w:val="s0"/>
        </w:rPr>
        <w:t> </w:t>
      </w:r>
    </w:p>
    <w:p w:rsidR="00000000" w:rsidRDefault="00E929B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29BD" w:rsidRDefault="00E929BD" w:rsidP="00E929BD">
      <w:r>
        <w:separator/>
      </w:r>
    </w:p>
  </w:endnote>
  <w:endnote w:type="continuationSeparator" w:id="0">
    <w:p w:rsidR="00E929BD" w:rsidRDefault="00E929BD" w:rsidP="00E929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9BD" w:rsidRDefault="00E929B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9BD" w:rsidRDefault="00E929B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9BD" w:rsidRDefault="00E929B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29BD" w:rsidRDefault="00E929BD" w:rsidP="00E929BD">
      <w:r>
        <w:separator/>
      </w:r>
    </w:p>
  </w:footnote>
  <w:footnote w:type="continuationSeparator" w:id="0">
    <w:p w:rsidR="00E929BD" w:rsidRDefault="00E929BD" w:rsidP="00E929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9BD" w:rsidRDefault="00E929B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9BD" w:rsidRDefault="00E929BD" w:rsidP="00E929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29BD" w:rsidRPr="00E929BD" w:rsidRDefault="00E929BD" w:rsidP="00E929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23 июля 2013 года № 198-ФЗ «О внесении изменений в Федеральный закон «О физической культуре и спорте в Российской Федерации» и отдельные законодательные акты Российской Федерации в целях предотвращения противоправного влияния на результаты официальных спортивных соревнований» (с изменениями и дополнениями по состоянию на 03.07.2016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9BD" w:rsidRDefault="00E929B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29BD"/>
    <w:rsid w:val="00E92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29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29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29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29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29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29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29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29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8843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8843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2880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766</Characters>
  <Application>Microsoft Office Word</Application>
  <DocSecurity>0</DocSecurity>
  <Lines>6</Lines>
  <Paragraphs>1</Paragraphs>
  <ScaleCrop>false</ScaleCrop>
  <Company/>
  <LinksUpToDate>false</LinksUpToDate>
  <CharactersWithSpaces>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23 июля 2013 года № 198-ФЗ «О внесении изменений в Федеральный закон «О физической культуре и спорте в Российской Федерации» и отдельные законодательные акты Российской Федерации в целях предотвращения противоправного влияния на результаты официальных спортивных соревнований» (с изменениями и дополнениями по состоянию на 03.07.2016 г.) (©Paragraph 2023)</dc:title>
  <dc:subject/>
  <dc:creator>Сергей М</dc:creator>
  <cp:keywords/>
  <dc:description/>
  <cp:lastModifiedBy>Сергей М</cp:lastModifiedBy>
  <cp:revision>2</cp:revision>
  <dcterms:created xsi:type="dcterms:W3CDTF">2023-11-09T17:10:00Z</dcterms:created>
  <dcterms:modified xsi:type="dcterms:W3CDTF">2023-11-09T17:10:00Z</dcterms:modified>
</cp:coreProperties>
</file>