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66"/>
        <w:gridCol w:w="7405"/>
      </w:tblGrid>
      <w:tr w:rsidR="00000000">
        <w:tc>
          <w:tcPr>
            <w:tcW w:w="4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86ED9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238250" cy="185737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9543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8250" cy="1857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86ED9">
            <w:pPr>
              <w:pStyle w:val="pc"/>
            </w:pPr>
            <w:r>
              <w:rPr>
                <w:rStyle w:val="s1"/>
                <w:sz w:val="28"/>
                <w:szCs w:val="28"/>
              </w:rPr>
              <w:t>Рахимбеков Ербол Мухажанович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D86ED9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86ED9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D86ED9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6ED9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Экс - Председатель </w:t>
            </w:r>
            <w:r>
              <w:t>Мангистауского областного суда</w:t>
            </w:r>
            <w:r>
              <w:rPr>
                <w:rStyle w:val="s0"/>
              </w:rPr>
              <w:t xml:space="preserve"> 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D86ED9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6ED9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14.01.1964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D86ED9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6ED9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Карагандинская область; Тельманский район; с. Ростовка</w:t>
            </w:r>
          </w:p>
        </w:tc>
      </w:tr>
      <w:tr w:rsidR="00000000">
        <w:trPr>
          <w:trHeight w:val="340"/>
        </w:trPr>
        <w:tc>
          <w:tcPr>
            <w:tcW w:w="0" w:type="auto"/>
            <w:vMerge/>
            <w:vAlign w:val="center"/>
            <w:hideMark/>
          </w:tcPr>
          <w:p w:rsidR="00000000" w:rsidRDefault="00D86ED9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6ED9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D86ED9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6ED9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D86ED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6ED9">
            <w:pPr>
              <w:pStyle w:val="p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D86ED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Карагандинский государственный у</w:t>
            </w:r>
            <w:r>
              <w:rPr>
                <w:rStyle w:val="s0"/>
              </w:rPr>
              <w:t>ниверситет (1989)</w:t>
            </w:r>
          </w:p>
          <w:p w:rsidR="00000000" w:rsidRDefault="00D86ED9">
            <w:pPr>
              <w:pStyle w:val="p"/>
            </w:pPr>
            <w:r>
              <w:rPr>
                <w:rStyle w:val="s0"/>
                <w:i/>
                <w:iCs/>
              </w:rPr>
              <w:t>Юрист</w:t>
            </w:r>
          </w:p>
          <w:p w:rsidR="00000000" w:rsidRDefault="00D86ED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Имеет 1-ый квалификационный класс</w:t>
            </w:r>
          </w:p>
        </w:tc>
      </w:tr>
      <w:tr w:rsidR="00000000">
        <w:trPr>
          <w:trHeight w:val="224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6ED9">
            <w:pPr>
              <w:pStyle w:val="p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D86ED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Шофер совхоза имени С.М. Кирова Тельманского района Карагандинской области (05.1984-08.1984);</w:t>
            </w:r>
          </w:p>
          <w:p w:rsidR="00000000" w:rsidRDefault="00D86ED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Государственный нотариус нотариальной конторы Джамбулского района Северо-Казахстанской области (08.1989-03.1990);</w:t>
            </w:r>
          </w:p>
          <w:p w:rsidR="00000000" w:rsidRDefault="00D86ED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Юрист президиума Джамбулского районного совета народных депутатов Северо-Казахстанской области (09.1990-06.1991);</w:t>
            </w:r>
          </w:p>
          <w:p w:rsidR="00000000" w:rsidRDefault="00D86ED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Судья Булаевского районн</w:t>
            </w:r>
            <w:r>
              <w:rPr>
                <w:rStyle w:val="s0"/>
              </w:rPr>
              <w:t>ого суда Северо-Казахстанской области (06.1991-02.1994);</w:t>
            </w:r>
          </w:p>
          <w:p w:rsidR="00000000" w:rsidRDefault="00D86ED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Судья Нуринского районного суда Карагандинской области (02.1994-11.1996);</w:t>
            </w:r>
          </w:p>
          <w:p w:rsidR="00000000" w:rsidRDefault="00D86ED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Председатель Нуринского районного суда Карагандинской области (11.1996-10.2000);</w:t>
            </w:r>
          </w:p>
          <w:p w:rsidR="00000000" w:rsidRDefault="00D86ED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Старший судья Кировского судебного уча</w:t>
            </w:r>
            <w:r>
              <w:rPr>
                <w:rStyle w:val="s0"/>
              </w:rPr>
              <w:t>стка в составе Октябрьского районного суда города Караганды (10.2000-09.2001);</w:t>
            </w:r>
          </w:p>
          <w:p w:rsidR="00000000" w:rsidRDefault="00D86ED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Исполняющий обязанности председателя, председатель Октябрьского районного суда № 3 города Караганды (09.2001-12.2002);</w:t>
            </w:r>
          </w:p>
          <w:p w:rsidR="00000000" w:rsidRDefault="00D86ED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Председатель суда района имени Казыбек би Карагандинск</w:t>
            </w:r>
            <w:r>
              <w:rPr>
                <w:rStyle w:val="s0"/>
              </w:rPr>
              <w:t>ой области (11.2008-11.2010);</w:t>
            </w:r>
          </w:p>
          <w:p w:rsidR="00000000" w:rsidRDefault="00D86ED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Председатель апелляционной судебной коллегии Северо-Казахстанского областного суда (11.2010-06.2014);</w:t>
            </w:r>
          </w:p>
          <w:p w:rsidR="00000000" w:rsidRDefault="00D86ED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hyperlink r:id="rId8" w:history="1">
              <w:r>
                <w:rPr>
                  <w:rStyle w:val="a4"/>
                </w:rPr>
                <w:t>Председатель специализированного межрайонного суда по у</w:t>
              </w:r>
              <w:r>
                <w:rPr>
                  <w:rStyle w:val="a4"/>
                </w:rPr>
                <w:t>головным делам</w:t>
              </w:r>
            </w:hyperlink>
            <w:r>
              <w:t xml:space="preserve"> (06.2014-</w:t>
            </w:r>
            <w:hyperlink r:id="rId9" w:history="1">
              <w:r>
                <w:rPr>
                  <w:rStyle w:val="a4"/>
                </w:rPr>
                <w:t>12.2015</w:t>
              </w:r>
            </w:hyperlink>
            <w:r>
              <w:t>);</w:t>
            </w:r>
          </w:p>
          <w:p w:rsidR="00000000" w:rsidRDefault="00D86ED9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Судья Верховного Суда Республики Казахстан (с 10.12.2015);</w:t>
            </w:r>
          </w:p>
          <w:p w:rsidR="00000000" w:rsidRDefault="00D86ED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Судья-координатор по взаимодействию со СМИ </w:t>
            </w:r>
            <w:r>
              <w:t>Верховного Суда Республики Казахстан (</w:t>
            </w:r>
            <w:hyperlink r:id="rId10" w:history="1">
              <w:r>
                <w:rPr>
                  <w:rStyle w:val="a4"/>
                </w:rPr>
                <w:t>02.2016</w:t>
              </w:r>
            </w:hyperlink>
            <w:r>
              <w:t>-10.2018);</w:t>
            </w:r>
          </w:p>
          <w:p w:rsidR="00000000" w:rsidRDefault="00D86ED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Председатель суда города Шымкент (</w:t>
            </w:r>
            <w:hyperlink r:id="rId11" w:history="1">
              <w:r>
                <w:rPr>
                  <w:rStyle w:val="a4"/>
                </w:rPr>
                <w:t>09.10.2018</w:t>
              </w:r>
            </w:hyperlink>
            <w:r>
              <w:rPr>
                <w:rStyle w:val="s0"/>
              </w:rPr>
              <w:t>-19.04.2024);</w:t>
            </w:r>
          </w:p>
          <w:p w:rsidR="00000000" w:rsidRDefault="00D86ED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Председатель </w:t>
            </w:r>
            <w:r>
              <w:t>Мангистауского областного суда (</w:t>
            </w:r>
            <w:hyperlink r:id="rId12" w:history="1">
              <w:r>
                <w:rPr>
                  <w:rStyle w:val="a4"/>
                </w:rPr>
                <w:t>19.04.2024</w:t>
              </w:r>
            </w:hyperlink>
            <w:r>
              <w:t>-</w:t>
            </w:r>
            <w:hyperlink r:id="rId13" w:history="1">
              <w:r>
                <w:rPr>
                  <w:rStyle w:val="a4"/>
                </w:rPr>
                <w:t>23.01.2025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rPr>
          <w:trHeight w:val="25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6ED9">
            <w:pPr>
              <w:pStyle w:val="pj"/>
              <w:ind w:firstLine="0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D86ED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Медаль «Ерен еңбегі үшін» (</w:t>
            </w:r>
            <w:hyperlink r:id="rId14" w:history="1">
              <w:r>
                <w:rPr>
                  <w:rStyle w:val="a4"/>
                </w:rPr>
                <w:t>12.2021</w:t>
              </w:r>
            </w:hyperlink>
            <w:r>
              <w:t>)</w:t>
            </w:r>
          </w:p>
        </w:tc>
      </w:tr>
    </w:tbl>
    <w:p w:rsidR="00000000" w:rsidRDefault="00D86ED9">
      <w:pPr>
        <w:pStyle w:val="p"/>
      </w:pPr>
      <w:r>
        <w:t> </w:t>
      </w:r>
    </w:p>
    <w:p w:rsidR="00000000" w:rsidRDefault="00D86ED9">
      <w:pPr>
        <w:pStyle w:val="pj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6ED9" w:rsidRDefault="00D86ED9" w:rsidP="00D86ED9">
      <w:r>
        <w:separator/>
      </w:r>
    </w:p>
  </w:endnote>
  <w:endnote w:type="continuationSeparator" w:id="0">
    <w:p w:rsidR="00D86ED9" w:rsidRDefault="00D86ED9" w:rsidP="00D86E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6ED9" w:rsidRDefault="00D86ED9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6ED9" w:rsidRDefault="00D86ED9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6ED9" w:rsidRDefault="00D86ED9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6ED9" w:rsidRDefault="00D86ED9" w:rsidP="00D86ED9">
      <w:r>
        <w:separator/>
      </w:r>
    </w:p>
  </w:footnote>
  <w:footnote w:type="continuationSeparator" w:id="0">
    <w:p w:rsidR="00D86ED9" w:rsidRDefault="00D86ED9" w:rsidP="00D86ED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6ED9" w:rsidRDefault="00D86ED9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6ED9" w:rsidRDefault="00D86ED9" w:rsidP="00D86ED9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86ED9" w:rsidRPr="00D86ED9" w:rsidRDefault="00D86ED9" w:rsidP="00D86ED9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Рахимбеков Ербол Мухажанович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6ED9" w:rsidRDefault="00D86ED9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86ED9"/>
    <w:rsid w:val="00D86E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D86ED9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86ED9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D86ED9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D86ED9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D86ED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D86ED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D86ED9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86ED9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D86ED9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D86ED9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D86ED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D86ED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69111" TargetMode="External"/><Relationship Id="rId13" Type="http://schemas.openxmlformats.org/officeDocument/2006/relationships/hyperlink" Target="http://online.zakon.kz/Document/?doc_id=33961140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5327673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502218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6089739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943918" TargetMode="External"/><Relationship Id="rId14" Type="http://schemas.openxmlformats.org/officeDocument/2006/relationships/hyperlink" Target="http://online.zakon.kz/Document/?doc_id=34643968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360</Words>
  <Characters>2052</Characters>
  <Application>Microsoft Office Word</Application>
  <DocSecurity>0</DocSecurity>
  <Lines>17</Lines>
  <Paragraphs>4</Paragraphs>
  <ScaleCrop>false</ScaleCrop>
  <Company/>
  <LinksUpToDate>false</LinksUpToDate>
  <CharactersWithSpaces>2408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2025-01-29T10:46:00Z</dcterms:created>
  <dcterms:modified xsi:type="dcterms:W3CDTF">2025-01-29T10:46:00Z</dcterms:modified>
</cp:coreProperties>
</file>