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4D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9 октября 2013 года № 69 «Об установлении ставок ввозных таможенных пошлин Единого таможенного тарифа Таможенного союза в отношении отдельных видов органических химических соединений» (г. Казань) (утрати</w:t>
      </w:r>
      <w:r>
        <w:rPr>
          <w:rStyle w:val="s0"/>
          <w:b/>
          <w:bCs/>
        </w:rPr>
        <w:t>ло силу)</w:t>
      </w:r>
    </w:p>
    <w:p w:rsidR="00000000" w:rsidRDefault="00F364DF">
      <w:pPr>
        <w:pStyle w:val="p"/>
      </w:pPr>
      <w:r>
        <w:t> </w:t>
      </w:r>
    </w:p>
    <w:p w:rsidR="00000000" w:rsidRDefault="00F364D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октября 2013 г.</w:t>
      </w:r>
    </w:p>
    <w:p w:rsidR="00000000" w:rsidRDefault="00F364DF">
      <w:pPr>
        <w:pStyle w:val="p"/>
      </w:pPr>
      <w:r>
        <w:t> </w:t>
      </w:r>
    </w:p>
    <w:p w:rsidR="00000000" w:rsidRDefault="00F364DF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F364DF">
      <w:pPr>
        <w:pStyle w:val="pj"/>
      </w:pPr>
      <w:r>
        <w:rPr>
          <w:rStyle w:val="s0"/>
        </w:rPr>
        <w:t> </w:t>
      </w:r>
    </w:p>
    <w:p w:rsidR="00000000" w:rsidRDefault="00F364DF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4DF" w:rsidRDefault="00F364DF" w:rsidP="00F364DF">
      <w:r>
        <w:separator/>
      </w:r>
    </w:p>
  </w:endnote>
  <w:endnote w:type="continuationSeparator" w:id="0">
    <w:p w:rsidR="00F364DF" w:rsidRDefault="00F364DF" w:rsidP="00F36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4DF" w:rsidRDefault="00F364DF" w:rsidP="00F364DF">
      <w:r>
        <w:separator/>
      </w:r>
    </w:p>
  </w:footnote>
  <w:footnote w:type="continuationSeparator" w:id="0">
    <w:p w:rsidR="00F364DF" w:rsidRDefault="00F364DF" w:rsidP="00F36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 w:rsidP="00F36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4DF" w:rsidRPr="00F364DF" w:rsidRDefault="00F364DF" w:rsidP="00F36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9 октября 2013 года № 69 «Об установлении ставок ввозных таможенных пошлин Единого таможенного тарифа Таможенного союза в отношении отдельных видов органических химических соединений» (г. Казань)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4DF" w:rsidRDefault="00F36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4DF"/>
    <w:rsid w:val="00F3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4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4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4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4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549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9 октября 2013 года № 69 «Об установлении ставок ввозных таможенных пошлин Единого таможенного тарифа Таможенного союза в отношении отдельных видов органических химических соединений» (г. Казань)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2023-11-17T06:22:00Z</dcterms:created>
  <dcterms:modified xsi:type="dcterms:W3CDTF">2023-11-17T06:22:00Z</dcterms:modified>
</cp:coreProperties>
</file>