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5B5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«Медициналық-әлеуметтік сараптама жүргізу ережесін бекіту туралы» Қазақстан Республикасы Үкіметінің 2005 жылғы 20 шілдедегі № 750 қаулысына өзгеріс енгізу туралы» Қазақстан Республикасы Үкіметінің 2013 жылғы 2 тамыздағы № 771 Қаулысы</w:t>
      </w:r>
    </w:p>
    <w:p w:rsidR="00000000" w:rsidRDefault="00895B57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95B57">
      <w:pPr>
        <w:ind w:firstLine="400"/>
        <w:jc w:val="both"/>
      </w:pPr>
      <w:r>
        <w:rPr>
          <w:rStyle w:val="s0"/>
        </w:rPr>
        <w:t>Жариялануы: «Егемен Қазақстан» 2013 жылғы 23 қазан № 237 (28176); ҚР Президенті мен ҚР Үкіметінің Актілер жинағы, 2013 ж., № 43, 638-құжат</w:t>
      </w:r>
    </w:p>
    <w:p w:rsidR="00000000" w:rsidRDefault="00895B57">
      <w:pPr>
        <w:ind w:firstLine="400"/>
        <w:jc w:val="both"/>
      </w:pPr>
      <w:r>
        <w:rPr>
          <w:rStyle w:val="s0"/>
        </w:rPr>
        <w:t> </w:t>
      </w:r>
    </w:p>
    <w:p w:rsidR="00000000" w:rsidRDefault="00895B5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5 маусымдағы № 408 </w:t>
      </w:r>
      <w:hyperlink r:id="rId7" w:history="1">
        <w:r>
          <w:rPr>
            <w:rStyle w:val="a3"/>
          </w:rPr>
          <w:t>Қаулыс</w:t>
        </w:r>
        <w:r>
          <w:rPr>
            <w:rStyle w:val="a3"/>
          </w:rPr>
          <w:t>ымен</w:t>
        </w:r>
      </w:hyperlink>
      <w:r>
        <w:rPr>
          <w:rStyle w:val="s0"/>
        </w:rPr>
        <w:t xml:space="preserve"> күші жойылды</w:t>
      </w:r>
    </w:p>
    <w:p w:rsidR="00000000" w:rsidRDefault="00895B57">
      <w:pPr>
        <w:ind w:firstLine="400"/>
        <w:jc w:val="both"/>
      </w:pPr>
      <w:r>
        <w:rPr>
          <w:rStyle w:val="s0"/>
        </w:rPr>
        <w:t> </w:t>
      </w:r>
    </w:p>
    <w:p w:rsidR="00000000" w:rsidRDefault="00895B5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57" w:rsidRDefault="00895B57" w:rsidP="00895B57">
      <w:r>
        <w:separator/>
      </w:r>
    </w:p>
  </w:endnote>
  <w:endnote w:type="continuationSeparator" w:id="0">
    <w:p w:rsidR="00895B57" w:rsidRDefault="00895B57" w:rsidP="0089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57" w:rsidRDefault="00895B57" w:rsidP="00895B57">
      <w:r>
        <w:separator/>
      </w:r>
    </w:p>
  </w:footnote>
  <w:footnote w:type="continuationSeparator" w:id="0">
    <w:p w:rsidR="00895B57" w:rsidRDefault="00895B57" w:rsidP="0089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 w:rsidP="00895B5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5B57" w:rsidRPr="00895B57" w:rsidRDefault="00895B57" w:rsidP="00895B5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2013.02.08 № 771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57" w:rsidRDefault="00895B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5B57"/>
    <w:rsid w:val="008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95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B5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5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B5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95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B5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5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B5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92527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2013.02.08 № 771 ҚАУЛЫСЫ (©Paragraph 2023)</dc:title>
  <dc:subject/>
  <dc:creator>Сергей М</dc:creator>
  <cp:keywords/>
  <dc:description/>
  <cp:lastModifiedBy>Сергей М</cp:lastModifiedBy>
  <cp:revision>2</cp:revision>
  <dcterms:created xsi:type="dcterms:W3CDTF">2023-12-08T20:06:00Z</dcterms:created>
  <dcterms:modified xsi:type="dcterms:W3CDTF">2023-12-08T20:06:00Z</dcterms:modified>
</cp:coreProperties>
</file>