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"/>
        <w:gridCol w:w="918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23A0B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723A0B">
            <w:pPr>
              <w:pStyle w:val="pc"/>
            </w:pPr>
            <w:r>
              <w:rPr>
                <w:rStyle w:val="s1"/>
                <w:sz w:val="28"/>
                <w:szCs w:val="28"/>
              </w:rPr>
              <w:t>Шошикбаев Бахытжан Куанышбаевич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23A0B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723A0B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23A0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3A0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гражданским делам суда области Жетісу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23A0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3A0B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06.09.1968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23A0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3A0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Алма-Атинская область; Джамбулский район; с. Киров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23A0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3A0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Уайдина Куралай Умбетбаевна (1969 г.р.)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Шошикбаев Адиль (1990 г.р.), Куанышбаев Диас (1992 г.р.), Куанышбаев Бексултан (2008 г.р.); дочь - Куанышбаева Амина (1999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23A0B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3A0B">
            <w:pPr>
              <w:pStyle w:val="p"/>
            </w:pPr>
            <w:r>
              <w:rPr>
                <w:rStyle w:val="s0"/>
                <w:b/>
                <w:bCs/>
              </w:rPr>
              <w:t>Владение</w:t>
            </w:r>
            <w:r>
              <w:rPr>
                <w:rStyle w:val="s0"/>
                <w:b/>
                <w:bCs/>
              </w:rPr>
              <w:t xml:space="preserve"> языками: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немецкий (со словарем)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3A0B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имени аль-Фараби (1995), С.М. Кирова (1987)</w:t>
            </w:r>
          </w:p>
          <w:p w:rsidR="00000000" w:rsidRDefault="00723A0B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3A0B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Слесарь автогаража совхоза «Прогресс» Алма-Атинской области (1986);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совхоза «Прогресс» Алма-Атинской области, водитель 3-го класса ГКБ № 5 города Алма-Аты, водитель автогаража, секретарь комитета комсомола совхоза «Прогресс» Алма-Атинской об</w:t>
            </w:r>
            <w:r>
              <w:rPr>
                <w:rStyle w:val="s0"/>
              </w:rPr>
              <w:t>ласти (1989-1991);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Судебный исполнитель Калининского районного суда города Алма-Аты (1991-1993);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Юрист-консультант торгового дома «Зангар» города Алматы (1993-1995);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Судебный исполнитель Советского районного суда, ведущий специалист от</w:t>
            </w:r>
            <w:r>
              <w:rPr>
                <w:rStyle w:val="s0"/>
              </w:rPr>
              <w:t>дела судебных органов и статистики Управления юстиции города Алматы (1995-1996);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 отдела организации работы Управления юстиции города Алматы (1996-1997);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Жетысуского районного суда города Алматы (1997-2002);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Карасайского районного суда Алматинской области (2002-2003);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Жетысуского районного суда города Алматы (2003-12.2008);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Жамбылского районного суда Алматинской области (12.2008-02.09.2013);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7" w:history="1">
              <w:r>
                <w:rPr>
                  <w:rStyle w:val="a4"/>
                </w:rPr>
                <w:t>Председатель Балхашского районного суда Алматинской области</w:t>
              </w:r>
            </w:hyperlink>
            <w:r>
              <w:rPr>
                <w:rStyle w:val="s0"/>
              </w:rPr>
              <w:t xml:space="preserve"> (02.09.2013-25.05.2015);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Судья Алматинского областного суда (</w:t>
            </w:r>
            <w:hyperlink r:id="rId8" w:history="1">
              <w:r>
                <w:rPr>
                  <w:rStyle w:val="a4"/>
                </w:rPr>
                <w:t>25.05.2</w:t>
              </w:r>
              <w:r>
                <w:rPr>
                  <w:rStyle w:val="a4"/>
                </w:rPr>
                <w:t>015</w:t>
              </w:r>
            </w:hyperlink>
            <w:r>
              <w:t>-05.12.2022);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судебной коллегии по гражданским делам суда области Жетісу (с </w:t>
            </w:r>
            <w:hyperlink r:id="rId9" w:history="1">
              <w:r>
                <w:rPr>
                  <w:rStyle w:val="a4"/>
                </w:rPr>
                <w:t>05.12.2022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3A0B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</w:t>
            </w:r>
            <w:r>
              <w:t>Қазақстан</w:t>
            </w:r>
            <w:r>
              <w:t xml:space="preserve"> Конституциясына 10 жыл» (2005)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3A0B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23A0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рядах Советской Армии</w:t>
            </w:r>
          </w:p>
        </w:tc>
      </w:tr>
    </w:tbl>
    <w:p w:rsidR="00000000" w:rsidRDefault="00723A0B">
      <w:pPr>
        <w:pStyle w:val="p"/>
      </w:pPr>
      <w:r>
        <w:t> </w:t>
      </w:r>
    </w:p>
    <w:p w:rsidR="00000000" w:rsidRDefault="00723A0B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A0B" w:rsidRDefault="00723A0B" w:rsidP="00723A0B">
      <w:r>
        <w:separator/>
      </w:r>
    </w:p>
  </w:endnote>
  <w:endnote w:type="continuationSeparator" w:id="0">
    <w:p w:rsidR="00723A0B" w:rsidRDefault="00723A0B" w:rsidP="00723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0B" w:rsidRDefault="00723A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0B" w:rsidRDefault="00723A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0B" w:rsidRDefault="00723A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A0B" w:rsidRDefault="00723A0B" w:rsidP="00723A0B">
      <w:r>
        <w:separator/>
      </w:r>
    </w:p>
  </w:footnote>
  <w:footnote w:type="continuationSeparator" w:id="0">
    <w:p w:rsidR="00723A0B" w:rsidRDefault="00723A0B" w:rsidP="00723A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0B" w:rsidRDefault="00723A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0B" w:rsidRDefault="00723A0B" w:rsidP="00723A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3A0B" w:rsidRPr="00723A0B" w:rsidRDefault="00723A0B" w:rsidP="00723A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Шошикбаев Бахытжан Куанышбаевич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A0B" w:rsidRDefault="00723A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3A0B"/>
    <w:rsid w:val="00723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3A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3A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3A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3A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3A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3A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3A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3A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5171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400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47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2181</Characters>
  <Application>Microsoft Office Word</Application>
  <DocSecurity>0</DocSecurity>
  <Lines>18</Lines>
  <Paragraphs>4</Paragraphs>
  <ScaleCrop>false</ScaleCrop>
  <Company/>
  <LinksUpToDate>false</LinksUpToDate>
  <CharactersWithSpaces>2406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Шошикбаев Бахытжан Куанышбаевич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2023-11-12T05:38:00Z</dcterms:created>
  <dcterms:modified xsi:type="dcterms:W3CDTF">2023-11-12T05:38:00Z</dcterms:modified>
</cp:coreProperties>
</file>