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019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17201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12.09.2013 г.)</w:t>
      </w:r>
    </w:p>
    <w:p w:rsidR="00000000" w:rsidRDefault="00172019">
      <w:pPr>
        <w:jc w:val="center"/>
      </w:pPr>
      <w:r>
        <w:rPr>
          <w:rStyle w:val="s3"/>
        </w:rPr>
        <w:t> </w:t>
      </w:r>
    </w:p>
    <w:p w:rsidR="00000000" w:rsidRDefault="00172019">
      <w:pPr>
        <w:jc w:val="both"/>
      </w:pPr>
      <w:r>
        <w:rPr>
          <w:rStyle w:val="s3"/>
        </w:rPr>
        <w:t>Данная редакция действовала до внесения изменений от 22 октября 2013 года</w:t>
      </w:r>
    </w:p>
    <w:p w:rsidR="00000000" w:rsidRDefault="00172019">
      <w:pPr>
        <w:jc w:val="center"/>
      </w:pPr>
      <w:r>
        <w:t> </w:t>
      </w:r>
    </w:p>
    <w:p w:rsidR="00000000" w:rsidRDefault="00172019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172019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</w:t>
      </w:r>
      <w:r>
        <w:rPr>
          <w:rStyle w:val="s0"/>
        </w:rPr>
        <w:t>лики Казахстан;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</w:t>
      </w:r>
      <w:r>
        <w:rPr>
          <w:rStyle w:val="s0"/>
        </w:rPr>
        <w:t>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172019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172019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</w:t>
      </w:r>
      <w:r>
        <w:rPr>
          <w:rStyle w:val="s0"/>
        </w:rPr>
        <w:t xml:space="preserve">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</w:t>
      </w:r>
      <w:r>
        <w:rPr>
          <w:rStyle w:val="s0"/>
        </w:rPr>
        <w:t xml:space="preserve">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72019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172019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</w:t>
      </w:r>
      <w:r>
        <w:rPr>
          <w:rStyle w:val="s0"/>
        </w:rPr>
        <w:t xml:space="preserve"> Казахстан в Комитет финансового контроля Министерства финансов Республики Казахстан;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постановлению;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172019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72019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172019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</w:t>
      </w:r>
      <w:r>
        <w:rPr>
          <w:rStyle w:val="s0"/>
        </w:rPr>
        <w:t xml:space="preserve">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2019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2019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2019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2019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172019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172019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172019">
      <w:pPr>
        <w:jc w:val="right"/>
      </w:pPr>
      <w:r>
        <w:t>от 24 апреля 2008 года № 387 </w:t>
      </w:r>
    </w:p>
    <w:p w:rsidR="00000000" w:rsidRDefault="00172019">
      <w:pPr>
        <w:jc w:val="right"/>
      </w:pPr>
      <w:r>
        <w:t> </w:t>
      </w:r>
    </w:p>
    <w:p w:rsidR="00000000" w:rsidRDefault="00172019">
      <w:pPr>
        <w:jc w:val="right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autoSpaceDE w:val="0"/>
        <w:autoSpaceDN w:val="0"/>
        <w:ind w:firstLine="403"/>
        <w:jc w:val="both"/>
      </w:pPr>
      <w:r>
        <w:t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</w:t>
      </w:r>
      <w:r>
        <w:t>твом, межотраслевую координацию в сфере деятельности, отнесенной к его компетенции.</w:t>
      </w:r>
    </w:p>
    <w:p w:rsidR="00000000" w:rsidRDefault="00172019">
      <w:pPr>
        <w:autoSpaceDE w:val="0"/>
        <w:autoSpaceDN w:val="0"/>
        <w:ind w:firstLine="403"/>
        <w:jc w:val="both"/>
      </w:pPr>
      <w:r>
        <w:t>2. Министерство финансов Республики Казахстан имеет ведомства: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1) </w:t>
      </w:r>
      <w:hyperlink r:id="rId14" w:history="1">
        <w:r>
          <w:rPr>
            <w:rStyle w:val="a3"/>
          </w:rPr>
          <w:t>Комитет казначейства Министерства финансо</w:t>
        </w:r>
        <w:r>
          <w:rPr>
            <w:rStyle w:val="a3"/>
          </w:rPr>
          <w:t>в Республики Казахстан</w:t>
        </w:r>
      </w:hyperlink>
      <w:r>
        <w:t>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2) </w:t>
      </w:r>
      <w:hyperlink r:id="rId15" w:history="1">
        <w:r>
          <w:rPr>
            <w:rStyle w:val="a3"/>
          </w:rPr>
          <w:t>Комитет таможенного контроля Министерства финансов Республики Казахстан</w:t>
        </w:r>
      </w:hyperlink>
      <w:r>
        <w:t>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3) </w:t>
      </w:r>
      <w:hyperlink r:id="rId16" w:history="1">
        <w:r>
          <w:rPr>
            <w:rStyle w:val="a3"/>
          </w:rPr>
          <w:t>Налоговый комитет Минис</w:t>
        </w:r>
        <w:r>
          <w:rPr>
            <w:rStyle w:val="a3"/>
          </w:rPr>
          <w:t>терства финансов Республики Казахстан</w:t>
        </w:r>
      </w:hyperlink>
      <w:r>
        <w:t>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4) </w:t>
      </w:r>
      <w:hyperlink r:id="rId17" w:history="1">
        <w:r>
          <w:rPr>
            <w:rStyle w:val="a3"/>
          </w:rPr>
          <w:t>Комитет финансового контроля Министерства финансов Республики Казахстан</w:t>
        </w:r>
      </w:hyperlink>
      <w:r>
        <w:t>;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19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6) </w:t>
      </w:r>
      <w:hyperlink r:id="rId20" w:history="1">
        <w:r>
          <w:rPr>
            <w:rStyle w:val="a3"/>
          </w:rPr>
          <w:t>Ком</w:t>
        </w:r>
        <w:r>
          <w:rPr>
            <w:rStyle w:val="a3"/>
          </w:rPr>
          <w:t>итет государственного имущества и приватизации Министерства финансов Республики Казахстан</w:t>
        </w:r>
      </w:hyperlink>
      <w:r>
        <w:t>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7) </w:t>
      </w:r>
      <w:hyperlink r:id="rId21" w:history="1">
        <w:r>
          <w:rPr>
            <w:rStyle w:val="a3"/>
          </w:rPr>
          <w:t>Комитет по финансовому мониторингу Министерства финансов Республики Казахстан</w:t>
        </w:r>
      </w:hyperlink>
      <w:r>
        <w:t>.</w:t>
      </w:r>
    </w:p>
    <w:p w:rsidR="00000000" w:rsidRDefault="00172019">
      <w:pPr>
        <w:autoSpaceDE w:val="0"/>
        <w:autoSpaceDN w:val="0"/>
        <w:ind w:firstLine="403"/>
        <w:jc w:val="both"/>
      </w:pPr>
      <w:r>
        <w:t>3. Министерство фин</w:t>
      </w:r>
      <w:r>
        <w:t xml:space="preserve">ансов Республики Казахстан осуществляет свою деятельность в соответствии с </w:t>
      </w:r>
      <w:hyperlink r:id="rId22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Президента и Правительства Республики Казахстан, иными нормативн</w:t>
      </w:r>
      <w:r>
        <w:t>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172019">
      <w:pPr>
        <w:autoSpaceDE w:val="0"/>
        <w:autoSpaceDN w:val="0"/>
        <w:ind w:firstLine="403"/>
        <w:jc w:val="both"/>
      </w:pPr>
      <w:r>
        <w:t>4. Министерство финансов Республики Казахстан является юридическим лицом в организационно-правовой форме государственного учреждения, имеет</w:t>
      </w:r>
      <w:r>
        <w:t xml:space="preserve">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Министерства финансов Республики Казахстан и, в случаях, предусмот</w:t>
      </w:r>
      <w:r>
        <w:t xml:space="preserve">ренных </w:t>
      </w:r>
      <w:hyperlink r:id="rId23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 (далее - Бюджетный кодекс), международными договорами, ратифицированными Республикой Казахстан, иные счета.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5. Министерство финансов Республики </w:t>
      </w:r>
      <w:r>
        <w:t>Казахстан вступает в гражданско-правовые отношения от собственного имени.</w:t>
      </w:r>
    </w:p>
    <w:p w:rsidR="00000000" w:rsidRDefault="00172019">
      <w:pPr>
        <w:autoSpaceDE w:val="0"/>
        <w:autoSpaceDN w:val="0"/>
        <w:ind w:firstLine="403"/>
        <w:jc w:val="both"/>
      </w:pPr>
      <w:r>
        <w:t>6.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</w:t>
      </w:r>
      <w:r>
        <w:t>ательством.</w:t>
      </w:r>
    </w:p>
    <w:p w:rsidR="00000000" w:rsidRDefault="00172019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</w:t>
      </w:r>
      <w:r>
        <w:t>ьством Республики Казахстан.</w:t>
      </w:r>
    </w:p>
    <w:p w:rsidR="00000000" w:rsidRDefault="00172019">
      <w:pPr>
        <w:autoSpaceDE w:val="0"/>
        <w:autoSpaceDN w:val="0"/>
        <w:ind w:firstLine="403"/>
        <w:jc w:val="both"/>
      </w:pPr>
      <w: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172019">
      <w:pPr>
        <w:autoSpaceDE w:val="0"/>
        <w:autoSpaceDN w:val="0"/>
        <w:ind w:firstLine="403"/>
        <w:jc w:val="both"/>
      </w:pPr>
      <w:r>
        <w:t>9. Местонахождение Министерства финансов Республики Казахстан: 010000, город Астан</w:t>
      </w:r>
      <w:r>
        <w:t>а, проспект Победы, 11.</w:t>
      </w:r>
    </w:p>
    <w:p w:rsidR="00000000" w:rsidRDefault="00172019">
      <w:pPr>
        <w:autoSpaceDE w:val="0"/>
        <w:autoSpaceDN w:val="0"/>
        <w:ind w:firstLine="403"/>
        <w:jc w:val="both"/>
      </w:pPr>
      <w:r>
        <w:t>10. Полное наименование Министерства финансов Республики Казахстан - государственное учреждение «Министерство финансов Республики Казахстан».</w:t>
      </w:r>
    </w:p>
    <w:p w:rsidR="00000000" w:rsidRDefault="00172019">
      <w:pPr>
        <w:autoSpaceDE w:val="0"/>
        <w:autoSpaceDN w:val="0"/>
        <w:ind w:firstLine="403"/>
        <w:jc w:val="both"/>
      </w:pPr>
      <w: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172019">
      <w:pPr>
        <w:autoSpaceDE w:val="0"/>
        <w:autoSpaceDN w:val="0"/>
        <w:ind w:firstLine="403"/>
        <w:jc w:val="both"/>
      </w:pPr>
      <w: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172019">
      <w:pPr>
        <w:autoSpaceDE w:val="0"/>
        <w:autoSpaceDN w:val="0"/>
        <w:ind w:firstLine="403"/>
        <w:jc w:val="both"/>
      </w:pPr>
      <w:r>
        <w:t>13. Министерству финансов Республик</w:t>
      </w:r>
      <w:r>
        <w:t>и Казахстан запрещается вступать в договорные отношения с субъектами предпринимательства на предмет выполнения обязанностей, являющихся функциями Министерства финансов Республики Казахстан.</w:t>
      </w:r>
    </w:p>
    <w:p w:rsidR="00000000" w:rsidRDefault="00172019">
      <w:pPr>
        <w:autoSpaceDE w:val="0"/>
        <w:autoSpaceDN w:val="0"/>
        <w:ind w:firstLine="403"/>
        <w:jc w:val="both"/>
      </w:pPr>
      <w:r>
        <w:t>Если Министерству финансов Республики Казахстан законодательными а</w:t>
      </w:r>
      <w:r>
        <w:t>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172019">
      <w:pPr>
        <w:autoSpaceDE w:val="0"/>
        <w:autoSpaceDN w:val="0"/>
        <w:ind w:firstLine="403"/>
        <w:jc w:val="both"/>
      </w:pPr>
      <w:r>
        <w:t> </w:t>
      </w:r>
    </w:p>
    <w:p w:rsidR="00000000" w:rsidRDefault="00172019">
      <w:pPr>
        <w:autoSpaceDE w:val="0"/>
        <w:autoSpaceDN w:val="0"/>
        <w:ind w:firstLine="403"/>
        <w:jc w:val="both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172019">
      <w:pPr>
        <w:jc w:val="center"/>
      </w:pPr>
      <w:r>
        <w:rPr>
          <w:rStyle w:val="s1"/>
        </w:rPr>
        <w:t>финансов Республик</w:t>
      </w:r>
      <w:r>
        <w:rPr>
          <w:rStyle w:val="s1"/>
        </w:rPr>
        <w:t>и Казахстан</w:t>
      </w:r>
    </w:p>
    <w:p w:rsidR="00000000" w:rsidRDefault="00172019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172019">
      <w:pPr>
        <w:autoSpaceDE w:val="0"/>
        <w:autoSpaceDN w:val="0"/>
        <w:ind w:firstLine="403"/>
        <w:jc w:val="both"/>
      </w:pPr>
      <w:r>
        <w:t>14. Миссия Министерства финансов Республики Казахстан: руководство и межотраслевая координация в области исполнения бюджета, ведения бухгалтерского учета и финансовой отчетности, бюджетного учета и бюджетной отчетности по исполнению республик</w:t>
      </w:r>
      <w:r>
        <w:t>анского бюджета и, в пределах своей компетенции, местных бюджетов, Национального фонда Республики Казахстан, а также в области государственных закупок, сфере управления республиканским имуществом, а также государственное регулирование в области банкротства</w:t>
      </w:r>
      <w:r>
        <w:t xml:space="preserve"> (за исключением банков, страховых (перестраховочных) организаций и накопительных пенсионных фондов), противодействия легализации (отмыванию) доходов, полученных незаконным путем, и финансированию терроризма, а также участие в формировании и реализации нал</w:t>
      </w:r>
      <w:r>
        <w:t>оговой политики и политики в области таможенного дела.</w:t>
      </w:r>
    </w:p>
    <w:p w:rsidR="00000000" w:rsidRDefault="00172019">
      <w:pPr>
        <w:autoSpaceDE w:val="0"/>
        <w:autoSpaceDN w:val="0"/>
        <w:ind w:firstLine="403"/>
        <w:jc w:val="both"/>
      </w:pPr>
      <w:r>
        <w:t>15. Задачи:</w:t>
      </w:r>
    </w:p>
    <w:p w:rsidR="00000000" w:rsidRDefault="00172019">
      <w:pPr>
        <w:autoSpaceDE w:val="0"/>
        <w:autoSpaceDN w:val="0"/>
        <w:ind w:firstLine="403"/>
        <w:jc w:val="both"/>
      </w:pPr>
      <w:r>
        <w:t>1) выработка предложений по исполнению,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2) обеспечение полноты и своевременности </w:t>
      </w:r>
      <w:r>
        <w:t>поступления налогов и других обязательных платежей в бюджет, исчисления, удержания и перечисления обязательных пенсионных взносов в накопительные пенсионные фонды, исчисления и уплаты социальных отчислений в Государственный фонд социального страхования;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3)</w:t>
      </w:r>
      <w:r>
        <w:t xml:space="preserve"> обеспечение в пределах своей компетенции экономической безопасности;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24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5) государственное регулирование производства и оборота этилового спирта и алкогольной продукции, табачных изделий, а также оборота отдельных видов нефтепродуктов и биотоплива;</w:t>
      </w:r>
    </w:p>
    <w:p w:rsidR="00000000" w:rsidRDefault="00172019">
      <w:pPr>
        <w:autoSpaceDE w:val="0"/>
        <w:autoSpaceDN w:val="0"/>
        <w:ind w:firstLine="403"/>
        <w:jc w:val="both"/>
      </w:pPr>
      <w:r>
        <w:t>6) государственное регулирование в сфере таможенного дела, государственного и г</w:t>
      </w:r>
      <w:r>
        <w:t>арантированного государством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ф</w:t>
      </w:r>
      <w:r>
        <w:t>инансового контроля, осуществления контроля за проведением процедур банкротства (за исключением банков, страховых (перестраховочных) организаций и накопительных пенсионных фондов);</w:t>
      </w:r>
    </w:p>
    <w:p w:rsidR="00000000" w:rsidRDefault="00172019">
      <w:pPr>
        <w:autoSpaceDE w:val="0"/>
        <w:autoSpaceDN w:val="0"/>
        <w:ind w:firstLine="403"/>
        <w:jc w:val="both"/>
      </w:pPr>
      <w:r>
        <w:t>7) регулирование деятельности в сфере бухгалтерского учета и финансовой отч</w:t>
      </w:r>
      <w:r>
        <w:t>етности организаций и государственных учреждений, в области аудиторской деятельности и осуществление контроля за деятельностью аудиторских и профессиональных организаций;</w:t>
      </w:r>
    </w:p>
    <w:p w:rsidR="00000000" w:rsidRDefault="00172019">
      <w:pPr>
        <w:autoSpaceDE w:val="0"/>
        <w:autoSpaceDN w:val="0"/>
        <w:ind w:firstLine="403"/>
        <w:jc w:val="both"/>
      </w:pPr>
      <w:r>
        <w:t>8) обеспечение формирования и реализации государственной политики в области бухгалтер</w:t>
      </w:r>
      <w:r>
        <w:t>ского учета и финансовой отчетности организаций и государственных учреждений, аудиторской деятельности;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25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172019">
      <w:pPr>
        <w:autoSpaceDE w:val="0"/>
        <w:autoSpaceDN w:val="0"/>
        <w:ind w:firstLine="403"/>
        <w:jc w:val="both"/>
      </w:pPr>
      <w:r>
        <w:t>10) представление интересов Республики Казахстан в международных организациях по в</w:t>
      </w:r>
      <w:r>
        <w:t>опросам противодействия легализации (отмыванию) доходов, полученных незаконным путем, и финансированию терроризма.</w:t>
      </w:r>
    </w:p>
    <w:p w:rsidR="00000000" w:rsidRDefault="00172019">
      <w:pPr>
        <w:autoSpaceDE w:val="0"/>
        <w:autoSpaceDN w:val="0"/>
        <w:ind w:firstLine="403"/>
        <w:jc w:val="both"/>
      </w:pPr>
      <w:r>
        <w:t>16. Функции:</w:t>
      </w:r>
    </w:p>
    <w:p w:rsidR="00000000" w:rsidRDefault="00172019">
      <w:pPr>
        <w:autoSpaceDE w:val="0"/>
        <w:autoSpaceDN w:val="0"/>
        <w:ind w:firstLine="403"/>
        <w:jc w:val="both"/>
      </w:pPr>
      <w:r>
        <w:t>функции центрального аппарата:</w:t>
      </w:r>
    </w:p>
    <w:p w:rsidR="00000000" w:rsidRDefault="00172019">
      <w:pPr>
        <w:autoSpaceDE w:val="0"/>
        <w:autoSpaceDN w:val="0"/>
        <w:ind w:firstLine="403"/>
        <w:jc w:val="both"/>
      </w:pPr>
      <w:r>
        <w:t>1) формирование и реализация государственной политики в области исполнения бюджета, бухгалтерског</w:t>
      </w:r>
      <w:r>
        <w:t>о и бюджетного учета, финансовой и бюджетной отчетности, аудиторской деятельности, накопления финансовых активов государства, а также иного имущества, за исключением нематериальных активов, сосредоточиваемых в Национальном фонде Республики Казахстан, в сфе</w:t>
      </w:r>
      <w:r>
        <w:t>ре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а также государственное регулирование в области банкротства (за исключением банков, страховых</w:t>
      </w:r>
      <w:r>
        <w:t xml:space="preserve"> (перестраховочных) организаций и накопительных пенсионных фондов);</w:t>
      </w:r>
    </w:p>
    <w:p w:rsidR="00000000" w:rsidRDefault="00172019">
      <w:pPr>
        <w:autoSpaceDE w:val="0"/>
        <w:autoSpaceDN w:val="0"/>
        <w:ind w:firstLine="403"/>
        <w:jc w:val="both"/>
      </w:pPr>
      <w:r>
        <w:t>2)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</w:t>
      </w:r>
      <w:r>
        <w:t>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3)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172019">
      <w:pPr>
        <w:autoSpaceDE w:val="0"/>
        <w:autoSpaceDN w:val="0"/>
        <w:ind w:firstLine="403"/>
        <w:jc w:val="both"/>
      </w:pPr>
      <w:r>
        <w:t>4)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5) разработка стратегических программных документов в сфере государственных закупок и области международного сотрудничества;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6) межотраслевая ко</w:t>
      </w:r>
      <w:r>
        <w:t>ординация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внутреннего государственного финансового контроля, финансовой и бюджетной отчетности;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7) разработ</w:t>
      </w:r>
      <w:r>
        <w:t>ка и принятие в пределах компетенции Министерства финансов Республики Казахстан нормативных правовых актов;</w:t>
      </w:r>
    </w:p>
    <w:p w:rsidR="00000000" w:rsidRDefault="00172019">
      <w:pPr>
        <w:autoSpaceDE w:val="0"/>
        <w:autoSpaceDN w:val="0"/>
        <w:ind w:firstLine="403"/>
        <w:jc w:val="both"/>
      </w:pPr>
      <w: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</w:t>
      </w:r>
      <w:r>
        <w:t>бликанского бюджета;</w:t>
      </w:r>
    </w:p>
    <w:p w:rsidR="00000000" w:rsidRDefault="00172019">
      <w:pPr>
        <w:autoSpaceDE w:val="0"/>
        <w:autoSpaceDN w:val="0"/>
        <w:ind w:firstLine="403"/>
        <w:jc w:val="both"/>
      </w:pPr>
      <w:r>
        <w:t>9) составление отчета о поступлениях и использовании Национального фонда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11) подготовка аналитической информ</w:t>
      </w:r>
      <w:r>
        <w:t>ации об исполнении бюджета;</w:t>
      </w:r>
    </w:p>
    <w:p w:rsidR="00000000" w:rsidRDefault="00172019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13) подготовка заключений к проектам постановлений Правительства Республики Казахстан о выделении средств из резерва Правительства Республики</w:t>
      </w:r>
      <w:r>
        <w:t xml:space="preserve">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14) разработка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172019">
      <w:pPr>
        <w:autoSpaceDE w:val="0"/>
        <w:autoSpaceDN w:val="0"/>
        <w:ind w:firstLine="403"/>
        <w:jc w:val="both"/>
      </w:pPr>
      <w:r>
        <w:t>15) предоставление, обслуживание бюджетных кредитов за счет средств республиканского бюджета, об</w:t>
      </w:r>
      <w:r>
        <w:t>еспечение их мониторинга и возврата;</w:t>
      </w:r>
    </w:p>
    <w:p w:rsidR="00000000" w:rsidRDefault="00172019">
      <w:pPr>
        <w:autoSpaceDE w:val="0"/>
        <w:autoSpaceDN w:val="0"/>
        <w:ind w:firstLine="403"/>
        <w:jc w:val="both"/>
      </w:pPr>
      <w:r>
        <w:t>16)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</w:t>
      </w:r>
      <w:r>
        <w:t>од;</w:t>
      </w:r>
    </w:p>
    <w:p w:rsidR="00000000" w:rsidRDefault="00172019">
      <w:pPr>
        <w:autoSpaceDE w:val="0"/>
        <w:autoSpaceDN w:val="0"/>
        <w:ind w:firstLine="403"/>
        <w:jc w:val="both"/>
      </w:pPr>
      <w:r>
        <w:t>17)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финансов</w:t>
      </w:r>
      <w:r>
        <w:t>ого контроля,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18) составление и ежемесячное представлени</w:t>
      </w:r>
      <w:r>
        <w:t>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контролю, отчета</w:t>
      </w:r>
      <w:r>
        <w:t xml:space="preserve">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172019">
      <w:pPr>
        <w:autoSpaceDE w:val="0"/>
        <w:autoSpaceDN w:val="0"/>
        <w:ind w:firstLine="403"/>
        <w:jc w:val="both"/>
      </w:pPr>
      <w:r>
        <w:t>19) составление отчетов об исполнении планов поступлений и расходов денег от реализации товаров (работ, услуг), поступлении и расходовании дене</w:t>
      </w:r>
      <w:r>
        <w:t>г от спонсорской и благотворительной помощи по государственному и местным бюджетам;</w:t>
      </w:r>
    </w:p>
    <w:p w:rsidR="00000000" w:rsidRDefault="00172019">
      <w:pPr>
        <w:autoSpaceDE w:val="0"/>
        <w:autoSpaceDN w:val="0"/>
        <w:ind w:firstLine="403"/>
        <w:jc w:val="both"/>
      </w:pPr>
      <w:r>
        <w:t>20) составление отчетов о кредиторской и дебиторской задолженностях государственного и местных бюджетов;</w:t>
      </w:r>
    </w:p>
    <w:p w:rsidR="00000000" w:rsidRDefault="00172019">
      <w:pPr>
        <w:autoSpaceDE w:val="0"/>
        <w:autoSpaceDN w:val="0"/>
        <w:ind w:firstLine="403"/>
        <w:jc w:val="both"/>
      </w:pPr>
      <w:r>
        <w:t>21) предоставление поручительств государства по решению Правительст</w:t>
      </w:r>
      <w:r>
        <w:t>ва Республики Казахстан посредством заключения в письменной форме договора поручительства государства;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22) предоставление по поручению Правительства Республики Казахстан государственных гарантий;</w:t>
      </w:r>
    </w:p>
    <w:p w:rsidR="00000000" w:rsidRDefault="00172019">
      <w:pPr>
        <w:autoSpaceDE w:val="0"/>
        <w:autoSpaceDN w:val="0"/>
        <w:ind w:firstLine="403"/>
        <w:jc w:val="both"/>
      </w:pPr>
      <w:r>
        <w:t>23) обеспечение выполнения обязательств по государственным г</w:t>
      </w:r>
      <w:r>
        <w:t>арантиям негосударственных займов;</w:t>
      </w:r>
    </w:p>
    <w:p w:rsidR="00000000" w:rsidRDefault="00172019">
      <w:pPr>
        <w:autoSpaceDE w:val="0"/>
        <w:autoSpaceDN w:val="0"/>
        <w:ind w:firstLine="403"/>
        <w:jc w:val="both"/>
      </w:pPr>
      <w:r>
        <w:t>24) выпуск специальных государственных ценных бумаг для физических лиц на внутреннем рынке, государственных ценных бумаг на внешнем рынке капитала, а также государственных исламских ценных бумаг;</w:t>
      </w:r>
    </w:p>
    <w:p w:rsidR="00000000" w:rsidRDefault="00172019">
      <w:pPr>
        <w:autoSpaceDE w:val="0"/>
        <w:autoSpaceDN w:val="0"/>
        <w:ind w:firstLine="403"/>
        <w:jc w:val="both"/>
      </w:pPr>
      <w:r>
        <w:t>25) осуществление бюджетн</w:t>
      </w:r>
      <w:r>
        <w:t>ого мониторинга;</w:t>
      </w:r>
    </w:p>
    <w:p w:rsidR="00000000" w:rsidRDefault="00172019">
      <w:pPr>
        <w:autoSpaceDE w:val="0"/>
        <w:autoSpaceDN w:val="0"/>
        <w:ind w:firstLine="403"/>
        <w:jc w:val="both"/>
      </w:pPr>
      <w:r>
        <w:t>26)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</w:t>
      </w:r>
      <w:r>
        <w:t>и с исполнением государством обязательств по его гарантиям и поручительствам;</w:t>
      </w:r>
    </w:p>
    <w:p w:rsidR="00000000" w:rsidRDefault="00172019">
      <w:pPr>
        <w:autoSpaceDE w:val="0"/>
        <w:autoSpaceDN w:val="0"/>
        <w:ind w:firstLine="403"/>
        <w:jc w:val="both"/>
      </w:pPr>
      <w:r>
        <w:t>27) мониторинг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172019">
      <w:pPr>
        <w:autoSpaceDE w:val="0"/>
        <w:autoSpaceDN w:val="0"/>
        <w:ind w:firstLine="403"/>
        <w:jc w:val="both"/>
      </w:pPr>
      <w:r>
        <w:t>28) определение потребности в кадрах в финансовой сфе</w:t>
      </w:r>
      <w:r>
        <w:t>ре;</w:t>
      </w:r>
    </w:p>
    <w:p w:rsidR="00000000" w:rsidRDefault="00172019">
      <w:pPr>
        <w:autoSpaceDE w:val="0"/>
        <w:autoSpaceDN w:val="0"/>
        <w:ind w:firstLine="403"/>
        <w:jc w:val="both"/>
      </w:pPr>
      <w:r>
        <w:t>29)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172019">
      <w:pPr>
        <w:autoSpaceDE w:val="0"/>
        <w:autoSpaceDN w:val="0"/>
        <w:ind w:firstLine="403"/>
        <w:jc w:val="both"/>
      </w:pPr>
      <w:r>
        <w:t>30) разработка порядка представления финансовой отчетности в депозитарий;</w:t>
      </w:r>
    </w:p>
    <w:p w:rsidR="00000000" w:rsidRDefault="00172019">
      <w:pPr>
        <w:autoSpaceDE w:val="0"/>
        <w:autoSpaceDN w:val="0"/>
        <w:ind w:firstLine="403"/>
        <w:jc w:val="both"/>
      </w:pPr>
      <w:r>
        <w:t>31) разработка и утверждение учетной политики;</w:t>
      </w:r>
    </w:p>
    <w:p w:rsidR="00000000" w:rsidRDefault="00172019">
      <w:pPr>
        <w:autoSpaceDE w:val="0"/>
        <w:autoSpaceDN w:val="0"/>
        <w:ind w:firstLine="403"/>
        <w:jc w:val="both"/>
      </w:pPr>
      <w:r>
        <w:t>32) разработка и утверждение плана счетов бухгалтерского учета государственных учреждений;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33) разработка и утверждение порядка ведения бухгалтерского учета в государственных учреждениях;</w:t>
      </w:r>
    </w:p>
    <w:p w:rsidR="00000000" w:rsidRDefault="00172019">
      <w:pPr>
        <w:autoSpaceDE w:val="0"/>
        <w:autoSpaceDN w:val="0"/>
        <w:ind w:firstLine="403"/>
        <w:jc w:val="both"/>
      </w:pPr>
      <w:r>
        <w:t>34) разработка и утве</w:t>
      </w:r>
      <w:r>
        <w:t>рждение порядка проведения инвентаризации в государственных учреждениях;</w:t>
      </w:r>
    </w:p>
    <w:p w:rsidR="00000000" w:rsidRDefault="00172019">
      <w:pPr>
        <w:autoSpaceDE w:val="0"/>
        <w:autoSpaceDN w:val="0"/>
        <w:ind w:firstLine="403"/>
        <w:jc w:val="both"/>
      </w:pPr>
      <w:r>
        <w:t>35) разработка и утверждение альбома форм бухгалтерской документации для государственных учреждений;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36) разработка и утверждение формы и порядка составления и представления финансово</w:t>
      </w:r>
      <w:r>
        <w:t>й отчетности;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37)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38) согласование </w:t>
      </w:r>
      <w:hyperlink r:id="rId26" w:anchor="sub_id=1" w:history="1">
        <w:r>
          <w:rPr>
            <w:rStyle w:val="a3"/>
          </w:rPr>
          <w:t>перечня</w:t>
        </w:r>
      </w:hyperlink>
      <w:r>
        <w:t xml:space="preserve"> объектов,</w:t>
      </w:r>
      <w:r>
        <w:t xml:space="preserve"> предлагаемых в концессию, на среднесрочный период, утверждаемый Правительством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39) разработка лимита концессионных обязательств местных исполнительных органов;</w:t>
      </w:r>
    </w:p>
    <w:p w:rsidR="00000000" w:rsidRDefault="00172019">
      <w:pPr>
        <w:autoSpaceDE w:val="0"/>
        <w:autoSpaceDN w:val="0"/>
        <w:ind w:firstLine="403"/>
        <w:jc w:val="both"/>
      </w:pPr>
      <w:r>
        <w:t>40) согласование конкурсной документации в отношении объектов, относящихс</w:t>
      </w:r>
      <w:r>
        <w:t>я к республиканской собственности;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42) разработка и утверждение нормативных правовых актов в сфере управления государс</w:t>
      </w:r>
      <w:r>
        <w:t>твенным имуществом в пределах компетенции Министерства финансов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43)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</w:t>
      </w:r>
      <w:r>
        <w:t>в собственности либо управлении которых находятся объекты мониторинга;</w:t>
      </w:r>
    </w:p>
    <w:p w:rsidR="00000000" w:rsidRDefault="00172019">
      <w:pPr>
        <w:autoSpaceDE w:val="0"/>
        <w:autoSpaceDN w:val="0"/>
        <w:ind w:firstLine="403"/>
        <w:jc w:val="both"/>
      </w:pPr>
      <w:r>
        <w:t>44) осуществление формирования и ведение реестров в сфере государственных закупок;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45) определение порядка сбора, обобщения и анализа отчетности с учетом информации об объемах местного </w:t>
      </w:r>
      <w:r>
        <w:t>содержания при закупках товаров, работ, услуг;</w:t>
      </w:r>
    </w:p>
    <w:p w:rsidR="00000000" w:rsidRDefault="00172019">
      <w:pPr>
        <w:autoSpaceDE w:val="0"/>
        <w:autoSpaceDN w:val="0"/>
        <w:ind w:firstLine="403"/>
        <w:jc w:val="both"/>
      </w:pPr>
      <w:r>
        <w:t>46) участие в разработке, внедрении и эксплуатации государственных информационных систем в сфере государственных закупок;</w:t>
      </w:r>
    </w:p>
    <w:p w:rsidR="00000000" w:rsidRDefault="00172019">
      <w:pPr>
        <w:autoSpaceDE w:val="0"/>
        <w:autoSpaceDN w:val="0"/>
        <w:ind w:firstLine="403"/>
        <w:jc w:val="both"/>
      </w:pPr>
      <w:r>
        <w:t>47) определение порядка хранения информации, размещенной на веб-портале государственных</w:t>
      </w:r>
      <w:r>
        <w:t xml:space="preserve"> закупок;</w:t>
      </w:r>
    </w:p>
    <w:p w:rsidR="00000000" w:rsidRDefault="00172019">
      <w:pPr>
        <w:autoSpaceDE w:val="0"/>
        <w:autoSpaceDN w:val="0"/>
        <w:ind w:firstLine="403"/>
        <w:jc w:val="both"/>
      </w:pPr>
      <w:r>
        <w:t>48) определение порядка оказания электронных услуг субъектам системы государственных закупок и другим заинтересованным лицам;</w:t>
      </w:r>
    </w:p>
    <w:p w:rsidR="00000000" w:rsidRDefault="00172019">
      <w:pPr>
        <w:autoSpaceDE w:val="0"/>
        <w:autoSpaceDN w:val="0"/>
        <w:ind w:firstLine="403"/>
        <w:jc w:val="both"/>
      </w:pPr>
      <w:r>
        <w:t>49) разработка правил ведения реестра государственного имущества;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50) обеспечение полноты взимания и своевременности пер</w:t>
      </w:r>
      <w:r>
        <w:t>ечисления в бюджет таможенных платежей и налогов;</w:t>
      </w:r>
    </w:p>
    <w:p w:rsidR="00000000" w:rsidRDefault="00172019">
      <w:pPr>
        <w:autoSpaceDE w:val="0"/>
        <w:autoSpaceDN w:val="0"/>
        <w:ind w:firstLine="403"/>
        <w:jc w:val="both"/>
      </w:pPr>
      <w:r>
        <w:t>51) разработка и утверждение классификатора нарушений, выявляемых на объектах государственного финансового контроля, по согласованию со Счетным комитетом по контролю за исполнением республиканского бюджета;</w:t>
      </w:r>
    </w:p>
    <w:p w:rsidR="00000000" w:rsidRDefault="00172019">
      <w:pPr>
        <w:autoSpaceDE w:val="0"/>
        <w:autoSpaceDN w:val="0"/>
        <w:ind w:firstLine="403"/>
        <w:jc w:val="both"/>
      </w:pPr>
      <w:r>
        <w:t>52)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172019">
      <w:pPr>
        <w:autoSpaceDE w:val="0"/>
        <w:autoSpaceDN w:val="0"/>
        <w:ind w:firstLine="403"/>
        <w:jc w:val="both"/>
      </w:pPr>
      <w:r>
        <w:t>53) разработк</w:t>
      </w:r>
      <w:r>
        <w:t>а проектов постановлений Правительства Республики Казахстан по утверждению перечня заемщиков по гарантированным государством займам, погашение и обслуживание которых предусмотрены в республиканском бюджете на соответствующий финансовый год;</w:t>
      </w:r>
    </w:p>
    <w:p w:rsidR="00000000" w:rsidRDefault="00172019">
      <w:pPr>
        <w:autoSpaceDE w:val="0"/>
        <w:autoSpaceDN w:val="0"/>
        <w:ind w:firstLine="403"/>
        <w:jc w:val="both"/>
      </w:pPr>
      <w:r>
        <w:t>54) обеспечение</w:t>
      </w:r>
      <w:r>
        <w:t xml:space="preserve"> соблюдения бюджетного законодательства в части использования бюджетного кредита по целевому назначению и наличия обеспечения исполнения обязательств по нему в порядке, установленном Правительством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55) разработка и утверждение типовых</w:t>
      </w:r>
      <w:r>
        <w:t xml:space="preserve"> квалификационных требований для работников служб внутреннего контроля;</w:t>
      </w:r>
    </w:p>
    <w:p w:rsidR="00000000" w:rsidRDefault="00172019">
      <w:pPr>
        <w:autoSpaceDE w:val="0"/>
        <w:autoSpaceDN w:val="0"/>
        <w:ind w:firstLine="403"/>
        <w:jc w:val="both"/>
      </w:pPr>
      <w:r>
        <w:t>56)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172019">
      <w:pPr>
        <w:autoSpaceDE w:val="0"/>
        <w:autoSpaceDN w:val="0"/>
        <w:ind w:firstLine="403"/>
        <w:jc w:val="both"/>
      </w:pPr>
      <w:r>
        <w:t>57) участие в реализации налоговой и бюджетной</w:t>
      </w:r>
      <w:r>
        <w:t xml:space="preserve"> политики, а также политики в области таможенного дела;</w:t>
      </w:r>
    </w:p>
    <w:p w:rsidR="00000000" w:rsidRDefault="00172019">
      <w:pPr>
        <w:autoSpaceDE w:val="0"/>
        <w:autoSpaceDN w:val="0"/>
        <w:ind w:firstLine="403"/>
        <w:jc w:val="both"/>
      </w:pPr>
      <w:r>
        <w:t>58) анализ поступлений в разрезе специфик в республиканский бюджет и Национальный фонд Республики Казахстан и осуществление текущего прогнозирования по спецификам и в территориальном разрезе;</w:t>
      </w:r>
    </w:p>
    <w:p w:rsidR="00000000" w:rsidRDefault="00172019">
      <w:pPr>
        <w:autoSpaceDE w:val="0"/>
        <w:autoSpaceDN w:val="0"/>
        <w:ind w:firstLine="403"/>
        <w:jc w:val="both"/>
      </w:pPr>
      <w:r>
        <w:t>59) согласование проектов стратегических планов или проектов изменений и дополнений в стратегические планы уполномоченных органов по исполнению бюджета областных бюджетов, бюджетов города республиканского значения, столицы;</w:t>
      </w:r>
    </w:p>
    <w:p w:rsidR="00000000" w:rsidRDefault="00172019">
      <w:pPr>
        <w:autoSpaceDE w:val="0"/>
        <w:autoSpaceDN w:val="0"/>
        <w:ind w:firstLine="403"/>
        <w:jc w:val="both"/>
      </w:pPr>
      <w:r>
        <w:t>60) подготовка совместно с Нацио</w:t>
      </w:r>
      <w:r>
        <w:t>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</w:t>
      </w:r>
      <w:r>
        <w:t>оручительствам государства;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61) разработка и утверждение методики оценки управления бюджетными средствами и ее методологическое сопровождение, а также оценки эффективности деятельности государственных органов по управлению бюджетными средствами;</w:t>
      </w:r>
    </w:p>
    <w:p w:rsidR="00000000" w:rsidRDefault="00172019">
      <w:pPr>
        <w:autoSpaceDE w:val="0"/>
        <w:autoSpaceDN w:val="0"/>
        <w:ind w:firstLine="403"/>
        <w:jc w:val="both"/>
      </w:pPr>
      <w:r>
        <w:t>62) утверж</w:t>
      </w:r>
      <w:r>
        <w:t>дение совместно с отраслевыми органами критериев отнесения предприятий к системообразующим;</w:t>
      </w:r>
    </w:p>
    <w:p w:rsidR="00000000" w:rsidRDefault="00172019">
      <w:pPr>
        <w:autoSpaceDE w:val="0"/>
        <w:autoSpaceDN w:val="0"/>
        <w:ind w:firstLine="403"/>
        <w:jc w:val="both"/>
      </w:pPr>
      <w:r>
        <w:t>63) участие в разработке и реализации программ, утверждаемых Президентом, Правительством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64) обеспечение участия представителей Министерства ф</w:t>
      </w:r>
      <w:r>
        <w:t>инансов Республики Казахстан в органах управления автономных организаций образования, национального холдинга в области здравоохранения;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65) участие в реализации тендерной политики;</w:t>
      </w:r>
    </w:p>
    <w:p w:rsidR="00000000" w:rsidRDefault="00172019">
      <w:pPr>
        <w:autoSpaceDE w:val="0"/>
        <w:autoSpaceDN w:val="0"/>
        <w:ind w:firstLine="403"/>
        <w:jc w:val="both"/>
      </w:pPr>
      <w:r>
        <w:t>66) определение порядка составления и представления бюджетной отчетности;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6</w:t>
      </w:r>
      <w:r>
        <w:t>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бюджетов, деньги от реализации которых остаются в их распоряжении;</w:t>
      </w:r>
    </w:p>
    <w:p w:rsidR="00000000" w:rsidRDefault="00172019">
      <w:pPr>
        <w:autoSpaceDE w:val="0"/>
        <w:autoSpaceDN w:val="0"/>
        <w:ind w:firstLine="403"/>
        <w:jc w:val="both"/>
      </w:pPr>
      <w:r>
        <w:t>68) разработка и утверждение перечня</w:t>
      </w:r>
      <w:r>
        <w:t xml:space="preserve">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172019">
      <w:pPr>
        <w:autoSpaceDE w:val="0"/>
        <w:autoSpaceDN w:val="0"/>
        <w:ind w:firstLine="403"/>
        <w:jc w:val="both"/>
      </w:pPr>
      <w:r>
        <w:t>69) составление годового отчета о формировании и использовании Национального фонда Республики К</w:t>
      </w:r>
      <w:r>
        <w:t>азахстан и разработка проекта правового акта по его утверждению;</w:t>
      </w:r>
    </w:p>
    <w:p w:rsidR="00000000" w:rsidRDefault="00172019">
      <w:pPr>
        <w:autoSpaceDE w:val="0"/>
        <w:autoSpaceDN w:val="0"/>
        <w:ind w:firstLine="403"/>
        <w:jc w:val="both"/>
      </w:pPr>
      <w:r>
        <w:t>70) определение порядка ведения бухгалтерского учета;</w:t>
      </w:r>
    </w:p>
    <w:p w:rsidR="00000000" w:rsidRDefault="00172019">
      <w:pPr>
        <w:autoSpaceDE w:val="0"/>
        <w:autoSpaceDN w:val="0"/>
        <w:ind w:firstLine="403"/>
        <w:jc w:val="both"/>
      </w:pPr>
      <w:r>
        <w:t>71) взаимодействие по вопросам бухгалтерского учета и финансовой отчетности, аудиторской деятельности с иными государственными органами и</w:t>
      </w:r>
      <w:r>
        <w:t xml:space="preserve"> профессиональными организациями;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72) разработка и утверждение формы обязательной ведомственной отчетности, проверочных листов, критериев оценки степени риска, полугодовых планов проверок в соответствии с </w:t>
      </w:r>
      <w:hyperlink r:id="rId27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Казахстан»;</w:t>
      </w:r>
    </w:p>
    <w:p w:rsidR="00000000" w:rsidRDefault="00172019">
      <w:pPr>
        <w:autoSpaceDE w:val="0"/>
        <w:autoSpaceDN w:val="0"/>
        <w:ind w:firstLine="403"/>
        <w:jc w:val="both"/>
      </w:pPr>
      <w:r>
        <w:t>73) установление порядка назначения реабилитационного и конкурсного управляющих, администратора внешнего наблюдения;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функции ведомств:</w:t>
      </w:r>
    </w:p>
    <w:p w:rsidR="00000000" w:rsidRDefault="00172019">
      <w:pPr>
        <w:autoSpaceDE w:val="0"/>
        <w:autoSpaceDN w:val="0"/>
        <w:ind w:firstLine="403"/>
        <w:jc w:val="both"/>
      </w:pPr>
      <w:r>
        <w:t>1) составление,</w:t>
      </w:r>
      <w:r>
        <w:t xml:space="preserve">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172019">
      <w:pPr>
        <w:autoSpaceDE w:val="0"/>
        <w:autoSpaceDN w:val="0"/>
        <w:ind w:firstLine="403"/>
        <w:jc w:val="both"/>
      </w:pPr>
      <w:r>
        <w:t>2) внесение изменений и дополнений в сводный план поступлений и финансирования по платежам, сводный</w:t>
      </w:r>
      <w:r>
        <w:t xml:space="preserve"> план финансирования по обязательствам, включая годовые суммы;</w:t>
      </w:r>
    </w:p>
    <w:p w:rsidR="00000000" w:rsidRDefault="00172019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местных бюджетов;</w:t>
      </w:r>
    </w:p>
    <w:p w:rsidR="00000000" w:rsidRDefault="00172019">
      <w:pPr>
        <w:autoSpaceDE w:val="0"/>
        <w:autoSpaceDN w:val="0"/>
        <w:ind w:firstLine="403"/>
        <w:jc w:val="both"/>
      </w:pPr>
      <w:r>
        <w:t>4) составление отчетов об исполнении планов поступлений и расходов денег от реализации товаров (работ, услуг), поступлен</w:t>
      </w:r>
      <w:r>
        <w:t>ии и расходовании денег от спонсорской и благотворительной помощи по республиканскому бюджету;</w:t>
      </w:r>
    </w:p>
    <w:p w:rsidR="00000000" w:rsidRDefault="00172019">
      <w:pPr>
        <w:autoSpaceDE w:val="0"/>
        <w:autoSpaceDN w:val="0"/>
        <w:ind w:firstLine="403"/>
        <w:jc w:val="both"/>
      </w:pPr>
      <w:r>
        <w:t>5) составление отчетов о кредиторской и дебиторской задолженностях республиканского бюджета;</w:t>
      </w:r>
    </w:p>
    <w:p w:rsidR="00000000" w:rsidRDefault="00172019">
      <w:pPr>
        <w:autoSpaceDE w:val="0"/>
        <w:autoSpaceDN w:val="0"/>
        <w:ind w:firstLine="403"/>
        <w:jc w:val="both"/>
      </w:pPr>
      <w:r>
        <w:t>6) составление отчета о поступлениях и использовании Национального ф</w:t>
      </w:r>
      <w:r>
        <w:t>онда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7)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государственных ценных бумаг для физи</w:t>
      </w:r>
      <w:r>
        <w:t>ческих лиц;</w:t>
      </w:r>
    </w:p>
    <w:p w:rsidR="00000000" w:rsidRDefault="00172019">
      <w:pPr>
        <w:autoSpaceDE w:val="0"/>
        <w:autoSpaceDN w:val="0"/>
        <w:ind w:firstLine="403"/>
        <w:jc w:val="both"/>
      </w:pPr>
      <w:r>
        <w:t>8) осуществление бюджетного мониторинга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</w:t>
      </w:r>
      <w:r>
        <w:t>анских бюджетных программ с целью выявления причин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172019">
      <w:pPr>
        <w:autoSpaceDE w:val="0"/>
        <w:autoSpaceDN w:val="0"/>
        <w:ind w:firstLine="403"/>
        <w:jc w:val="both"/>
      </w:pPr>
      <w:r>
        <w:t>9) открытие, ведение и закрытие контрольных с</w:t>
      </w:r>
      <w:r>
        <w:t>четов наличности и счетов в иностранной валюте государственных учреждений;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10) открытие, ведение и закрытие контрольных счетов наличности субъектов квазигосударственного сектора;</w:t>
      </w:r>
    </w:p>
    <w:p w:rsidR="00000000" w:rsidRDefault="00172019">
      <w:pPr>
        <w:autoSpaceDE w:val="0"/>
        <w:autoSpaceDN w:val="0"/>
        <w:ind w:firstLine="403"/>
        <w:jc w:val="both"/>
      </w:pPr>
      <w:r>
        <w:t>11) определение порядка ведения бюджетного учета;</w:t>
      </w:r>
    </w:p>
    <w:p w:rsidR="00000000" w:rsidRDefault="00172019">
      <w:pPr>
        <w:autoSpaceDE w:val="0"/>
        <w:autoSpaceDN w:val="0"/>
        <w:ind w:firstLine="403"/>
        <w:jc w:val="both"/>
      </w:pPr>
      <w:r>
        <w:t>12) регистрация гражданско-</w:t>
      </w:r>
      <w:r>
        <w:t>правовых сделок государственных учреждений;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14) зачисление поступлений на единый казначейский счет;</w:t>
      </w:r>
    </w:p>
    <w:p w:rsidR="00000000" w:rsidRDefault="00172019">
      <w:pPr>
        <w:autoSpaceDE w:val="0"/>
        <w:autoSpaceDN w:val="0"/>
        <w:ind w:firstLine="403"/>
        <w:jc w:val="both"/>
      </w:pPr>
      <w:r>
        <w:t>15) обеспечение полноты и своевременности зачисления поступлений в бюджет;</w:t>
      </w:r>
    </w:p>
    <w:p w:rsidR="00000000" w:rsidRDefault="00172019">
      <w:pPr>
        <w:autoSpaceDE w:val="0"/>
        <w:autoSpaceDN w:val="0"/>
        <w:ind w:firstLine="403"/>
        <w:jc w:val="both"/>
      </w:pPr>
      <w:r>
        <w:t>16)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17) распределение сумм поступлений между уровнями бюджетов, Национальным </w:t>
      </w:r>
      <w:r>
        <w:t>фондом Республики Казахстан и контрольными счетами наличности государств-членов Таможенного союза с последующим зачислением на соответствующие контрольные счета наличности;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18) перевод денежных средств с контрольного счета наличности Таможенного союза на с</w:t>
      </w:r>
      <w:r>
        <w:t>чета государств-членов Таможенного союза, открытые в Национальном Банке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19) подготовка и направление информации по суммам таможенных пошлин в уполномоченные органы государств-членов Таможенного союза и Евразийскую экономическую комисс</w:t>
      </w:r>
      <w:r>
        <w:t>ию;</w:t>
      </w:r>
    </w:p>
    <w:p w:rsidR="00000000" w:rsidRDefault="00172019">
      <w:pPr>
        <w:autoSpaceDE w:val="0"/>
        <w:autoSpaceDN w:val="0"/>
        <w:ind w:firstLine="403"/>
        <w:jc w:val="both"/>
      </w:pPr>
      <w:r>
        <w:t>20) осуществление операций в иностранной валюте и ведение их учета;</w:t>
      </w:r>
    </w:p>
    <w:p w:rsidR="00000000" w:rsidRDefault="00172019">
      <w:pPr>
        <w:autoSpaceDE w:val="0"/>
        <w:autoSpaceDN w:val="0"/>
        <w:ind w:firstLine="403"/>
        <w:jc w:val="both"/>
      </w:pPr>
      <w:r>
        <w:t>21) осуществление регистрации и учета государственных займов в порядке, установленном Правительством Республики Казахстан, и требований, связанных с исполнением государством обязательс</w:t>
      </w:r>
      <w:r>
        <w:t>тв по его гарантиям и поручительствам;</w:t>
      </w:r>
    </w:p>
    <w:p w:rsidR="00000000" w:rsidRDefault="00172019">
      <w:pPr>
        <w:autoSpaceDE w:val="0"/>
        <w:autoSpaceDN w:val="0"/>
        <w:ind w:firstLine="403"/>
        <w:jc w:val="both"/>
      </w:pPr>
      <w:r>
        <w:t>22) осуществление процедур проведения и учета платежей по долговым обязательствам Правительства Республики Казахстан и операций по снятию средств со счетов правительственных внешних займов, связанных грантов и средств</w:t>
      </w:r>
      <w:r>
        <w:t xml:space="preserve"> софинансирования;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23) обеспечение учета долговых обязательств по правительственным требованиям, возникающих в результате бюджетного кредитования;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24) исполнение платежных документов налоговых и уполномоченных органов по возврату из бюджета сумм поступлени</w:t>
      </w:r>
      <w:r>
        <w:t>й либо их зачета в счет погашения налоговой задолженности;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25) обслуживание исполнения инкассовых распоряжений;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172019">
      <w:pPr>
        <w:autoSpaceDE w:val="0"/>
        <w:autoSpaceDN w:val="0"/>
        <w:ind w:firstLine="403"/>
        <w:jc w:val="both"/>
      </w:pPr>
      <w:r>
        <w:t>27) размещение временно свободных бюджетных денег республиканского и местных бюджетов в депозиты Национально</w:t>
      </w:r>
      <w:r>
        <w:t>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172019">
      <w:pPr>
        <w:autoSpaceDE w:val="0"/>
        <w:autoSpaceDN w:val="0"/>
        <w:ind w:firstLine="403"/>
        <w:jc w:val="both"/>
      </w:pPr>
      <w:r>
        <w:t>28) осуществление платежей и переводов денег в национальной и иностранной валюте по видам валют по об</w:t>
      </w:r>
      <w:r>
        <w:t>язательствам государственных учреждений;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29)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</w:t>
      </w:r>
      <w:r>
        <w:t>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</w:t>
      </w:r>
      <w:r>
        <w:t>е бюджетному законодательству;</w:t>
      </w:r>
    </w:p>
    <w:p w:rsidR="00000000" w:rsidRDefault="00172019">
      <w:pPr>
        <w:autoSpaceDE w:val="0"/>
        <w:autoSpaceDN w:val="0"/>
        <w:ind w:firstLine="403"/>
        <w:jc w:val="both"/>
      </w:pPr>
      <w:r>
        <w:t>30) осуществление проверки представляемых субъектами квазигосударственного сектора платежных поручений;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31) осуществление контроля за соответствием сводному плану финансирования индивидуальных планов финансирования государств</w:t>
      </w:r>
      <w:r>
        <w:t>енных учреждений;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32)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</w:t>
      </w:r>
      <w:r>
        <w:t>ег от реализации товаров (работ, услуг);</w:t>
      </w:r>
    </w:p>
    <w:p w:rsidR="00000000" w:rsidRDefault="00172019">
      <w:pPr>
        <w:autoSpaceDE w:val="0"/>
        <w:autoSpaceDN w:val="0"/>
        <w:ind w:firstLine="403"/>
        <w:jc w:val="both"/>
      </w:pPr>
      <w:r>
        <w:t>34) осуществление приема и проверки квартальной и годовой бюджетной и финансовой отчетности администраторов республиканских бюджетных программ и государственных учреждений, содержащихся за счет средств республиканск</w:t>
      </w:r>
      <w:r>
        <w:t>ого бюджета;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35) приостановление осуществляемых платежей государственных учреждений при нарушении требований </w:t>
      </w:r>
      <w:hyperlink r:id="rId28" w:history="1">
        <w:r>
          <w:rPr>
            <w:rStyle w:val="a3"/>
          </w:rPr>
          <w:t>Бюджетного кодекса</w:t>
        </w:r>
      </w:hyperlink>
      <w:r>
        <w:t xml:space="preserve"> Республики Казахстан и других нормативных правовых актов, опред</w:t>
      </w:r>
      <w:r>
        <w:t>еляющих порядок исполнения бюджета, принятие которых предусмотрено Бюджетным кодексом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36) участие в формировании политики в области государственного регулирования в сфере таможенного дела;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37) обеспечение в пределах своей компетенции </w:t>
      </w:r>
      <w:r>
        <w:t>суверенитета, экономической и национальной безопасности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38) принятие решения о включении в реестры на осуществление деятельности в сфере таможенного дела и уполномоченных экономических операторов;</w:t>
      </w:r>
    </w:p>
    <w:p w:rsidR="00000000" w:rsidRDefault="00172019">
      <w:pPr>
        <w:autoSpaceDE w:val="0"/>
        <w:autoSpaceDN w:val="0"/>
        <w:ind w:firstLine="403"/>
        <w:jc w:val="both"/>
      </w:pPr>
      <w:r>
        <w:t>39) обеспечение защиты прав интеллект</w:t>
      </w:r>
      <w:r>
        <w:t>уальной собственности на таможенной территории Таможенного союза в пределах своей компетенции;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40) принятие решения о включении в таможенный реестр объектов интеллектуальной собственности;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29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42) ведение таможенной статистики внешней торговли и специальной таможенной статистики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43) представление информации го</w:t>
      </w:r>
      <w:r>
        <w:t>сударственным органам, если такая информация необходима указанным органам для решения задач,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</w:t>
      </w:r>
      <w:r>
        <w:t>ммерческой, банковской, налоговой или иной охраняемой законом тайны (секретов) и другой конфиденциальной информации, а также международных договоров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44) обеспечение на постоянной основе своевременного информирования участников внешнеэ</w:t>
      </w:r>
      <w:r>
        <w:t xml:space="preserve">кономической и иной деятельности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установленном </w:t>
      </w:r>
      <w:hyperlink r:id="rId30" w:history="1">
        <w:r>
          <w:rPr>
            <w:rStyle w:val="a3"/>
          </w:rPr>
          <w:t>Кодексом</w:t>
        </w:r>
      </w:hyperlink>
      <w:r>
        <w:t xml:space="preserve"> Респуб</w:t>
      </w:r>
      <w:r>
        <w:t>лики Казахстан «О таможенном деле в Республике Казахстан»;</w:t>
      </w:r>
    </w:p>
    <w:p w:rsidR="00000000" w:rsidRDefault="00172019">
      <w:pPr>
        <w:autoSpaceDE w:val="0"/>
        <w:autoSpaceDN w:val="0"/>
        <w:ind w:firstLine="403"/>
        <w:jc w:val="both"/>
      </w:pPr>
      <w:r>
        <w:t>45)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средств защиты в соответствии с законодательс</w:t>
      </w:r>
      <w:r>
        <w:t>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46)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</w:t>
      </w:r>
      <w:r>
        <w:t>рез таможенную границу Таможенного союза;</w:t>
      </w:r>
    </w:p>
    <w:p w:rsidR="00000000" w:rsidRDefault="00172019">
      <w:pPr>
        <w:autoSpaceDE w:val="0"/>
        <w:autoSpaceDN w:val="0"/>
        <w:ind w:firstLine="403"/>
        <w:jc w:val="both"/>
      </w:pPr>
      <w:r>
        <w:t>47) осуществление таможенного контроля за соблюдением условий таможенных процедур, при помещении под которые товары не приобретают статус товаров Таможенного союза;</w:t>
      </w:r>
    </w:p>
    <w:p w:rsidR="00000000" w:rsidRDefault="00172019">
      <w:pPr>
        <w:autoSpaceDE w:val="0"/>
        <w:autoSpaceDN w:val="0"/>
        <w:ind w:firstLine="403"/>
        <w:jc w:val="both"/>
      </w:pPr>
      <w:r>
        <w:t>48) рассмотрение жалоб на решения, действия (безд</w:t>
      </w:r>
      <w:r>
        <w:t>ействие) нижестоящего таможенного органа и должностных лиц таможенного органа;</w:t>
      </w:r>
    </w:p>
    <w:p w:rsidR="00000000" w:rsidRDefault="00172019">
      <w:pPr>
        <w:autoSpaceDE w:val="0"/>
        <w:autoSpaceDN w:val="0"/>
        <w:ind w:firstLine="403"/>
        <w:jc w:val="both"/>
      </w:pPr>
      <w:r>
        <w:t>49) задержание и доставка в служебные помещения таможенных или иных органов Республики Казахстан лиц, совершивших правонарушение, преступление или подозреваемых в совершении пра</w:t>
      </w:r>
      <w:r>
        <w:t>вонарушения, преступления в сфере таможенного дела в соответствии с законодательными актами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50) взыскание сумм таможенных платежей и налогов, в том числе не уплаченных в установленные сроки в бюджет, а также пени по ним в порядке, уст</w:t>
      </w:r>
      <w:r>
        <w:t xml:space="preserve">ановленном </w:t>
      </w:r>
      <w:hyperlink r:id="rId31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172019">
      <w:pPr>
        <w:autoSpaceDE w:val="0"/>
        <w:autoSpaceDN w:val="0"/>
        <w:ind w:firstLine="403"/>
        <w:jc w:val="both"/>
      </w:pPr>
      <w:r>
        <w:t>51) обеспечение в пределах своей компетенции охраны таможенной границы Таможенного союза и контроля за соб</w:t>
      </w:r>
      <w:r>
        <w:t>людением таможенного законодательства и иного законодательства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52) осуществление контроля таможенной стоимости товаров;</w:t>
      </w:r>
    </w:p>
    <w:p w:rsidR="00000000" w:rsidRDefault="00172019">
      <w:pPr>
        <w:autoSpaceDE w:val="0"/>
        <w:autoSpaceDN w:val="0"/>
        <w:ind w:firstLine="403"/>
        <w:jc w:val="both"/>
      </w:pPr>
      <w:r>
        <w:t>53) принятие предварительного решения о стране происхождения товаров;</w:t>
      </w:r>
    </w:p>
    <w:p w:rsidR="00000000" w:rsidRDefault="00172019">
      <w:pPr>
        <w:autoSpaceDE w:val="0"/>
        <w:autoSpaceDN w:val="0"/>
        <w:ind w:firstLine="403"/>
        <w:jc w:val="both"/>
      </w:pPr>
      <w:r>
        <w:t>54) осуществление проверки правильности клас</w:t>
      </w:r>
      <w:r>
        <w:t xml:space="preserve">сификации товаров в соответствии с </w:t>
      </w:r>
      <w:hyperlink r:id="rId32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 xml:space="preserve"> Таможенного союза;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55) рассмотрение документов, определенных </w:t>
      </w:r>
      <w:hyperlink r:id="rId33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172019">
      <w:pPr>
        <w:autoSpaceDE w:val="0"/>
        <w:autoSpaceDN w:val="0"/>
        <w:ind w:firstLine="403"/>
        <w:jc w:val="both"/>
      </w:pPr>
      <w:r>
        <w:t>56) осуществление контроля за правильностью исчисления и своевременн</w:t>
      </w:r>
      <w:r>
        <w:t>остью уплаты в бюджет таможенных платежей и налогов в пределах своей компетенции;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57) проведение радиационного контроля в пунктах пропуска через таможенную границу Таможенного союза;</w:t>
      </w:r>
    </w:p>
    <w:p w:rsidR="00000000" w:rsidRDefault="00172019">
      <w:pPr>
        <w:autoSpaceDE w:val="0"/>
        <w:autoSpaceDN w:val="0"/>
        <w:ind w:firstLine="403"/>
        <w:jc w:val="both"/>
      </w:pPr>
      <w:r>
        <w:t>58) осуществление дознания по делам о преступлениях в сфере таможенного д</w:t>
      </w:r>
      <w:r>
        <w:t xml:space="preserve">ела в порядке, предусмотренном </w:t>
      </w:r>
      <w:hyperlink r:id="rId34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59) проведение работы по предупреждению, пресечению и выявлению правонарушений в сфере таможенног</w:t>
      </w:r>
      <w:r>
        <w:t>о дела в пределах своей компетенции;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60) осуществление оперативно-розыскной деятельности в соответствии с </w:t>
      </w:r>
      <w:hyperlink r:id="rId3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оперативно-розыскной деятельности;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61) осуще</w:t>
      </w:r>
      <w:r>
        <w:t>ствление таможенного контроля после выпуска товаров;</w:t>
      </w:r>
    </w:p>
    <w:p w:rsidR="00000000" w:rsidRDefault="00172019">
      <w:pPr>
        <w:autoSpaceDE w:val="0"/>
        <w:autoSpaceDN w:val="0"/>
        <w:ind w:firstLine="403"/>
        <w:jc w:val="both"/>
      </w:pPr>
      <w:r>
        <w:t>62) обеспечение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с законодательством Республики Казахста</w:t>
      </w:r>
      <w:r>
        <w:t>н;</w:t>
      </w:r>
    </w:p>
    <w:p w:rsidR="00000000" w:rsidRDefault="00172019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64) осуществление сбора и анализа информации о совершен</w:t>
      </w:r>
      <w:r>
        <w:t>ии правонарушений в сфере таможенного дела;</w:t>
      </w:r>
    </w:p>
    <w:p w:rsidR="00000000" w:rsidRDefault="00172019">
      <w:pPr>
        <w:autoSpaceDE w:val="0"/>
        <w:autoSpaceDN w:val="0"/>
        <w:ind w:firstLine="403"/>
        <w:jc w:val="both"/>
      </w:pPr>
      <w:r>
        <w:t>65) оказание государственных услуг в соответствии со стандартами оказания государственных услуг;</w:t>
      </w:r>
    </w:p>
    <w:p w:rsidR="00000000" w:rsidRDefault="00172019">
      <w:pPr>
        <w:autoSpaceDE w:val="0"/>
        <w:autoSpaceDN w:val="0"/>
        <w:ind w:firstLine="403"/>
        <w:jc w:val="both"/>
      </w:pPr>
      <w:r>
        <w:t>66) осуществление деятельности по оценке и управлению рисками;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67) осуществление консультирования заинтересованных </w:t>
      </w:r>
      <w:r>
        <w:t>лиц по вопросам, касающимся таможенного законодательства Республики Казахстан, и иным вопросам, входящим в компетенцию таможенных органов;</w:t>
      </w:r>
    </w:p>
    <w:p w:rsidR="00000000" w:rsidRDefault="00172019">
      <w:pPr>
        <w:autoSpaceDE w:val="0"/>
        <w:autoSpaceDN w:val="0"/>
        <w:ind w:firstLine="403"/>
        <w:jc w:val="both"/>
      </w:pPr>
      <w:r>
        <w:t>68) обеспечение своевременного рассмотрения и представления ответов или совершения иных действий, вытекающих из посту</w:t>
      </w:r>
      <w:r>
        <w:t>пающих запросов и предложений в сфере таможенного дела;</w:t>
      </w:r>
    </w:p>
    <w:p w:rsidR="00000000" w:rsidRDefault="00172019">
      <w:pPr>
        <w:autoSpaceDE w:val="0"/>
        <w:autoSpaceDN w:val="0"/>
        <w:ind w:firstLine="403"/>
        <w:jc w:val="both"/>
      </w:pPr>
      <w:r>
        <w:t>69) выдача разрешений на реэкспорт казахстанских товаров, в отношении которых применяются меры таможенно-тарифного и нетарифного регулирования внешнеторговой деятельности с территории государств-участников Содружества Независимых Государств;</w:t>
      </w:r>
    </w:p>
    <w:p w:rsidR="00000000" w:rsidRDefault="00172019">
      <w:pPr>
        <w:autoSpaceDE w:val="0"/>
        <w:autoSpaceDN w:val="0"/>
        <w:ind w:firstLine="403"/>
        <w:jc w:val="both"/>
      </w:pPr>
      <w:r>
        <w:t>70) осуществле</w:t>
      </w:r>
      <w:r>
        <w:t>ние сбора информации по ввозу в Республику Казахстан или вывозу из Республики Казахстан культурных ценностей, наличной валюты, документарных ценных бумаг на предъявителя, векселей, чеков, подлежащих финансовому мониторингу, за исключением ввоза или вывоза,</w:t>
      </w:r>
      <w:r>
        <w:t xml:space="preserve"> осуществляемых с территории, которая является составной частью таможенной территории Таможенного союза, на территорию, которая является составной частью таможенной территории Таможенного союза, в соответствии с законодательством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71) </w:t>
      </w:r>
      <w:r>
        <w:t>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72) осуществление налогового контроля:</w:t>
      </w:r>
    </w:p>
    <w:p w:rsidR="00000000" w:rsidRDefault="00172019">
      <w:pPr>
        <w:autoSpaceDE w:val="0"/>
        <w:autoSpaceDN w:val="0"/>
        <w:ind w:firstLine="403"/>
        <w:jc w:val="both"/>
      </w:pPr>
      <w:r>
        <w:t>регистрация налогоплательщиков в налоговых органах;</w:t>
      </w:r>
    </w:p>
    <w:p w:rsidR="00000000" w:rsidRDefault="00172019">
      <w:pPr>
        <w:autoSpaceDE w:val="0"/>
        <w:autoSpaceDN w:val="0"/>
        <w:ind w:firstLine="403"/>
        <w:jc w:val="both"/>
      </w:pPr>
      <w:r>
        <w:t>прием налоговых форм;</w:t>
      </w:r>
    </w:p>
    <w:p w:rsidR="00000000" w:rsidRDefault="00172019">
      <w:pPr>
        <w:autoSpaceDE w:val="0"/>
        <w:autoSpaceDN w:val="0"/>
        <w:ind w:firstLine="403"/>
        <w:jc w:val="both"/>
      </w:pPr>
      <w:r>
        <w:t>камеральный контроль;</w:t>
      </w:r>
    </w:p>
    <w:p w:rsidR="00000000" w:rsidRDefault="00172019">
      <w:pPr>
        <w:autoSpaceDE w:val="0"/>
        <w:autoSpaceDN w:val="0"/>
        <w:ind w:firstLine="403"/>
        <w:jc w:val="both"/>
      </w:pPr>
      <w:r>
        <w:t>учет исполнения налогового обязательства, обязанности по исчислению, удержанию и перечислению обязательных пенсионных взносов, исчислению и уплате социальных отчислений;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налоговое обследование;</w:t>
      </w:r>
    </w:p>
    <w:p w:rsidR="00000000" w:rsidRDefault="00172019">
      <w:pPr>
        <w:autoSpaceDE w:val="0"/>
        <w:autoSpaceDN w:val="0"/>
        <w:ind w:firstLine="403"/>
        <w:jc w:val="both"/>
      </w:pPr>
      <w:r>
        <w:t>мониторинг крупных налогоплательщиков;</w:t>
      </w:r>
    </w:p>
    <w:p w:rsidR="00000000" w:rsidRDefault="00172019">
      <w:pPr>
        <w:autoSpaceDE w:val="0"/>
        <w:autoSpaceDN w:val="0"/>
        <w:ind w:firstLine="403"/>
        <w:jc w:val="both"/>
      </w:pPr>
      <w:r>
        <w:t>налоговые проверки;</w:t>
      </w:r>
    </w:p>
    <w:p w:rsidR="00000000" w:rsidRDefault="00172019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172019">
      <w:pPr>
        <w:autoSpaceDE w:val="0"/>
        <w:autoSpaceDN w:val="0"/>
        <w:ind w:firstLine="403"/>
        <w:jc w:val="both"/>
      </w:pPr>
      <w:r>
        <w:t>контроль за подакцизными товарами;</w:t>
      </w:r>
    </w:p>
    <w:p w:rsidR="00000000" w:rsidRDefault="00172019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172019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дальнейшего использования и реа</w:t>
      </w:r>
      <w:r>
        <w:t>лизации имущества, обращенного (подлежащего обращению) в собственность государства;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контроль за деятельностью уполномоченных государственных и местных исполнительных органов в части исполнения задач по осуществлению функций, направленных на исполнение </w:t>
      </w:r>
      <w:hyperlink r:id="rId36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73) использование системы управления рисками;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74) определение объектов налогообложения и (или) объектов, связанных с налогообложением, на основе </w:t>
      </w:r>
      <w:r>
        <w:t>косвенных методов (активов, обязательств, оборота, затрат, расходов), в случае нарушения порядка ведения учета;</w:t>
      </w:r>
    </w:p>
    <w:p w:rsidR="00000000" w:rsidRDefault="00172019">
      <w:pPr>
        <w:autoSpaceDE w:val="0"/>
        <w:autoSpaceDN w:val="0"/>
        <w:ind w:firstLine="403"/>
        <w:jc w:val="both"/>
      </w:pPr>
      <w:r>
        <w:t>75) осуществление внеплановых проверок в порядке, предусмотренном законодательством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76) формирование государственной базы </w:t>
      </w:r>
      <w:r>
        <w:t>данных налогоплательщиков;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37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включения (исключения) моделей контрольно-кассовых машин в (из) государственный (государственно</w:t>
      </w:r>
      <w:r>
        <w:t>го) реестр (реестра);</w:t>
      </w:r>
    </w:p>
    <w:p w:rsidR="00000000" w:rsidRDefault="00172019">
      <w:pPr>
        <w:autoSpaceDE w:val="0"/>
        <w:autoSpaceDN w:val="0"/>
        <w:ind w:firstLine="403"/>
        <w:jc w:val="both"/>
      </w:pPr>
      <w:r>
        <w:t>78) осуществление модернизации и ре-инжиниринга бизнес-процессов налогового администрирования;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79) организация и осуществление работы по принудительному взысканию налоговой задолженности;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80) рассмотрение вопросов по изменению сроков </w:t>
      </w:r>
      <w:r>
        <w:t>исполнения налогового обязательства по уплате налогов в соответствии с законодательством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81) принятие решения об отказе в продлении срока представления отчетности по мониторингу или продлении срока представления отчетности по монитори</w:t>
      </w:r>
      <w:r>
        <w:t>нгу;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порядке, установленном </w:t>
      </w:r>
      <w:hyperlink r:id="rId38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172019">
      <w:pPr>
        <w:autoSpaceDE w:val="0"/>
        <w:autoSpaceDN w:val="0"/>
        <w:ind w:firstLine="403"/>
        <w:jc w:val="both"/>
      </w:pPr>
      <w:r>
        <w:t>83) исполнение международных обязательств Республи</w:t>
      </w:r>
      <w:r>
        <w:t>ки Казахстан по вопросам борьбы с налоговыми правонарушениями;</w:t>
      </w:r>
    </w:p>
    <w:p w:rsidR="00000000" w:rsidRDefault="00172019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85) предъявление в суды исков в соответствии с законодательством Республики Казахстан, в том числе о ликвидации юридического лица по основаниям, предусмотренным </w:t>
      </w:r>
      <w:hyperlink r:id="rId39" w:anchor="sub_id=490000" w:history="1">
        <w:r>
          <w:rPr>
            <w:rStyle w:val="a3"/>
          </w:rPr>
          <w:t xml:space="preserve">подпунктами </w:t>
        </w:r>
        <w:r>
          <w:rPr>
            <w:rStyle w:val="a3"/>
          </w:rPr>
          <w:t>1), 2) пункта 2 статьи 49</w:t>
        </w:r>
      </w:hyperlink>
      <w:r>
        <w:t xml:space="preserve"> Гражданского кодекса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172019">
      <w:pPr>
        <w:autoSpaceDE w:val="0"/>
        <w:autoSpaceDN w:val="0"/>
        <w:ind w:firstLine="403"/>
        <w:jc w:val="both"/>
      </w:pPr>
      <w:r>
        <w:t>87) оказание электронных услуг с применени</w:t>
      </w:r>
      <w:r>
        <w:t xml:space="preserve">ем информационных систем в соответствии с </w:t>
      </w:r>
      <w:hyperlink r:id="rId4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88) рассмотрение жалоб налогоплательщиков (налогового агента, оператора) на уведомление о р</w:t>
      </w:r>
      <w:r>
        <w:t>езультатах налоговой проверки и (или) решение вышестоящего органа налоговой службы, вынесенное по результатам рассмотрения жалобы на уведомление, а также действия (бездействие) должностных лиц органов налоговой службы в порядке и сроки, установленные налог</w:t>
      </w:r>
      <w:r>
        <w:t>овым законодательством;</w:t>
      </w:r>
    </w:p>
    <w:p w:rsidR="00000000" w:rsidRDefault="00172019">
      <w:pPr>
        <w:autoSpaceDE w:val="0"/>
        <w:autoSpaceDN w:val="0"/>
        <w:ind w:firstLine="403"/>
        <w:jc w:val="both"/>
      </w:pPr>
      <w:r>
        <w:t>89)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90) реализация государственной политики в области государственного регулирования производст</w:t>
      </w:r>
      <w:r>
        <w:t>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реализации налоговой политики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91) осуществление контроля за со</w:t>
      </w:r>
      <w:r>
        <w:t xml:space="preserve">блюдением </w:t>
      </w:r>
      <w:hyperlink r:id="rId4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лицензировании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92) </w:t>
      </w:r>
      <w:r>
        <w:t>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172019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94) отнесение </w:t>
      </w:r>
      <w:r>
        <w:t xml:space="preserve">алкогольной продукции к тому или иному виду в соответствии с </w:t>
      </w:r>
      <w:hyperlink r:id="rId4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</w:t>
      </w:r>
      <w:r>
        <w:t>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95) ведение контроля, учета и анализа балансов объемов производства и оборота табачных изделий;</w:t>
      </w:r>
    </w:p>
    <w:p w:rsidR="00000000" w:rsidRDefault="00172019">
      <w:pPr>
        <w:autoSpaceDE w:val="0"/>
        <w:autoSpaceDN w:val="0"/>
        <w:ind w:firstLine="403"/>
        <w:jc w:val="both"/>
      </w:pPr>
      <w:r>
        <w:t>96) осуществление контроля за производством и оборотом этилового спирта и алкогольной продукции;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97) осуществление контроля над оборотом нефтепродуктов и б</w:t>
      </w:r>
      <w:r>
        <w:t>иотоплива;</w:t>
      </w:r>
    </w:p>
    <w:p w:rsidR="00000000" w:rsidRDefault="00172019">
      <w:pPr>
        <w:autoSpaceDE w:val="0"/>
        <w:autoSpaceDN w:val="0"/>
        <w:ind w:firstLine="403"/>
        <w:jc w:val="both"/>
      </w:pPr>
      <w:r>
        <w:t>98)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</w:t>
      </w:r>
      <w:r>
        <w:t>ктов и биотоплива;</w:t>
      </w:r>
    </w:p>
    <w:p w:rsidR="00000000" w:rsidRDefault="00172019">
      <w:pPr>
        <w:autoSpaceDE w:val="0"/>
        <w:autoSpaceDN w:val="0"/>
        <w:ind w:firstLine="403"/>
        <w:jc w:val="both"/>
      </w:pPr>
      <w:r>
        <w:t>99) осуществление контроля на соответствие использования средств республиканского и местных бюджетов законодательству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100) осуществление контроля за достоверностью и правильностью ведения объектами контроля учета и </w:t>
      </w:r>
      <w:r>
        <w:t>отчетности;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101) осуществление контроля эффективности по направлениям своей деятельности;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102) осуществление в установленном законодательством Республики Казахстан порядке контроля за использованием субъектами квазигосударственного сектора бюджетных средст</w:t>
      </w:r>
      <w:r>
        <w:t>в на соответствие финансово-экономическому обоснованию;</w:t>
      </w:r>
    </w:p>
    <w:p w:rsidR="00000000" w:rsidRDefault="00172019">
      <w:pPr>
        <w:autoSpaceDE w:val="0"/>
        <w:autoSpaceDN w:val="0"/>
        <w:ind w:firstLine="403"/>
        <w:jc w:val="both"/>
      </w:pPr>
      <w:r>
        <w:t>103) осуществление контроля в пределах компетенции за соблюдением стандартов государственного финансового контроля;</w:t>
      </w:r>
    </w:p>
    <w:p w:rsidR="00000000" w:rsidRDefault="00172019">
      <w:pPr>
        <w:autoSpaceDE w:val="0"/>
        <w:autoSpaceDN w:val="0"/>
        <w:ind w:firstLine="403"/>
        <w:jc w:val="both"/>
      </w:pPr>
      <w:r>
        <w:t>104) осуществление в пределах своей компетенции контроля за деятельностью объектов к</w:t>
      </w:r>
      <w:r>
        <w:t>онтроля по вопросам, касающимся полноты и своевременности внесения неналоговых поступлений в республиканский и местные бюджеты;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105) осуществление контроля за формированием и использованием государственными учреждениями денег от реализации товаров (работ, </w:t>
      </w:r>
      <w:r>
        <w:t>услуг), остающихся в их распоряжении;</w:t>
      </w:r>
    </w:p>
    <w:p w:rsidR="00000000" w:rsidRDefault="00172019">
      <w:pPr>
        <w:autoSpaceDE w:val="0"/>
        <w:autoSpaceDN w:val="0"/>
        <w:ind w:firstLine="403"/>
        <w:jc w:val="both"/>
      </w:pPr>
      <w:r>
        <w:t>106) осуществление контроля за исполнением представлений, направляемых объектам контроля, и решений, принятых по итогам результатов контроля;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107) осуществление контроля соблюдения </w:t>
      </w:r>
      <w:hyperlink r:id="rId4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172019">
      <w:pPr>
        <w:autoSpaceDE w:val="0"/>
        <w:autoSpaceDN w:val="0"/>
        <w:ind w:firstLine="403"/>
        <w:jc w:val="both"/>
      </w:pPr>
      <w:r>
        <w:t>108) осуществление контроля за соблюдением условий и процедур предоставления бюджетных кредитов, софинансирование концессионных проектов, государственных гарантий</w:t>
      </w:r>
      <w:r>
        <w:t xml:space="preserve"> и поручительств государства, связанных грантов и активов государства;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109) направление объектам контроля обязательных для исполнения представлений по устранению выявленных нарушений;</w:t>
      </w:r>
    </w:p>
    <w:p w:rsidR="00000000" w:rsidRDefault="00172019">
      <w:pPr>
        <w:autoSpaceDE w:val="0"/>
        <w:autoSpaceDN w:val="0"/>
        <w:ind w:firstLine="403"/>
        <w:jc w:val="both"/>
      </w:pPr>
      <w:r>
        <w:t>110) осуществление запроса и получение в установленный им срок от объект</w:t>
      </w:r>
      <w:r>
        <w:t>ов контроля необходимых документов, справок, устных и письменных объяснений по вопросам, связанным с проведением контроля;</w:t>
      </w:r>
    </w:p>
    <w:p w:rsidR="00000000" w:rsidRDefault="00172019">
      <w:pPr>
        <w:autoSpaceDE w:val="0"/>
        <w:autoSpaceDN w:val="0"/>
        <w:ind w:firstLine="403"/>
        <w:jc w:val="both"/>
      </w:pPr>
      <w:r>
        <w:t>111) ознакомление с документацией объектов контроля, относящейся к вопросам контрольного мероприятия, с учетом соблюдения режима секр</w:t>
      </w:r>
      <w:r>
        <w:t>етности, служебной, коммерческой или иной охраняемой законом тайны;</w:t>
      </w:r>
    </w:p>
    <w:p w:rsidR="00000000" w:rsidRDefault="00172019">
      <w:pPr>
        <w:autoSpaceDE w:val="0"/>
        <w:autoSpaceDN w:val="0"/>
        <w:ind w:firstLine="403"/>
        <w:jc w:val="both"/>
      </w:pPr>
      <w:r>
        <w:t>112) представление в Правительство Республики Казахстан отчетов о результатах контрольных мероприятий, в том числе проведенных службами внутреннего контроля центральных и местных исполните</w:t>
      </w:r>
      <w:r>
        <w:t>льных органов;</w:t>
      </w:r>
    </w:p>
    <w:p w:rsidR="00000000" w:rsidRDefault="00172019">
      <w:pPr>
        <w:autoSpaceDE w:val="0"/>
        <w:autoSpaceDN w:val="0"/>
        <w:ind w:firstLine="403"/>
        <w:jc w:val="both"/>
      </w:pPr>
      <w:r>
        <w:t>113) принятие мер по выявлению, пресечению и недопущению нарушений при использовании средств республиканского и местных бюджетов в соответствии с законодательством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114) передача материалов контроля в правоохранительные органы или органы, уполномоченные рассматривать дела об административных правонарушениях, в случаях выявления признаков преступлений или административных правонарушений в действиях должностных лиц объе</w:t>
      </w:r>
      <w:r>
        <w:t>кта контроля;</w:t>
      </w:r>
    </w:p>
    <w:p w:rsidR="00000000" w:rsidRDefault="00172019">
      <w:pPr>
        <w:autoSpaceDE w:val="0"/>
        <w:autoSpaceDN w:val="0"/>
        <w:ind w:firstLine="403"/>
        <w:jc w:val="both"/>
      </w:pPr>
      <w:r>
        <w:t>115) осуществление обмена информацией с органами государственного финансового контроля о планируемых и проведенных контрольных мероприятиях в согласованные сроки;</w:t>
      </w:r>
    </w:p>
    <w:p w:rsidR="00000000" w:rsidRDefault="00172019">
      <w:pPr>
        <w:autoSpaceDE w:val="0"/>
        <w:autoSpaceDN w:val="0"/>
        <w:ind w:firstLine="403"/>
        <w:jc w:val="both"/>
      </w:pPr>
      <w:r>
        <w:t>116) осуществление методической помощи службам внутреннего контроля, координаци</w:t>
      </w:r>
      <w:r>
        <w:t>я их деятельности, организация подготовки и повышения квалификации работников служб внутреннего контроля, участие в разработке типовых квалификационных требований для работников служб внутреннего контроля;</w:t>
      </w:r>
    </w:p>
    <w:p w:rsidR="00000000" w:rsidRDefault="00172019">
      <w:pPr>
        <w:autoSpaceDE w:val="0"/>
        <w:autoSpaceDN w:val="0"/>
        <w:ind w:firstLine="403"/>
        <w:jc w:val="both"/>
      </w:pPr>
      <w:r>
        <w:t>117) рассмотрение отчетов государственных органов,</w:t>
      </w:r>
      <w:r>
        <w:t xml:space="preserve"> имеющих службу внутреннего контроля, о выполнении планов и результатах проведения внутреннего контроля.</w:t>
      </w:r>
    </w:p>
    <w:p w:rsidR="00000000" w:rsidRDefault="00172019">
      <w:pPr>
        <w:autoSpaceDE w:val="0"/>
        <w:autoSpaceDN w:val="0"/>
        <w:ind w:firstLine="403"/>
        <w:jc w:val="both"/>
      </w:pPr>
      <w:r>
        <w:t>118) направление исков в суд в целях обеспечения возмещения в бюджет выявленных сумм нарушений по результатам контроля, а также признании недействитель</w:t>
      </w:r>
      <w:r>
        <w:t xml:space="preserve">ными вступивших в силу договоров о государственных закупках, заключенных с нарушением </w:t>
      </w:r>
      <w:hyperlink r:id="rId4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172019">
      <w:pPr>
        <w:autoSpaceDE w:val="0"/>
        <w:autoSpaceDN w:val="0"/>
        <w:ind w:firstLine="403"/>
        <w:jc w:val="both"/>
      </w:pPr>
      <w:r>
        <w:t>119) осуществление государственного контроля в пределах компетенции, области аудиторской деятельности и деятельности профессиональных аудиторских организаций;</w:t>
      </w:r>
    </w:p>
    <w:p w:rsidR="00000000" w:rsidRDefault="00172019">
      <w:pPr>
        <w:autoSpaceDE w:val="0"/>
        <w:autoSpaceDN w:val="0"/>
        <w:ind w:firstLine="403"/>
        <w:jc w:val="both"/>
      </w:pPr>
      <w:r>
        <w:t>120) осуществление государственного контроля за выполнением аудиторскими организациями требований</w:t>
      </w:r>
      <w:r>
        <w:t xml:space="preserve"> </w:t>
      </w:r>
      <w:hyperlink r:id="rId45" w:history="1">
        <w:r>
          <w:rPr>
            <w:rStyle w:val="a3"/>
          </w:rPr>
          <w:t>Закона</w:t>
        </w:r>
      </w:hyperlink>
      <w: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</w:t>
      </w:r>
      <w:r>
        <w:t>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172019">
      <w:pPr>
        <w:autoSpaceDE w:val="0"/>
        <w:autoSpaceDN w:val="0"/>
        <w:ind w:firstLine="403"/>
        <w:jc w:val="both"/>
      </w:pPr>
      <w:r>
        <w:t>121) осуществление государственного контроля в пределах компетенции, области бухгалтерского учета и финансовой отчетности;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122) ли</w:t>
      </w:r>
      <w:r>
        <w:t>цензирование аудиторской деятельности;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172019">
      <w:pPr>
        <w:autoSpaceDE w:val="0"/>
        <w:autoSpaceDN w:val="0"/>
        <w:ind w:firstLine="403"/>
        <w:jc w:val="both"/>
      </w:pPr>
      <w:r>
        <w:t>124) вынесение предупреждения профессиональны</w:t>
      </w:r>
      <w:r>
        <w:t>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125) ведение реестра аудиторов, реестра аккредитованных профессиональных организаций аудиторов, реестра аудиторских орга</w:t>
      </w:r>
      <w:r>
        <w:t>низаций;</w:t>
      </w:r>
    </w:p>
    <w:p w:rsidR="00000000" w:rsidRDefault="00172019">
      <w:pPr>
        <w:autoSpaceDE w:val="0"/>
        <w:autoSpaceDN w:val="0"/>
        <w:ind w:firstLine="403"/>
        <w:jc w:val="both"/>
      </w:pPr>
      <w:r>
        <w:t>126)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172019">
      <w:pPr>
        <w:autoSpaceDE w:val="0"/>
        <w:autoSpaceDN w:val="0"/>
        <w:ind w:firstLine="403"/>
        <w:jc w:val="both"/>
      </w:pPr>
      <w:r>
        <w:t>127) обеспечение публикации в периодических</w:t>
      </w:r>
      <w:r>
        <w:t xml:space="preserve">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профессиональных организаций бухгалтер</w:t>
      </w:r>
      <w:r>
        <w:t>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128) осуществление проверки в пределах компетенции за деятельностью аккред</w:t>
      </w:r>
      <w:r>
        <w:t xml:space="preserve">итованных профессиональных организаций бухгалтеров и аккредитованных организаций по профессиональной сертификации бухгалтеров в соответствии с </w:t>
      </w:r>
      <w:hyperlink r:id="rId46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</w:t>
      </w:r>
      <w:r>
        <w:t>контроле и надзоре в Республике Казахстан» и ведение перечня указанных организаций;</w:t>
      </w:r>
    </w:p>
    <w:p w:rsidR="00000000" w:rsidRDefault="00172019">
      <w:pPr>
        <w:autoSpaceDE w:val="0"/>
        <w:autoSpaceDN w:val="0"/>
        <w:ind w:firstLine="403"/>
        <w:jc w:val="both"/>
      </w:pPr>
      <w:r>
        <w:t>129) участие в составе квалификационных комиссий по аттестации кандидатов в аудиторы;</w:t>
      </w:r>
    </w:p>
    <w:p w:rsidR="00000000" w:rsidRDefault="00172019">
      <w:pPr>
        <w:autoSpaceDE w:val="0"/>
        <w:autoSpaceDN w:val="0"/>
        <w:ind w:firstLine="403"/>
        <w:jc w:val="both"/>
      </w:pPr>
      <w:r>
        <w:t>130) осуществление проверки в пределах компетенции за деятельностью аккредитованных пр</w:t>
      </w:r>
      <w:r>
        <w:t xml:space="preserve">офессиональных аудиторских организаций и аудиторских организаций в соответствии с </w:t>
      </w:r>
      <w:hyperlink r:id="rId47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131) регистрация </w:t>
      </w:r>
      <w:r>
        <w:t>лиц, имеющих право осуществлять деятельность реабилитационного и (или) конкурсного управляющих, и (или) администратора внешнего наблюдения, и снятие их с регистрации;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132) назначение и отстранение (освобождение) реабилитационного, конкурсного управляющих и</w:t>
      </w:r>
      <w:r>
        <w:t xml:space="preserve"> администратора внешнего наблюдения;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133) осуществление мониторинга, в том числе путем истребования у должника информации и документов, относящихся к его финансово-хозяйственной деятельности;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134) утверждение состава комитета кредиторов при конкурсном прои</w:t>
      </w:r>
      <w:r>
        <w:t>зводстве, а также процедуре внешнего наблюдения и внесение в него изменений в соответствии с требованиями, установленными Законом Республики Казахстан «О банкротстве»;</w:t>
      </w:r>
    </w:p>
    <w:p w:rsidR="00000000" w:rsidRDefault="00172019">
      <w:pPr>
        <w:autoSpaceDE w:val="0"/>
        <w:autoSpaceDN w:val="0"/>
        <w:ind w:firstLine="403"/>
        <w:jc w:val="both"/>
      </w:pPr>
      <w:r>
        <w:t>135) утверждение реестра требований кредиторов;</w:t>
      </w:r>
    </w:p>
    <w:p w:rsidR="00000000" w:rsidRDefault="00172019">
      <w:pPr>
        <w:autoSpaceDE w:val="0"/>
        <w:autoSpaceDN w:val="0"/>
        <w:ind w:firstLine="403"/>
        <w:jc w:val="both"/>
      </w:pPr>
      <w:r>
        <w:t>136) разработка предложений по установле</w:t>
      </w:r>
      <w:r>
        <w:t xml:space="preserve">нию особых условий и порядка реализации конкурсной массы и дополнительных требований к покупателям объектов конкурсной массы при банкротстве организаций, для которых подобный порядок предусмотрен </w:t>
      </w:r>
      <w:hyperlink r:id="rId48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172019">
      <w:pPr>
        <w:autoSpaceDE w:val="0"/>
        <w:autoSpaceDN w:val="0"/>
        <w:ind w:firstLine="403"/>
        <w:jc w:val="both"/>
      </w:pPr>
      <w:r>
        <w:t>137) рассмотрение текущих отчетов реабилитационного управляющего о ходе проведения реабилитационной процедуры (истребует информацию о совершенных сделках) и конкурсного управляющего о ходе проведения конкур</w:t>
      </w:r>
      <w:r>
        <w:t>сного производства, а также текущих отчетов администратора внешнего наблюдения о ходе проведения процедуры внешнего наблюдения;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138) согласование соглашения, заключаемого с администратором внешнего наблюдения, о мероприятиях по обеспечению сохранности имущ</w:t>
      </w:r>
      <w:r>
        <w:t>ества должника, выявлению и анализу его сделок и действий, совершенных до введения процедуры внешнего наблюдения, в результате которых наступила неплатежеспособность должника, проведению сверки по актам инвентаризации имущества и иных мероприятиях, установ</w:t>
      </w:r>
      <w:r>
        <w:t xml:space="preserve">ленных </w:t>
      </w:r>
      <w:hyperlink r:id="rId49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172019">
      <w:pPr>
        <w:autoSpaceDE w:val="0"/>
        <w:autoSpaceDN w:val="0"/>
        <w:ind w:firstLine="403"/>
        <w:jc w:val="both"/>
      </w:pPr>
      <w:r>
        <w:t>139) согласование заключительных отчетов конкурсного управляющего и администратора внешнего наблюдения;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140) согласование реализации конкур</w:t>
      </w:r>
      <w:r>
        <w:t xml:space="preserve">сной массы по раздельным лотам в случае, предусмотренном </w:t>
      </w:r>
      <w:hyperlink r:id="rId50" w:anchor="sub_id=103050000" w:history="1">
        <w:r>
          <w:rPr>
            <w:rStyle w:val="a3"/>
          </w:rPr>
          <w:t>статьей 103-5</w:t>
        </w:r>
      </w:hyperlink>
      <w:r>
        <w:t xml:space="preserve"> Закона Республики Казахстан «О банкротстве»;</w:t>
      </w:r>
    </w:p>
    <w:p w:rsidR="00000000" w:rsidRDefault="00172019">
      <w:pPr>
        <w:autoSpaceDE w:val="0"/>
        <w:autoSpaceDN w:val="0"/>
        <w:ind w:firstLine="403"/>
        <w:jc w:val="both"/>
      </w:pPr>
      <w:r>
        <w:t>141) направление заявления конкурсному и (или) реабилитационному управляющим об обязательном предъявлении требования о признании сделок, совершенных должником до признания его банкротом, недействительными и возврате имущества, если сделка, совершенная долж</w:t>
      </w:r>
      <w:r>
        <w:t>ником с отдельным кредитором или иным лицом после возбуждения дела о банкротстве, влечет предпочтительное удовлетворение требований одних кредиторов перед другими;</w:t>
      </w:r>
    </w:p>
    <w:p w:rsidR="00000000" w:rsidRDefault="00172019">
      <w:pPr>
        <w:autoSpaceDE w:val="0"/>
        <w:autoSpaceDN w:val="0"/>
        <w:ind w:firstLine="403"/>
        <w:jc w:val="both"/>
      </w:pPr>
      <w:r>
        <w:t>142) утверждение соглашения участника санации с реабилитационным управляющим об ответственно</w:t>
      </w:r>
      <w:r>
        <w:t>сти участника санации, не принявшего на себя обязательство обеспечить удовлетворение требований кредиторов несостоятельного должника;</w:t>
      </w:r>
    </w:p>
    <w:p w:rsidR="00000000" w:rsidRDefault="00172019">
      <w:pPr>
        <w:autoSpaceDE w:val="0"/>
        <w:autoSpaceDN w:val="0"/>
        <w:ind w:firstLine="403"/>
        <w:jc w:val="both"/>
      </w:pPr>
      <w:r>
        <w:t>143) согласование признания отсутствующего должника банкротом без возбуждения конкурсного производства в случае отсутствия</w:t>
      </w:r>
      <w:r>
        <w:t xml:space="preserve"> имущества отсутствующего должника либо, если его стоимость не достаточна для покрытия административных расходов, связанных с проведением конкурсного производства;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144) организация составления реестра требований кредиторов и заключительного отчета согласно</w:t>
      </w:r>
      <w:r>
        <w:t xml:space="preserve"> требованиям Закона Республики Казахстан «О банкротстве» в случае,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145) организация реализации имущест</w:t>
      </w:r>
      <w:r>
        <w:t>ва отсутствующего должника;</w:t>
      </w:r>
    </w:p>
    <w:p w:rsidR="00000000" w:rsidRDefault="00172019">
      <w:pPr>
        <w:autoSpaceDE w:val="0"/>
        <w:autoSpaceDN w:val="0"/>
        <w:ind w:firstLine="403"/>
        <w:jc w:val="both"/>
      </w:pPr>
      <w:r>
        <w:t>146) осуществление контроля в процедурах банкротства несостоятельного должника за деятельностью реабилитационного и конкурсного управляющих, а также администратора внешнего наблюдения при процедуре внешнего наблюдения;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147) осущ</w:t>
      </w:r>
      <w:r>
        <w:t>ествление контроля за соблюдением порядка проведения торгов по продаже имущества (активов) должника;</w:t>
      </w:r>
    </w:p>
    <w:p w:rsidR="00000000" w:rsidRDefault="00172019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 банкротства;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149) принятие мер по выявлению сделок, совершенных при обстоятельствах, указанных в </w:t>
      </w:r>
      <w:hyperlink r:id="rId51" w:anchor="sub_id=60000" w:history="1">
        <w:r>
          <w:rPr>
            <w:rStyle w:val="a3"/>
          </w:rPr>
          <w:t>статье 6</w:t>
        </w:r>
      </w:hyperlink>
      <w:r>
        <w:t xml:space="preserve"> Закона Республики Казахстан «О банкротстве»;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150) установление форм заявлений на регистрацию, снятие с регистрации, внесение изменений в данные зарегистрированного лица, а </w:t>
      </w:r>
      <w:r>
        <w:t>также формы подтверждения и отказа в регистрации в соответствии с Законом Республики Казахстан «О банкротстве»;</w:t>
      </w:r>
    </w:p>
    <w:p w:rsidR="00000000" w:rsidRDefault="00172019">
      <w:pPr>
        <w:autoSpaceDE w:val="0"/>
        <w:autoSpaceDN w:val="0"/>
        <w:ind w:firstLine="403"/>
        <w:jc w:val="both"/>
      </w:pPr>
      <w:r>
        <w:t>151) осуществление государственного контроля за проведением процедуры внешнего наблюдения, реабилитационной процедуры, конкурсного производства;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152) вынесение представления администратору внешнего наблюдения (реабилитационному или конкурсному управляющему) при наличии выявленных нарушений законодательства Республики Казахстан о банкротстве с указанием срока устранения таких нарушений на основе от</w:t>
      </w:r>
      <w:r>
        <w:t>раженных результатов в акте проверки;</w:t>
      </w:r>
    </w:p>
    <w:p w:rsidR="00000000" w:rsidRDefault="00172019">
      <w:pPr>
        <w:autoSpaceDE w:val="0"/>
        <w:autoSpaceDN w:val="0"/>
        <w:ind w:firstLine="403"/>
        <w:jc w:val="both"/>
      </w:pPr>
      <w:r>
        <w:t>153) продление срока конкурсного производства;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собственности;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155) осуществление координации работ по ведению государственного мониторинга собс</w:t>
      </w:r>
      <w:r>
        <w:t>твенности;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156)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172019">
      <w:pPr>
        <w:autoSpaceDE w:val="0"/>
        <w:autoSpaceDN w:val="0"/>
        <w:ind w:firstLine="403"/>
        <w:jc w:val="both"/>
      </w:pPr>
      <w:r>
        <w:t>157) ведение реестра государственного имущества в порядке, определяемом Правительством Республики Казах</w:t>
      </w:r>
      <w:r>
        <w:t>стан, и представление информации пользователям реестра государственного имущества;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158)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</w:t>
      </w:r>
      <w:r>
        <w:t>значению имущества в отношении республиканского имущества;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159)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</w:t>
      </w:r>
      <w:r>
        <w:t>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160)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</w:t>
      </w:r>
      <w:r>
        <w:t>ектов комплекса «Байконур»;</w:t>
      </w:r>
    </w:p>
    <w:p w:rsidR="00000000" w:rsidRDefault="00172019">
      <w:pPr>
        <w:autoSpaceDE w:val="0"/>
        <w:autoSpaceDN w:val="0"/>
        <w:ind w:firstLine="403"/>
        <w:jc w:val="both"/>
      </w:pPr>
      <w:r>
        <w:t>162)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</w:t>
      </w:r>
      <w:r>
        <w:t xml:space="preserve">сударства по перечню вопросов, установленных </w:t>
      </w:r>
      <w:hyperlink r:id="rId52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Казахстан «О государственном имуществе»;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163) согласование предложений по объектам, относящимся </w:t>
      </w:r>
      <w:r>
        <w:t xml:space="preserve">к республиканской собственности и предусмотренным в </w:t>
      </w:r>
      <w:hyperlink r:id="rId53" w:anchor="sub_id=160000" w:history="1">
        <w:r>
          <w:rPr>
            <w:rStyle w:val="a3"/>
          </w:rPr>
          <w:t>подпункте 1) пункта 2 статьи 16</w:t>
        </w:r>
      </w:hyperlink>
      <w:r>
        <w:t xml:space="preserve"> Закона Республики Казахстан «О концессиях», представляемых уполномоченными государственн</w:t>
      </w:r>
      <w:r>
        <w:t>ыми органами соответствующей отрасли для включения их в перечень, в течение тридцати рабочих дней с момента их представления;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164) осуществление мониторинга за исполнением договоров концессии по объектам концессии, находящимся в республиканской собственнос</w:t>
      </w:r>
      <w:r>
        <w:t>ти, в пределах своей компетенции;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165) принятие созданных (построенных) на основе договоров концессии объектов в республиканскую собственность;</w:t>
      </w:r>
    </w:p>
    <w:p w:rsidR="00000000" w:rsidRDefault="00172019">
      <w:pPr>
        <w:autoSpaceDE w:val="0"/>
        <w:autoSpaceDN w:val="0"/>
        <w:ind w:firstLine="403"/>
        <w:jc w:val="both"/>
      </w:pPr>
      <w:r>
        <w:t>166) согласование концессионных проектов в случае, предусмотренном бюджетным законодательством Республики Казахс</w:t>
      </w:r>
      <w:r>
        <w:t>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167)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168) осуществление от имени Республики Казахстан права субъекта права республиканской собственности по отношению к</w:t>
      </w:r>
      <w:r>
        <w:t xml:space="preserve"> республиканским юридическим лицам;</w:t>
      </w:r>
    </w:p>
    <w:p w:rsidR="00000000" w:rsidRDefault="00172019">
      <w:pPr>
        <w:autoSpaceDE w:val="0"/>
        <w:autoSpaceDN w:val="0"/>
        <w:ind w:firstLine="403"/>
        <w:jc w:val="both"/>
      </w:pPr>
      <w:r>
        <w:t>169)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</w:t>
      </w:r>
      <w:r>
        <w:t>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172019">
      <w:pPr>
        <w:autoSpaceDE w:val="0"/>
        <w:autoSpaceDN w:val="0"/>
        <w:ind w:firstLine="403"/>
        <w:jc w:val="both"/>
      </w:pPr>
      <w:r>
        <w:t>170) установление республиканскому государственному предприятию срока содержания и обеспечени</w:t>
      </w:r>
      <w:r>
        <w:t>я сохранности изъятого имущества до его передачи иному лицу с последующим списанием с баланса;</w:t>
      </w:r>
    </w:p>
    <w:p w:rsidR="00000000" w:rsidRDefault="00172019">
      <w:pPr>
        <w:autoSpaceDE w:val="0"/>
        <w:autoSpaceDN w:val="0"/>
        <w:ind w:firstLine="403"/>
        <w:jc w:val="both"/>
      </w:pPr>
      <w:r>
        <w:t>171)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</w:t>
      </w:r>
      <w:r>
        <w:t>скому лицу или приобретенного им в результате собственной хозяйственной деятельности;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172)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</w:t>
      </w:r>
      <w:r>
        <w:t>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173) перераспределение имущества ликвидированного республиканского юридического </w:t>
      </w:r>
      <w:r>
        <w:t>лица, оставшегося после удовлетворения требований кредиторов;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174)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54" w:anchor="sub_id=1450000" w:history="1">
        <w:r>
          <w:rPr>
            <w:rStyle w:val="a3"/>
          </w:rPr>
          <w:t>статьей 145</w:t>
        </w:r>
      </w:hyperlink>
      <w:r>
        <w:t xml:space="preserve"> Закона Республики Казахстан «О государственном имуществе»;</w:t>
      </w:r>
    </w:p>
    <w:p w:rsidR="00000000" w:rsidRDefault="00172019">
      <w:pPr>
        <w:autoSpaceDE w:val="0"/>
        <w:autoSpaceDN w:val="0"/>
        <w:ind w:firstLine="403"/>
        <w:jc w:val="both"/>
      </w:pPr>
      <w:r>
        <w:t>175) предоставление республиканского имущества в имущественный наем (аренду), доверительное управление физическим лицам и негосударственным ю</w:t>
      </w:r>
      <w:r>
        <w:t>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176) проведение анализа предоставления в имущественный наем (аренду) </w:t>
      </w:r>
      <w:r>
        <w:t>имущества, закрепленного за республиканскими юридическими лицами;</w:t>
      </w:r>
    </w:p>
    <w:p w:rsidR="00000000" w:rsidRDefault="00172019">
      <w:pPr>
        <w:autoSpaceDE w:val="0"/>
        <w:autoSpaceDN w:val="0"/>
        <w:ind w:firstLine="403"/>
        <w:jc w:val="both"/>
      </w:pPr>
      <w:r>
        <w:t>177) заблаговременное 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</w:t>
      </w:r>
      <w:r>
        <w:t>енностей государственного материального резерва, для принятия им решения о дальнейшем размещении этих материальных ценностей до приватизации объекта;</w:t>
      </w:r>
    </w:p>
    <w:p w:rsidR="00000000" w:rsidRDefault="00172019">
      <w:pPr>
        <w:autoSpaceDE w:val="0"/>
        <w:autoSpaceDN w:val="0"/>
        <w:ind w:firstLine="403"/>
        <w:jc w:val="both"/>
      </w:pPr>
      <w:r>
        <w:t>178) осуществление подготовки и представления по требованию покупателя информации об обременениях объектов</w:t>
      </w:r>
      <w:r>
        <w:t xml:space="preserve">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172019">
      <w:pPr>
        <w:autoSpaceDE w:val="0"/>
        <w:autoSpaceDN w:val="0"/>
        <w:ind w:firstLine="403"/>
        <w:jc w:val="both"/>
      </w:pPr>
      <w:r>
        <w:t>179) осуществление приватизации республиканского имуществ</w:t>
      </w:r>
      <w:r>
        <w:t>а, в том числе принятие решения о приватизации республиканского имущества,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</w:t>
      </w:r>
      <w:r>
        <w:t>екта приватизации, осуществление подготовки и заключения договоров купли-продажи объекта приватизации и контроля за соблюдением условий договоров купли-продажи;</w:t>
      </w:r>
    </w:p>
    <w:p w:rsidR="00000000" w:rsidRDefault="00172019">
      <w:pPr>
        <w:autoSpaceDE w:val="0"/>
        <w:autoSpaceDN w:val="0"/>
        <w:ind w:firstLine="403"/>
        <w:jc w:val="both"/>
      </w:pPr>
      <w:r>
        <w:t>180) привлечение к работе экспертов, а также консультационные, оценочные, аудиторские и иные ор</w:t>
      </w:r>
      <w:r>
        <w:t>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172019">
      <w:pPr>
        <w:autoSpaceDE w:val="0"/>
        <w:autoSpaceDN w:val="0"/>
        <w:ind w:firstLine="403"/>
        <w:jc w:val="both"/>
      </w:pPr>
      <w:r>
        <w:t>181) выступление учредителем акционерных обществ и товариществ с ограниченной ответственностью, а также республиканских государс</w:t>
      </w:r>
      <w:r>
        <w:t>твенных предприятий по решению Правительства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182)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</w:t>
      </w:r>
      <w:r>
        <w:t xml:space="preserve"> с ограниченной ответственностью с участием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183)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</w:t>
      </w:r>
      <w:r>
        <w:t>енностью);</w:t>
      </w:r>
    </w:p>
    <w:p w:rsidR="00000000" w:rsidRDefault="00172019">
      <w:pPr>
        <w:autoSpaceDE w:val="0"/>
        <w:autoSpaceDN w:val="0"/>
        <w:ind w:firstLine="403"/>
        <w:jc w:val="both"/>
      </w:pPr>
      <w:r>
        <w:t>184)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</w:t>
      </w:r>
      <w:r>
        <w:t>н;</w:t>
      </w:r>
    </w:p>
    <w:p w:rsidR="00000000" w:rsidRDefault="00172019">
      <w:pPr>
        <w:autoSpaceDE w:val="0"/>
        <w:autoSpaceDN w:val="0"/>
        <w:ind w:firstLine="403"/>
        <w:jc w:val="both"/>
      </w:pPr>
      <w:r>
        <w:t>185) осуществление контроля за своевременностью и полнотой начисления дивидендов на принадлежащие Республике Казахстан акции и их выплаты, а также за распределением чистого дохода между участниками товарищества с ограниченной ответственностью, доля учас</w:t>
      </w:r>
      <w:r>
        <w:t>тия в уставном капитале которого принадлежит Республике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186) осуществление оплаты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55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187) осуществление а</w:t>
      </w:r>
      <w:r>
        <w:t>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172019">
      <w:pPr>
        <w:autoSpaceDE w:val="0"/>
        <w:autoSpaceDN w:val="0"/>
        <w:ind w:firstLine="403"/>
        <w:jc w:val="both"/>
      </w:pPr>
      <w:r>
        <w:t>188) представление интересов государства по вопр</w:t>
      </w:r>
      <w:r>
        <w:t>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189)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56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172019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</w:t>
      </w:r>
      <w:r>
        <w:t>ности и обеспечение доступа к ней государственных органов;</w:t>
      </w:r>
    </w:p>
    <w:p w:rsidR="00000000" w:rsidRDefault="00172019">
      <w:pPr>
        <w:autoSpaceDE w:val="0"/>
        <w:autoSpaceDN w:val="0"/>
        <w:ind w:firstLine="403"/>
        <w:jc w:val="both"/>
      </w:pPr>
      <w:r>
        <w:t>191)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172019">
      <w:pPr>
        <w:autoSpaceDE w:val="0"/>
        <w:autoSpaceDN w:val="0"/>
        <w:ind w:firstLine="403"/>
        <w:jc w:val="both"/>
      </w:pPr>
      <w:r>
        <w:t>192) обоснование объема государственны</w:t>
      </w:r>
      <w:r>
        <w:t>х бюджетных ассигнований для проведения работ по государственному мониторингу собственности;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193)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</w:t>
      </w:r>
      <w:r>
        <w:t>собственности, представителей центральных и местных исполнительных органов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194)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</w:t>
      </w:r>
      <w:r>
        <w:t>, необходимых для осуществления государственного мониторинга собственности;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195)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</w:t>
      </w:r>
      <w:r>
        <w:t>для ознакомления;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196)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172019">
      <w:pPr>
        <w:autoSpaceDE w:val="0"/>
        <w:autoSpaceDN w:val="0"/>
        <w:ind w:firstLine="403"/>
        <w:jc w:val="both"/>
      </w:pPr>
      <w:r>
        <w:t>197)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</w:t>
      </w:r>
      <w:r>
        <w:t>их стратегическое значение;</w:t>
      </w:r>
    </w:p>
    <w:p w:rsidR="00000000" w:rsidRDefault="00172019">
      <w:pPr>
        <w:autoSpaceDE w:val="0"/>
        <w:autoSpaceDN w:val="0"/>
        <w:ind w:firstLine="403"/>
        <w:jc w:val="both"/>
      </w:pPr>
      <w:r>
        <w:t>198)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199) осуществление контроля за целевым и эффективн</w:t>
      </w:r>
      <w:r>
        <w:t>ым использованием республиканского имущества;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200)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</w:t>
      </w:r>
      <w:r>
        <w:t>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</w:t>
      </w:r>
      <w:r>
        <w:t>ственностью кандидатуры в советы директоров или наблюдательные советы;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201) осуществление выплаты возмещения за национализируемое имущество в случаях и на условиях, установленных </w:t>
      </w:r>
      <w:hyperlink r:id="rId57" w:anchor="sub_id=540000" w:history="1">
        <w:r>
          <w:rPr>
            <w:rStyle w:val="a3"/>
          </w:rPr>
          <w:t>главой 5</w:t>
        </w:r>
      </w:hyperlink>
      <w:r>
        <w:t xml:space="preserve"> Закона Республики Казахстан «О государственном имуществе»;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5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определению п</w:t>
      </w:r>
      <w:r>
        <w:t>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203) осуществление координации и организации работы по обеспечению единого учета государственного имущества в реестре государственно</w:t>
      </w:r>
      <w:r>
        <w:t>го имущества;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204)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</w:t>
      </w:r>
      <w:r>
        <w:t>льных компаний, акционером которых является государство, а также мониторинга и оценки их реализации;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205)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к</w:t>
      </w:r>
      <w:r>
        <w:t>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206) участие в разработке совместно с центральным уполномоченным органом по государственн</w:t>
      </w:r>
      <w:r>
        <w:t>ому планированию порядка 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172019">
      <w:pPr>
        <w:autoSpaceDE w:val="0"/>
        <w:autoSpaceDN w:val="0"/>
        <w:ind w:firstLine="403"/>
        <w:jc w:val="both"/>
      </w:pPr>
      <w:r>
        <w:t>207) участие в разраб</w:t>
      </w:r>
      <w:r>
        <w:t>отке совместно с центральным уполномоченным органом по государственному планированию порядка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</w:t>
      </w:r>
      <w:r>
        <w:t>ударственных предприятий;</w:t>
      </w:r>
    </w:p>
    <w:p w:rsidR="00000000" w:rsidRDefault="00172019">
      <w:pPr>
        <w:autoSpaceDE w:val="0"/>
        <w:autoSpaceDN w:val="0"/>
        <w:ind w:firstLine="403"/>
        <w:jc w:val="both"/>
      </w:pPr>
      <w:r>
        <w:t>208) осуществление полномочий по передаче республиканского имущества в пользование;</w:t>
      </w:r>
    </w:p>
    <w:p w:rsidR="00000000" w:rsidRDefault="00172019">
      <w:pPr>
        <w:autoSpaceDE w:val="0"/>
        <w:autoSpaceDN w:val="0"/>
        <w:ind w:firstLine="403"/>
        <w:jc w:val="both"/>
      </w:pPr>
      <w:r>
        <w:t>209) внесение не реже одного раза в три года в Правительство Республики Казахстан предложений по изменению и (или) дополнению перечня объектов отр</w:t>
      </w:r>
      <w:r>
        <w:t>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172019">
      <w:pPr>
        <w:autoSpaceDE w:val="0"/>
        <w:autoSpaceDN w:val="0"/>
        <w:ind w:firstLine="403"/>
        <w:jc w:val="both"/>
      </w:pPr>
      <w:r>
        <w:t>210) реализация единой государственной политики в</w:t>
      </w:r>
      <w:r>
        <w:t xml:space="preserve">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211) противодействие легализации (отмыванию) доходов, полученных незаконным путем, и финансированию терроризма, координация работы государстве</w:t>
      </w:r>
      <w:r>
        <w:t>нных органов в этом направлении деятельности;</w:t>
      </w:r>
    </w:p>
    <w:p w:rsidR="00000000" w:rsidRDefault="00172019">
      <w:pPr>
        <w:autoSpaceDE w:val="0"/>
        <w:autoSpaceDN w:val="0"/>
        <w:ind w:firstLine="403"/>
        <w:jc w:val="both"/>
      </w:pPr>
      <w:r>
        <w:t>212) создание единой информационной системы и ведение республиканской базы данных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213) осуществ</w:t>
      </w:r>
      <w:r>
        <w:t>ление взаимодействия и информационного обмена с компетентными органами иностранных государств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214) осуществление сбора и обработки информации</w:t>
      </w:r>
      <w:r>
        <w:t xml:space="preserve"> об операциях с деньгами и (или) иным имуществом, подлежащих финансовому мониторингу, в соответствии с </w:t>
      </w:r>
      <w:hyperlink r:id="rId59" w:history="1">
        <w:r>
          <w:rPr>
            <w:rStyle w:val="a3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</w:t>
      </w:r>
      <w:r>
        <w:t>ных незаконным путем, и финансированию терроризма»;</w:t>
      </w:r>
    </w:p>
    <w:p w:rsidR="00000000" w:rsidRDefault="00172019">
      <w:pPr>
        <w:autoSpaceDE w:val="0"/>
        <w:autoSpaceDN w:val="0"/>
        <w:ind w:firstLine="403"/>
        <w:jc w:val="both"/>
      </w:pPr>
      <w:r>
        <w:t>215) осуществление анализа полученной информации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216) координация деятельности государств</w:t>
      </w:r>
      <w:r>
        <w:t>енных органов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217) направление необходимой информации по операциям с деньгами и (или) иным имуществом, подлежащим финансовому мониторингу, дл</w:t>
      </w:r>
      <w:r>
        <w:t>я разрешения материалов, находящихся в производстве по запросу суда по уголовным делам;</w:t>
      </w:r>
    </w:p>
    <w:p w:rsidR="00000000" w:rsidRDefault="00172019">
      <w:pPr>
        <w:autoSpaceDE w:val="0"/>
        <w:autoSpaceDN w:val="0"/>
        <w:ind w:firstLine="403"/>
        <w:jc w:val="both"/>
      </w:pPr>
      <w:r>
        <w:t>218) представление в установленном законодательством Республики Казахстан порядке по запросам специальных государственных и правоохранительных органов сведений и информ</w:t>
      </w:r>
      <w:r>
        <w:t>ации об операции, подлежащей финансовому мониторингу;</w:t>
      </w:r>
    </w:p>
    <w:p w:rsidR="00000000" w:rsidRDefault="00172019">
      <w:pPr>
        <w:autoSpaceDE w:val="0"/>
        <w:autoSpaceDN w:val="0"/>
        <w:ind w:firstLine="403"/>
        <w:jc w:val="both"/>
      </w:pPr>
      <w:r>
        <w:t>219) направление в Генеральную прокуратуру Республики Казахстан сведений и информации об операции с деньгами и (или) иным имуществом, при наличии оснований полагать, что такая операция связана с легализ</w:t>
      </w:r>
      <w:r>
        <w:t>ацией (отмыванием) доходов, полученных незаконным путем, и (или) финансированием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220)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незаконным</w:t>
      </w:r>
      <w:r>
        <w:t xml:space="preserve"> путем, и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221)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</w:t>
      </w:r>
      <w:r>
        <w:t xml:space="preserve"> доходов, полученных незаконным путем, и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222)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незаконным путем, и</w:t>
      </w:r>
      <w:r>
        <w:t xml:space="preserve">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223) обобщение практики применения законодательства Республики Казахстан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</w:t>
      </w:r>
      <w:r>
        <w:t>твенных органов и иных организаций, а также разработка и внесение предложений по его совершенствованию;</w:t>
      </w:r>
    </w:p>
    <w:p w:rsidR="00000000" w:rsidRDefault="00172019">
      <w:pPr>
        <w:autoSpaceDE w:val="0"/>
        <w:autoSpaceDN w:val="0"/>
        <w:ind w:firstLine="403"/>
        <w:jc w:val="both"/>
      </w:pPr>
      <w:r>
        <w:t>224)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225) проведение мероприятий по переподготовке и повышению квалификации кадров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>226) участие в установленном порядке в деятельности международных организаций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227) определение перечня оффшорных зон для целей </w:t>
      </w:r>
      <w:hyperlink r:id="rId60" w:history="1">
        <w:r>
          <w:rPr>
            <w:rStyle w:val="a3"/>
          </w:rPr>
          <w:t>Закона</w:t>
        </w:r>
      </w:hyperlink>
      <w: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 по согласованию с Национальным Банком Республики Казахстан и направ</w:t>
      </w:r>
      <w:r>
        <w:t>ление соответствующим государственным органам, которые доводят его до субъектов финансового мониторинга;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228) определение по согласованию с соответствующими государственными органами перечня документов, необходимых для надлежащей проверки клиента по видам </w:t>
      </w:r>
      <w:r>
        <w:t>субъектов финансового мониторинга;</w:t>
      </w:r>
    </w:p>
    <w:p w:rsidR="00000000" w:rsidRDefault="00172019">
      <w:pPr>
        <w:autoSpaceDE w:val="0"/>
        <w:autoSpaceDN w:val="0"/>
        <w:ind w:firstLine="403"/>
        <w:jc w:val="both"/>
      </w:pPr>
      <w:r>
        <w:t>229) составление перечня организаций и лиц, связанных с финансированием терроризма и экстремизма, и направление соответствующим государственным органам, которые доводят его до субъектов финансового мониторинга;</w:t>
      </w:r>
    </w:p>
    <w:p w:rsidR="00000000" w:rsidRDefault="00172019">
      <w:pPr>
        <w:autoSpaceDE w:val="0"/>
        <w:autoSpaceDN w:val="0"/>
        <w:ind w:firstLine="403"/>
        <w:jc w:val="both"/>
      </w:pPr>
      <w:r>
        <w:t>230) довед</w:t>
      </w:r>
      <w:r>
        <w:t>ение решения о приостановлении подозрительной операции либо отсутствии необходимости в приостановлении подозрительной операции до субъекта финансового мониторинга, предоставившего сообщение о подозрительной операции, электронным способом или на бумажном но</w:t>
      </w:r>
      <w:r>
        <w:t>сителе;</w:t>
      </w:r>
    </w:p>
    <w:p w:rsidR="00000000" w:rsidRDefault="00172019">
      <w:pPr>
        <w:autoSpaceDE w:val="0"/>
        <w:autoSpaceDN w:val="0"/>
        <w:ind w:firstLine="403"/>
        <w:jc w:val="both"/>
      </w:pPr>
      <w:r>
        <w:t>231) доведение до субъекта финансового мониторинга соответствующего решения специальных государственных и правоохранительных органов в течение трех часов с момента получения;</w:t>
      </w:r>
    </w:p>
    <w:p w:rsidR="00000000" w:rsidRDefault="00172019">
      <w:pPr>
        <w:autoSpaceDE w:val="0"/>
        <w:autoSpaceDN w:val="0"/>
        <w:ind w:firstLine="403"/>
        <w:jc w:val="both"/>
      </w:pPr>
      <w:r>
        <w:t>232) сотрудничество с компетентными органами иностранных государств в сфе</w:t>
      </w:r>
      <w:r>
        <w:t xml:space="preserve">ре предупреждения, выявления, пресечения и расследования деяний, связанных с легализацией (отмыванием) доходов, полученных незаконным путем, и финансированием терроризма, а также конфискации указанных доходов в соответствии с законами Республики Казахстан </w:t>
      </w:r>
      <w:r>
        <w:t>и международными договорами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233) передача информации о легализации (отмывании) доходов, полученных незаконным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172019">
      <w:pPr>
        <w:autoSpaceDE w:val="0"/>
        <w:autoSpaceDN w:val="0"/>
        <w:ind w:firstLine="403"/>
        <w:jc w:val="both"/>
      </w:pPr>
      <w:r>
        <w:t>234) уведомлени</w:t>
      </w:r>
      <w:r>
        <w:t>е об отказе в передаче информации запрашивающему компетентному органу иностранного государства с указанием оснований для отказа;</w:t>
      </w:r>
    </w:p>
    <w:p w:rsidR="00000000" w:rsidRDefault="00172019">
      <w:pPr>
        <w:autoSpaceDE w:val="0"/>
        <w:autoSpaceDN w:val="0"/>
        <w:ind w:firstLine="403"/>
        <w:jc w:val="both"/>
      </w:pPr>
      <w:r>
        <w:t>235) организация мероприятий по выпуску государственных ценных бумаг на внешнем рынке капитала;</w:t>
      </w:r>
    </w:p>
    <w:p w:rsidR="00000000" w:rsidRDefault="00172019">
      <w:pPr>
        <w:autoSpaceDE w:val="0"/>
        <w:autoSpaceDN w:val="0"/>
        <w:ind w:firstLine="403"/>
        <w:jc w:val="both"/>
      </w:pPr>
      <w:r>
        <w:t>236) осуществление иных функций</w:t>
      </w:r>
      <w:r>
        <w:t>, предусмотренных законодательством Республики Казахстан.</w:t>
      </w:r>
    </w:p>
    <w:p w:rsidR="00000000" w:rsidRDefault="00172019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172019">
      <w:pPr>
        <w:autoSpaceDE w:val="0"/>
        <w:autoSpaceDN w:val="0"/>
        <w:ind w:firstLine="403"/>
        <w:jc w:val="both"/>
      </w:pPr>
      <w:r>
        <w:t>1) 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</w:t>
      </w:r>
      <w:r>
        <w:t xml:space="preserve"> передавать им необходимую информацию и материалы;</w:t>
      </w:r>
    </w:p>
    <w:p w:rsidR="00000000" w:rsidRDefault="00172019">
      <w:pPr>
        <w:autoSpaceDE w:val="0"/>
        <w:autoSpaceDN w:val="0"/>
        <w:ind w:firstLine="403"/>
        <w:jc w:val="both"/>
      </w:pPr>
      <w: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3) привлекать специалистов соответствующих го</w:t>
      </w:r>
      <w:r>
        <w:t>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</w:t>
      </w:r>
      <w:r>
        <w:t>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172019">
      <w:pPr>
        <w:autoSpaceDE w:val="0"/>
        <w:autoSpaceDN w:val="0"/>
        <w:ind w:firstLine="403"/>
        <w:jc w:val="both"/>
      </w:pPr>
      <w:r>
        <w:t>4) осуществлять повышение квалификации и переподготовки сотрудников Ми</w:t>
      </w:r>
      <w:r>
        <w:t>нистерства финансов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172019">
      <w:pPr>
        <w:autoSpaceDE w:val="0"/>
        <w:autoSpaceDN w:val="0"/>
        <w:ind w:firstLine="403"/>
        <w:jc w:val="both"/>
      </w:pPr>
      <w:r>
        <w:t>6</w:t>
      </w:r>
      <w:r>
        <w:t>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 деятельности, отнесенной к компетенции Министерства финанс</w:t>
      </w:r>
      <w:r>
        <w:t>ов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8) давать обязательные для исполнения указания территориальным подразделениям ведомств;</w:t>
      </w:r>
    </w:p>
    <w:p w:rsidR="00000000" w:rsidRDefault="00172019">
      <w:pPr>
        <w:autoSpaceDE w:val="0"/>
        <w:autoSpaceDN w:val="0"/>
        <w:ind w:firstLine="403"/>
        <w:jc w:val="both"/>
      </w:pPr>
      <w:r>
        <w:t>9) рассматривать дела об административных правонарушениях, составлять по ним протокола и налагать административные взыскания в порядке, предусм</w:t>
      </w:r>
      <w:r>
        <w:t xml:space="preserve">отренном </w:t>
      </w:r>
      <w:hyperlink r:id="rId6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172019">
      <w:pPr>
        <w:autoSpaceDE w:val="0"/>
        <w:autoSpaceDN w:val="0"/>
        <w:ind w:firstLine="403"/>
        <w:jc w:val="both"/>
      </w:pPr>
      <w:r>
        <w:t>10) обращаться в суд, предъявлять иски в целях защиты прав и интересов Министерства финансов Республики Каз</w:t>
      </w:r>
      <w:r>
        <w:t>ахстан в соответствии с законодательством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11) выносить решение о приостановлении операций с деньгами и (или) иным имуществом, в случае обнаружения признаков подозрительной операции, отвечающей одному или нескольким критериям, установл</w:t>
      </w:r>
      <w:r>
        <w:t xml:space="preserve">енным </w:t>
      </w:r>
      <w:hyperlink r:id="rId62" w:anchor="sub_id=40400" w:history="1">
        <w:r>
          <w:rPr>
            <w:rStyle w:val="a3"/>
          </w:rPr>
          <w:t>пунктом 4 статьи 4</w:t>
        </w:r>
      </w:hyperlink>
      <w:r>
        <w:t xml:space="preserve"> Закона Республики Казахстан «О противодействии легализации (отмыванию) доходов, полученных незаконным путем, и финансированию терроризма», на срок д</w:t>
      </w:r>
      <w:r>
        <w:t>о трех календарных дней;</w:t>
      </w:r>
    </w:p>
    <w:p w:rsidR="00000000" w:rsidRDefault="00172019">
      <w:pPr>
        <w:autoSpaceDE w:val="0"/>
        <w:autoSpaceDN w:val="0"/>
        <w:ind w:firstLine="403"/>
        <w:jc w:val="both"/>
      </w:pPr>
      <w:r>
        <w:t>12) осуществлять иные права, предусмотренные действующими законодательными актами;</w:t>
      </w:r>
    </w:p>
    <w:p w:rsidR="00000000" w:rsidRDefault="00172019">
      <w:pPr>
        <w:autoSpaceDE w:val="0"/>
        <w:autoSpaceDN w:val="0"/>
        <w:ind w:firstLine="403"/>
        <w:jc w:val="both"/>
      </w:pPr>
      <w:r>
        <w:t>13) рассматривать обращения, заявления и жалобы физических и юридических лиц по вопросам, входящим в компетенцию Министерства финансов Республики Ка</w:t>
      </w:r>
      <w:r>
        <w:t>захстан, в порядке, установленном законодательством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14) требовать от физических и юридических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</w:t>
      </w:r>
      <w:r>
        <w:t>документов, отчетностей по установленным формам;</w:t>
      </w:r>
    </w:p>
    <w:p w:rsidR="00000000" w:rsidRDefault="00172019">
      <w:pPr>
        <w:autoSpaceDE w:val="0"/>
        <w:autoSpaceDN w:val="0"/>
        <w:ind w:firstLine="403"/>
        <w:jc w:val="both"/>
      </w:pPr>
      <w:r>
        <w:t>15) 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</w:t>
      </w:r>
      <w:r>
        <w:t>ан, а также на основании совместных актов соответствующих государственных органов по согласованию с ними;</w:t>
      </w:r>
    </w:p>
    <w:p w:rsidR="00000000" w:rsidRDefault="00172019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17) осуществлять обмен информацией с государственными органами иностранного го</w:t>
      </w:r>
      <w:r>
        <w:t>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18) осуществлять иные обязанности в соответствии с законодательством Республики Казахстан.</w:t>
      </w:r>
    </w:p>
    <w:p w:rsidR="00000000" w:rsidRDefault="00172019">
      <w:pPr>
        <w:autoSpaceDE w:val="0"/>
        <w:autoSpaceDN w:val="0"/>
        <w:ind w:firstLine="403"/>
        <w:jc w:val="both"/>
      </w:pPr>
      <w:r>
        <w:t> </w:t>
      </w:r>
    </w:p>
    <w:p w:rsidR="00000000" w:rsidRDefault="00172019">
      <w:pPr>
        <w:autoSpaceDE w:val="0"/>
        <w:autoSpaceDN w:val="0"/>
        <w:ind w:firstLine="403"/>
        <w:jc w:val="both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3. Организация де</w:t>
      </w:r>
      <w:r>
        <w:rPr>
          <w:rStyle w:val="s1"/>
        </w:rPr>
        <w:t>ятельности Министерства финансов Республики Казахстан</w:t>
      </w:r>
    </w:p>
    <w:p w:rsidR="00000000" w:rsidRDefault="00172019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172019">
      <w:pPr>
        <w:autoSpaceDE w:val="0"/>
        <w:autoSpaceDN w:val="0"/>
        <w:ind w:firstLine="403"/>
        <w:jc w:val="both"/>
      </w:pPr>
      <w:r>
        <w:t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172019">
      <w:pPr>
        <w:autoSpaceDE w:val="0"/>
        <w:autoSpaceDN w:val="0"/>
        <w:ind w:firstLine="403"/>
        <w:jc w:val="both"/>
      </w:pPr>
      <w:r>
        <w:t>19. Мин</w:t>
      </w:r>
      <w:r>
        <w:t>истр финансов назначается на должность и освобождается от должности Президентом Республики Казахстан.</w:t>
      </w:r>
    </w:p>
    <w:p w:rsidR="00000000" w:rsidRDefault="00172019">
      <w:pPr>
        <w:autoSpaceDE w:val="0"/>
        <w:autoSpaceDN w:val="0"/>
        <w:ind w:firstLine="403"/>
        <w:jc w:val="both"/>
      </w:pPr>
      <w: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</w:t>
      </w:r>
      <w:r>
        <w:t>хстан.</w:t>
      </w:r>
    </w:p>
    <w:p w:rsidR="00000000" w:rsidRDefault="00172019">
      <w:pPr>
        <w:autoSpaceDE w:val="0"/>
        <w:autoSpaceDN w:val="0"/>
        <w:ind w:firstLine="403"/>
        <w:jc w:val="both"/>
      </w:pPr>
      <w:r>
        <w:t>21. Полномочия Министра финансов:</w:t>
      </w:r>
    </w:p>
    <w:p w:rsidR="00000000" w:rsidRDefault="00172019">
      <w:pPr>
        <w:autoSpaceDE w:val="0"/>
        <w:autoSpaceDN w:val="0"/>
        <w:ind w:firstLine="403"/>
        <w:jc w:val="both"/>
      </w:pPr>
      <w:r>
        <w:t>1) определяет обязанности своих заместителей;</w:t>
      </w:r>
    </w:p>
    <w:p w:rsidR="00000000" w:rsidRDefault="00172019">
      <w:pPr>
        <w:autoSpaceDE w:val="0"/>
        <w:autoSpaceDN w:val="0"/>
        <w:ind w:firstLine="403"/>
        <w:jc w:val="both"/>
      </w:pPr>
      <w: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</w:t>
      </w:r>
      <w:r>
        <w:t>оторыми отнесены к его компетенции;</w:t>
      </w:r>
    </w:p>
    <w:p w:rsidR="00000000" w:rsidRDefault="00172019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172019">
      <w:pPr>
        <w:autoSpaceDE w:val="0"/>
        <w:autoSpaceDN w:val="0"/>
        <w:ind w:firstLine="403"/>
        <w:jc w:val="both"/>
      </w:pPr>
      <w:r>
        <w:t>5) утверждает регламент работы Министерст</w:t>
      </w:r>
      <w:r>
        <w:t>ва финансов Республики Казахстан;</w:t>
      </w:r>
    </w:p>
    <w:p w:rsidR="00000000" w:rsidRDefault="00172019">
      <w:pPr>
        <w:autoSpaceDE w:val="0"/>
        <w:autoSpaceDN w:val="0"/>
        <w:ind w:firstLine="403"/>
        <w:jc w:val="both"/>
      </w:pPr>
      <w:r>
        <w:t>6)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172019">
      <w:pPr>
        <w:autoSpaceDE w:val="0"/>
        <w:autoSpaceDN w:val="0"/>
        <w:ind w:firstLine="403"/>
        <w:jc w:val="both"/>
      </w:pPr>
      <w:r>
        <w:t>7) несет персональную ответственность по противодействию коррупц</w:t>
      </w:r>
      <w:r>
        <w:t>ии;</w:t>
      </w:r>
    </w:p>
    <w:p w:rsidR="00000000" w:rsidRDefault="00172019">
      <w:pPr>
        <w:autoSpaceDE w:val="0"/>
        <w:autoSpaceDN w:val="0"/>
        <w:ind w:firstLine="403"/>
        <w:jc w:val="both"/>
      </w:pPr>
      <w:r>
        <w:t>8) осуществляет иные полномочия, предусмотренные законодательством Республики Казахстан.</w:t>
      </w:r>
    </w:p>
    <w:p w:rsidR="00000000" w:rsidRDefault="00172019">
      <w:pPr>
        <w:autoSpaceDE w:val="0"/>
        <w:autoSpaceDN w:val="0"/>
        <w:ind w:firstLine="403"/>
        <w:jc w:val="both"/>
      </w:pPr>
      <w: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172019">
      <w:pPr>
        <w:autoSpaceDE w:val="0"/>
        <w:autoSpaceDN w:val="0"/>
        <w:ind w:firstLine="403"/>
        <w:jc w:val="both"/>
      </w:pPr>
      <w:r>
        <w:t>22. Министр фи</w:t>
      </w:r>
      <w:r>
        <w:t>нансов определяет полномочия своих заместителей в соответствии с действующим законодательством.</w:t>
      </w:r>
    </w:p>
    <w:p w:rsidR="00000000" w:rsidRDefault="00172019">
      <w:pPr>
        <w:autoSpaceDE w:val="0"/>
        <w:autoSpaceDN w:val="0"/>
        <w:ind w:firstLine="403"/>
        <w:jc w:val="both"/>
      </w:pPr>
      <w: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</w:t>
      </w:r>
      <w:r>
        <w:t>вии с действующим законодательством Республики Казахстан.</w:t>
      </w:r>
    </w:p>
    <w:p w:rsidR="00000000" w:rsidRDefault="00172019">
      <w:pPr>
        <w:autoSpaceDE w:val="0"/>
        <w:autoSpaceDN w:val="0"/>
        <w:ind w:firstLine="403"/>
        <w:jc w:val="both"/>
      </w:pPr>
      <w:r>
        <w:t> </w:t>
      </w:r>
    </w:p>
    <w:p w:rsidR="00000000" w:rsidRDefault="00172019">
      <w:pPr>
        <w:autoSpaceDE w:val="0"/>
        <w:autoSpaceDN w:val="0"/>
        <w:ind w:firstLine="403"/>
        <w:jc w:val="both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4. Имущество Министерства финансов Республики Казахстан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172019">
      <w:pPr>
        <w:autoSpaceDE w:val="0"/>
        <w:autoSpaceDN w:val="0"/>
        <w:ind w:firstLine="403"/>
        <w:jc w:val="both"/>
      </w:pPr>
      <w:r>
        <w:t>Имущество Министерства финансов Республики Казахстан формируется за счет имущества, переданного</w:t>
      </w:r>
      <w:r>
        <w:t xml:space="preserve">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172019">
      <w:pPr>
        <w:autoSpaceDE w:val="0"/>
        <w:autoSpaceDN w:val="0"/>
        <w:ind w:firstLine="403"/>
        <w:jc w:val="both"/>
      </w:pPr>
      <w:r>
        <w:t>25. Имущество, закрепленное за Министерством финансов Республики</w:t>
      </w:r>
      <w:r>
        <w:t xml:space="preserve"> Казахстан, относится к республиканской собственности.</w:t>
      </w:r>
    </w:p>
    <w:p w:rsidR="00000000" w:rsidRDefault="00172019">
      <w:pPr>
        <w:autoSpaceDE w:val="0"/>
        <w:autoSpaceDN w:val="0"/>
        <w:ind w:firstLine="403"/>
        <w:jc w:val="both"/>
      </w:pPr>
      <w:r>
        <w:t xml:space="preserve">26. Министерство финансов Республики Казахстан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</w:t>
      </w:r>
      <w:r>
        <w:t>ему по плану финансирования, если иное не установлено законодательством.</w:t>
      </w:r>
    </w:p>
    <w:p w:rsidR="00000000" w:rsidRDefault="00172019">
      <w:pPr>
        <w:autoSpaceDE w:val="0"/>
        <w:autoSpaceDN w:val="0"/>
        <w:ind w:firstLine="403"/>
        <w:jc w:val="both"/>
      </w:pPr>
      <w:r>
        <w:t> </w:t>
      </w:r>
    </w:p>
    <w:p w:rsidR="00000000" w:rsidRDefault="00172019">
      <w:pPr>
        <w:autoSpaceDE w:val="0"/>
        <w:autoSpaceDN w:val="0"/>
        <w:ind w:firstLine="403"/>
        <w:jc w:val="both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172019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172019">
      <w:pPr>
        <w:autoSpaceDE w:val="0"/>
        <w:autoSpaceDN w:val="0"/>
        <w:ind w:firstLine="403"/>
        <w:jc w:val="both"/>
      </w:pPr>
      <w:r>
        <w:t>27. Реорганизация и упразднение Министерства финансов Республики Казахстан осуществляются в соответстви</w:t>
      </w:r>
      <w:r>
        <w:t>и с законодательством Республики Казахстан.</w:t>
      </w:r>
    </w:p>
    <w:p w:rsidR="00000000" w:rsidRDefault="00172019">
      <w:pPr>
        <w:autoSpaceDE w:val="0"/>
        <w:autoSpaceDN w:val="0"/>
        <w:ind w:firstLine="403"/>
      </w:pPr>
      <w:r>
        <w:t> </w:t>
      </w:r>
    </w:p>
    <w:p w:rsidR="00000000" w:rsidRDefault="00172019">
      <w:pPr>
        <w:autoSpaceDE w:val="0"/>
        <w:autoSpaceDN w:val="0"/>
        <w:ind w:firstLine="403"/>
      </w:pPr>
      <w:r>
        <w:t> </w:t>
      </w:r>
    </w:p>
    <w:p w:rsidR="00000000" w:rsidRDefault="00172019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63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27.08.13 г. № 867 (вводится в действие со дня </w:t>
      </w:r>
      <w:r>
        <w:rPr>
          <w:rStyle w:val="s3"/>
        </w:rPr>
        <w:t>первого официального опубликования) (</w:t>
      </w:r>
      <w:hyperlink r:id="rId64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Акционерное общ</w:t>
      </w:r>
      <w:r>
        <w:rPr>
          <w:rStyle w:val="s0"/>
        </w:rPr>
        <w:t>ество «Компания по реабилитации и управлению активами».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(вводится в действие со дня первого о</w:t>
      </w:r>
      <w:r>
        <w:rPr>
          <w:rStyle w:val="s0"/>
        </w:rPr>
        <w:t xml:space="preserve">фициального опубликования) </w:t>
      </w:r>
      <w:r>
        <w:rPr>
          <w:rStyle w:val="s3"/>
        </w:rPr>
        <w:t>(</w:t>
      </w:r>
      <w:hyperlink r:id="rId66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rPr>
          <w:rStyle w:val="s0"/>
        </w:rPr>
        <w:t>3. Акционерное общество «Информационно-учетный центр».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4. Государственное </w:t>
      </w:r>
      <w:r>
        <w:t>учреждение «Байқоңырбаланс».</w:t>
      </w:r>
    </w:p>
    <w:p w:rsidR="00000000" w:rsidRDefault="00172019">
      <w:pPr>
        <w:ind w:firstLine="400"/>
        <w:jc w:val="both"/>
      </w:pPr>
      <w:r>
        <w:rPr>
          <w:rStyle w:val="s0"/>
        </w:rPr>
        <w:t>5. Акционерное общество «Фин</w:t>
      </w:r>
      <w:r>
        <w:rPr>
          <w:rStyle w:val="s0"/>
        </w:rPr>
        <w:t>ансовая академия».</w:t>
      </w:r>
    </w:p>
    <w:p w:rsidR="00000000" w:rsidRDefault="00172019">
      <w:pPr>
        <w:autoSpaceDE w:val="0"/>
        <w:autoSpaceDN w:val="0"/>
        <w:ind w:firstLine="403"/>
      </w:pPr>
      <w:r>
        <w:t> </w:t>
      </w:r>
    </w:p>
    <w:p w:rsidR="00000000" w:rsidRDefault="00172019">
      <w:pPr>
        <w:autoSpaceDE w:val="0"/>
        <w:autoSpaceDN w:val="0"/>
        <w:ind w:firstLine="403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Перечень территориальных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казначейства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</w:t>
      </w:r>
      <w:r>
        <w:rPr>
          <w:rStyle w:val="s1"/>
        </w:rPr>
        <w:t>азахстан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5. Атбасарское районное</w:t>
      </w:r>
      <w:r>
        <w:rPr>
          <w:rStyle w:val="s0"/>
        </w:rPr>
        <w:t xml:space="preserve">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8. Енбекшильдерское районное управление казн</w:t>
      </w:r>
      <w:r>
        <w:rPr>
          <w:rStyle w:val="s0"/>
        </w:rPr>
        <w:t>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14. Коргалжинское район</w:t>
      </w:r>
      <w:r>
        <w:rPr>
          <w:rStyle w:val="s0"/>
        </w:rPr>
        <w:t>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17. Шортандинское районное управлени</w:t>
      </w:r>
      <w:r>
        <w:rPr>
          <w:rStyle w:val="s0"/>
        </w:rPr>
        <w:t>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22. Айтекебийское районное </w:t>
      </w:r>
      <w:r>
        <w:rPr>
          <w:rStyle w:val="s0"/>
        </w:rPr>
        <w:t>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25. Каргалинское районное управление казначейс</w:t>
      </w:r>
      <w:r>
        <w:rPr>
          <w:rStyle w:val="s0"/>
        </w:rPr>
        <w:t>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</w:t>
      </w:r>
      <w:r>
        <w:rPr>
          <w:rStyle w:val="s0"/>
        </w:rPr>
        <w:t>чейства по Актюбинской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</w:t>
      </w:r>
      <w:r>
        <w:rPr>
          <w:rStyle w:val="s0"/>
        </w:rPr>
        <w:t>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39. Илийское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42. Каратальское районное управление </w:t>
      </w:r>
      <w:r>
        <w:rPr>
          <w:rStyle w:val="s0"/>
        </w:rPr>
        <w:t>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</w:t>
      </w:r>
      <w:r>
        <w:rPr>
          <w:rStyle w:val="s0"/>
        </w:rPr>
        <w:t>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</w:t>
      </w:r>
      <w:r>
        <w:rPr>
          <w:rStyle w:val="s0"/>
        </w:rPr>
        <w:t>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50</w:t>
      </w:r>
      <w:r>
        <w:rPr>
          <w:rStyle w:val="s0"/>
        </w:rPr>
        <w:t>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</w:t>
      </w:r>
      <w:r>
        <w:rPr>
          <w:rStyle w:val="s0"/>
        </w:rPr>
        <w:t>тва по Атырауской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55.</w:t>
      </w:r>
      <w:r>
        <w:rPr>
          <w:rStyle w:val="s0"/>
        </w:rPr>
        <w:t xml:space="preserve">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</w:t>
      </w:r>
      <w:r>
        <w:rPr>
          <w:rStyle w:val="s0"/>
        </w:rPr>
        <w:t>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</w:t>
      </w:r>
      <w:r>
        <w:rPr>
          <w:rStyle w:val="s0"/>
        </w:rPr>
        <w:t>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71. Курчатовское городское упра</w:t>
      </w:r>
      <w:r>
        <w:rPr>
          <w:rStyle w:val="s0"/>
        </w:rPr>
        <w:t>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74. Управление ка</w:t>
      </w:r>
      <w:r>
        <w:rPr>
          <w:rStyle w:val="s0"/>
        </w:rPr>
        <w:t>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77. Уланск</w:t>
      </w:r>
      <w:r>
        <w:rPr>
          <w:rStyle w:val="s0"/>
        </w:rPr>
        <w:t>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</w:t>
      </w:r>
      <w:r>
        <w:rPr>
          <w:rStyle w:val="s0"/>
        </w:rPr>
        <w:t>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</w:t>
      </w:r>
      <w:r>
        <w:rPr>
          <w:rStyle w:val="s0"/>
        </w:rPr>
        <w:t>мента казначейства по Жамбылской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</w:t>
      </w:r>
      <w:r>
        <w:rPr>
          <w:rStyle w:val="s0"/>
        </w:rPr>
        <w:t>ылской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85.</w:t>
      </w:r>
      <w:r>
        <w:rPr>
          <w:rStyle w:val="s0"/>
        </w:rPr>
        <w:t xml:space="preserve">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89. Шуское районное управ</w:t>
      </w:r>
      <w:r>
        <w:rPr>
          <w:rStyle w:val="s0"/>
        </w:rPr>
        <w:t>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172019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</w:t>
      </w:r>
      <w:r>
        <w:rPr>
          <w:rStyle w:val="s0"/>
        </w:rPr>
        <w:t>ападно-Казахстанской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</w:t>
      </w:r>
      <w:r>
        <w:rPr>
          <w:rStyle w:val="s0"/>
        </w:rPr>
        <w:t>ейства по Западно-Казахстанской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98. Сырымское районное управление казначейства Департам</w:t>
      </w:r>
      <w:r>
        <w:rPr>
          <w:rStyle w:val="s0"/>
        </w:rPr>
        <w:t>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101. Бокейординское районное управление казн</w:t>
      </w:r>
      <w:r>
        <w:rPr>
          <w:rStyle w:val="s0"/>
        </w:rPr>
        <w:t>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104. Абайское районное управление казначейства Департамента казначейства по Кар</w:t>
      </w:r>
      <w:r>
        <w:rPr>
          <w:rStyle w:val="s0"/>
        </w:rPr>
        <w:t>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</w:t>
      </w:r>
      <w:r>
        <w:rPr>
          <w:rStyle w:val="s0"/>
        </w:rPr>
        <w:t>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109.</w:t>
      </w:r>
      <w:r>
        <w:rPr>
          <w:rStyle w:val="s0"/>
        </w:rPr>
        <w:t xml:space="preserve">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</w:t>
      </w:r>
      <w:r>
        <w:rPr>
          <w:rStyle w:val="s0"/>
        </w:rPr>
        <w:t>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113. О</w:t>
      </w:r>
      <w:r>
        <w:rPr>
          <w:rStyle w:val="s0"/>
        </w:rPr>
        <w:t>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</w:t>
      </w:r>
      <w:r>
        <w:rPr>
          <w:rStyle w:val="s0"/>
        </w:rPr>
        <w:t>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117. Сат</w:t>
      </w:r>
      <w:r>
        <w:rPr>
          <w:rStyle w:val="s0"/>
        </w:rPr>
        <w:t>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120. Шахтинско</w:t>
      </w:r>
      <w:r>
        <w:rPr>
          <w:rStyle w:val="s0"/>
        </w:rPr>
        <w:t>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</w:t>
      </w:r>
      <w:r>
        <w:rPr>
          <w:rStyle w:val="s0"/>
        </w:rPr>
        <w:t>а по Кызылординской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</w:t>
      </w:r>
      <w:r>
        <w:rPr>
          <w:rStyle w:val="s0"/>
        </w:rPr>
        <w:t>о Кызылординской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172019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</w:t>
      </w:r>
      <w:r>
        <w:rPr>
          <w:rStyle w:val="s0"/>
        </w:rPr>
        <w:t>зылординской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</w:t>
      </w:r>
      <w:r>
        <w:rPr>
          <w:rStyle w:val="s0"/>
        </w:rPr>
        <w:t>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132. Алтынсаринское районное управление казначейства Департамента казначейства по Костанайской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</w:t>
      </w:r>
      <w:r>
        <w:rPr>
          <w:rStyle w:val="s0"/>
        </w:rPr>
        <w:t>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137. Жангельдинское районное управление казначейства Департамента </w:t>
      </w:r>
      <w:r>
        <w:rPr>
          <w:rStyle w:val="s0"/>
        </w:rPr>
        <w:t>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казначейс</w:t>
      </w:r>
      <w:r>
        <w:rPr>
          <w:rStyle w:val="s0"/>
        </w:rPr>
        <w:t>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172019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</w:t>
      </w:r>
      <w:r>
        <w:rPr>
          <w:rStyle w:val="s0"/>
        </w:rPr>
        <w:t>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146. Рудне</w:t>
      </w:r>
      <w:r>
        <w:rPr>
          <w:rStyle w:val="s0"/>
        </w:rPr>
        <w:t>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149. Узынкольское район</w:t>
      </w:r>
      <w:r>
        <w:rPr>
          <w:rStyle w:val="s0"/>
        </w:rPr>
        <w:t>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</w:t>
      </w:r>
      <w:r>
        <w:rPr>
          <w:rStyle w:val="s0"/>
        </w:rPr>
        <w:t>гистауской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</w:t>
      </w:r>
      <w:r>
        <w:rPr>
          <w:rStyle w:val="s0"/>
        </w:rPr>
        <w:t>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157. Тупк</w:t>
      </w:r>
      <w:r>
        <w:rPr>
          <w:rStyle w:val="s0"/>
        </w:rPr>
        <w:t>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163. Иртышско</w:t>
      </w:r>
      <w:r>
        <w:rPr>
          <w:rStyle w:val="s0"/>
        </w:rPr>
        <w:t>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166. Майское районное управлени</w:t>
      </w:r>
      <w:r>
        <w:rPr>
          <w:rStyle w:val="s0"/>
        </w:rPr>
        <w:t>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169. Щербактинское районное управление казначейств</w:t>
      </w:r>
      <w:r>
        <w:rPr>
          <w:rStyle w:val="s0"/>
        </w:rPr>
        <w:t>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173. Аккайынское районное управление казнач</w:t>
      </w:r>
      <w:r>
        <w:rPr>
          <w:rStyle w:val="s0"/>
        </w:rPr>
        <w:t>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176. Есильское районное управ</w:t>
      </w:r>
      <w:r>
        <w:rPr>
          <w:rStyle w:val="s0"/>
        </w:rPr>
        <w:t>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179. Мамлютское район</w:t>
      </w:r>
      <w:r>
        <w:rPr>
          <w:rStyle w:val="s0"/>
        </w:rPr>
        <w:t>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182. Тай</w:t>
      </w:r>
      <w:r>
        <w:rPr>
          <w:rStyle w:val="s0"/>
        </w:rPr>
        <w:t>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</w:t>
      </w:r>
      <w:r>
        <w:rPr>
          <w:rStyle w:val="s0"/>
        </w:rPr>
        <w:t>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по Южно-Казахстанской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188. Казыгуртское районное уп</w:t>
      </w:r>
      <w:r>
        <w:rPr>
          <w:rStyle w:val="s0"/>
        </w:rPr>
        <w:t>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191. Ордабасынское ра</w:t>
      </w:r>
      <w:r>
        <w:rPr>
          <w:rStyle w:val="s0"/>
        </w:rPr>
        <w:t>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194. Сарыагашское </w:t>
      </w:r>
      <w:r>
        <w:rPr>
          <w:rStyle w:val="s0"/>
        </w:rPr>
        <w:t>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197. Туркестанс</w:t>
      </w:r>
      <w:r>
        <w:rPr>
          <w:rStyle w:val="s0"/>
        </w:rPr>
        <w:t>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</w:t>
      </w:r>
      <w:r>
        <w:rPr>
          <w:rStyle w:val="s0"/>
        </w:rPr>
        <w:t>партамента казначейства по городу Алматы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204. Департамент казначейства по городу Астана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jc w:val="center"/>
      </w:pPr>
      <w:r>
        <w:rPr>
          <w:rStyle w:val="s1"/>
        </w:rPr>
        <w:t>Перечень республиканских государственных учреждений</w:t>
      </w:r>
      <w:r>
        <w:rPr>
          <w:b/>
          <w:bCs/>
        </w:rPr>
        <w:br/>
      </w:r>
      <w:r>
        <w:rPr>
          <w:rStyle w:val="s1"/>
        </w:rPr>
        <w:t>Комитета таможенного контроля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Территориальные подразделения Комитета таможенного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 (по областям, городу</w:t>
      </w:r>
      <w:r>
        <w:rPr>
          <w:b/>
          <w:bCs/>
        </w:rPr>
        <w:br/>
      </w:r>
      <w:r>
        <w:rPr>
          <w:rStyle w:val="s1"/>
        </w:rPr>
        <w:t>республиканского значения, столице)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Департамент таможенного контроля по городу Астана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2. Департамент таможенного </w:t>
      </w:r>
      <w:r>
        <w:rPr>
          <w:rStyle w:val="s0"/>
        </w:rPr>
        <w:t>контроля по городу Алматы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3. Департамент таможенного контроля по Акмолинской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4. Департамент таможенн</w:t>
      </w:r>
      <w:r>
        <w:rPr>
          <w:rStyle w:val="s0"/>
        </w:rPr>
        <w:t>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6. Департамен</w:t>
      </w:r>
      <w:r>
        <w:rPr>
          <w:rStyle w:val="s0"/>
        </w:rPr>
        <w:t>т таможенного контроля по Атырауской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Министерства финансов Республики Каза</w:t>
      </w:r>
      <w:r>
        <w:rPr>
          <w:rStyle w:val="s0"/>
        </w:rPr>
        <w:t>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таможенного контроля Министерства финан</w:t>
      </w:r>
      <w:r>
        <w:rPr>
          <w:rStyle w:val="s0"/>
        </w:rPr>
        <w:t>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10. Департамент таможенного контроля по Карагандинской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Комитета таможенного контроля Ми</w:t>
      </w:r>
      <w:r>
        <w:rPr>
          <w:rStyle w:val="s0"/>
        </w:rPr>
        <w:t>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области Комитета таможе</w:t>
      </w:r>
      <w:r>
        <w:rPr>
          <w:rStyle w:val="s0"/>
        </w:rPr>
        <w:t>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14. Департамент таможенного контроля по Павлодарской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15. Департамент таможенного контроля по Северо-Казахстанской о</w:t>
      </w:r>
      <w:r>
        <w:rPr>
          <w:rStyle w:val="s0"/>
        </w:rPr>
        <w:t>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16. Департамент таможенного контроля по Южно-Казахстанской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autoSpaceDE w:val="0"/>
        <w:autoSpaceDN w:val="0"/>
        <w:ind w:firstLine="403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2. Таможни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17. Таможня «Достык»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18. Таможня «Коргас» Департамента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19. Тамож</w:t>
      </w:r>
      <w:r>
        <w:rPr>
          <w:rStyle w:val="s0"/>
        </w:rPr>
        <w:t>ня «Кордай» Департамента таможенного контроля по Жамбылской области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autoSpaceDE w:val="0"/>
        <w:autoSpaceDN w:val="0"/>
        <w:ind w:firstLine="403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3. Специализированные таможенные учреждения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20. «Кинологический центр» Комитета таможенного контроля Министе</w:t>
      </w:r>
      <w:r>
        <w:rPr>
          <w:rStyle w:val="s0"/>
        </w:rPr>
        <w:t>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21. «Центральная таможенная лаборатория»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22. Учебно-методический центр Комитета таможенного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autoSpaceDE w:val="0"/>
        <w:autoSpaceDN w:val="0"/>
        <w:ind w:firstLine="403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 xml:space="preserve">Перечень государственных учреждений - </w:t>
      </w:r>
      <w:r>
        <w:rPr>
          <w:b/>
          <w:bCs/>
        </w:rPr>
        <w:br/>
      </w:r>
      <w:r>
        <w:rPr>
          <w:rStyle w:val="s1"/>
        </w:rPr>
        <w:t>территориальных органов Налогового комитета Министерства</w:t>
      </w:r>
      <w:r>
        <w:rPr>
          <w:b/>
          <w:bCs/>
        </w:rPr>
        <w:br/>
      </w:r>
      <w:r>
        <w:rPr>
          <w:rStyle w:val="s1"/>
        </w:rPr>
        <w:t>финансов Республики Казахстан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2. Налоговое</w:t>
      </w:r>
      <w:r>
        <w:rPr>
          <w:rStyle w:val="s0"/>
        </w:rPr>
        <w:t xml:space="preserve"> управление по городу Кокшетау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3. Налоговое управление по городу Степногорску Налогового департамента по Акмолинской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5. Налоговое управление по Астраханскому району Налогов</w:t>
      </w:r>
      <w:r>
        <w:rPr>
          <w:rStyle w:val="s0"/>
        </w:rPr>
        <w:t>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6.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7.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Акмолинской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10. Налоговое управление по</w:t>
      </w:r>
      <w:r>
        <w:rPr>
          <w:rStyle w:val="s0"/>
        </w:rPr>
        <w:t xml:space="preserve">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11.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13.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14. Налоговое управление по </w:t>
      </w:r>
      <w:r>
        <w:rPr>
          <w:rStyle w:val="s0"/>
        </w:rPr>
        <w:t>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15. Налоговое управление по Жаркаинскому району Налогового департамента по Акмолинской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16.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17. Налоговое управление по Жаксынскому району Налогового депар</w:t>
      </w:r>
      <w:r>
        <w:rPr>
          <w:rStyle w:val="s0"/>
        </w:rPr>
        <w:t>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18.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9. Налоговое управление по Бурабайскому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21. Налоговое управление «Бурабай»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22. Налоговый департамент по Актюбинской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23.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24. Налоговое управление по Алгинс</w:t>
      </w:r>
      <w:r>
        <w:rPr>
          <w:rStyle w:val="s0"/>
        </w:rPr>
        <w:t>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25. Налоговое управление по Байганинскому району Налогового департамента по Актюбинской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26.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27. Налоговое управление по Иргизскому району Налогового департамент</w:t>
      </w:r>
      <w:r>
        <w:rPr>
          <w:rStyle w:val="s0"/>
        </w:rPr>
        <w:t>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28.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29. Нал</w:t>
      </w:r>
      <w:r>
        <w:rPr>
          <w:rStyle w:val="s0"/>
        </w:rPr>
        <w:t>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30. Налоговое управление по Мугалжарскому району Налогового департамента по Актюбинской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31.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32. Налоговое управление по Уилскому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33. Налоговое управление по Хобдинскому району Налогового департамента по Актюбинской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34.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35. Налоговое управление по Шалкарскому району Налогового департамента по Актюбинско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36.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37. Налоговое управление по городу Талдыкорган Налогового департамент</w:t>
      </w:r>
      <w:r>
        <w:rPr>
          <w:rStyle w:val="s0"/>
        </w:rPr>
        <w:t>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38.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39.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40. Налоговое управление по Балхашскому району Налогового департамента по Алматинской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41.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42. Налоговое управление по Илийскому район</w:t>
      </w:r>
      <w:r>
        <w:rPr>
          <w:rStyle w:val="s0"/>
        </w:rPr>
        <w:t>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43. Налоговое управление по Карасайскому району Налогового департамента по Алматинской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44.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45. Налоговое управление по Талгарскому району Налогового департамента по Алмати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46.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47. Налоговое управле</w:t>
      </w:r>
      <w:r>
        <w:rPr>
          <w:rStyle w:val="s0"/>
        </w:rPr>
        <w:t>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48. Налоговое управление по Аксускому району Налогового департамента по Алматинской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49.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50. Налоговое управление по Каратальскому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51. Налоговое управление по Кербулакскому району Налогового департамента по Алматинской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52.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53. Налоговое управление по Панфиловскому району Налогового департамента по Алматинской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54.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55. Налоговое управление п</w:t>
      </w:r>
      <w:r>
        <w:rPr>
          <w:rStyle w:val="s0"/>
        </w:rPr>
        <w:t>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56. Налоговый департамент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57. Налог</w:t>
      </w:r>
      <w:r>
        <w:rPr>
          <w:rStyle w:val="s0"/>
        </w:rPr>
        <w:t>овое управление по городу Атырау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58. Налоговое управление по Курмангазинскому району Налогового департамента по Атырауской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59.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60. Налоговое управление по Исатайскому району Нало</w:t>
      </w:r>
      <w:r>
        <w:rPr>
          <w:rStyle w:val="s0"/>
        </w:rPr>
        <w:t>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61.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62. Налоговое управление по Макатскому району Налогового департамента по Атырауской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63.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64. Налоговое управление по Жылыойск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65.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66. Налогов</w:t>
      </w:r>
      <w:r>
        <w:rPr>
          <w:rStyle w:val="s0"/>
        </w:rPr>
        <w:t>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67.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68. Налоговое управление по городу Риддер Налогового департамента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69.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70.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71. Налоговое управление по Катон-Карагайскому району Налогового департамента по Вос</w:t>
      </w:r>
      <w:r>
        <w:rPr>
          <w:rStyle w:val="s0"/>
        </w:rPr>
        <w:t>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72.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73.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74. Налоговое управление по Курчумскому району Налогового департамента по Восточ</w:t>
      </w:r>
      <w:r>
        <w:rPr>
          <w:rStyle w:val="s0"/>
        </w:rPr>
        <w:t>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75.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76.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77. Налоговое управление по Абайскому району Налогового департамента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78.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79. </w:t>
      </w:r>
      <w:r>
        <w:rPr>
          <w:rStyle w:val="s0"/>
        </w:rPr>
        <w:t>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80. Налоговое управление по Бородулихинскому району Налогового департамента по Восточно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81.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82.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83. Налоговое управление по Урджарскому району Налогового департамента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84.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172019">
      <w:pPr>
        <w:ind w:firstLine="400"/>
        <w:jc w:val="both"/>
      </w:pPr>
      <w:r>
        <w:rPr>
          <w:rStyle w:val="s0"/>
        </w:rPr>
        <w:t>85.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86. Налоговое управление по городу Тараз Налогового департамента по Жамбылской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87.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88. Налоговое управление по Жуалынскому району Налогового департамента по Жамбылской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89.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90. Налоговое управление по райо</w:t>
      </w:r>
      <w:r>
        <w:rPr>
          <w:rStyle w:val="s0"/>
        </w:rPr>
        <w:t>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91. Налоговое управление по Меркенскому району Налогового департамента по Жамбылской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92.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93. Налоговое управление по Байзакскому району Налогового де</w:t>
      </w:r>
      <w:r>
        <w:rPr>
          <w:rStyle w:val="s0"/>
        </w:rPr>
        <w:t>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94.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95.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96. Налоговое управление по Таласскому району Налогового департамента по Жамбылской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97.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98. Налоговое управление по городу Уральск Налогового департамента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99.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100.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101. Налоговое управление по Жангалинскому району Налогового департамента по Западно-К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102.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103</w:t>
      </w:r>
      <w:r>
        <w:rPr>
          <w:rStyle w:val="s0"/>
        </w:rPr>
        <w:t>.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104. Налоговое управление по Сырымскому району Налогового департамента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105.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106. </w:t>
      </w:r>
      <w:r>
        <w:rPr>
          <w:rStyle w:val="s0"/>
        </w:rPr>
        <w:t>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107. Налоговое управление по Бокейординскому району Налогового департамента по Западно-Каз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108.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109.</w:t>
      </w:r>
      <w:r>
        <w:rPr>
          <w:rStyle w:val="s0"/>
        </w:rPr>
        <w:t xml:space="preserve">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110. Налоговое управление по Каратюбинскому району Налогового департамента по Западно-Ка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111.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112. Налоговое управление по городу Караганде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113. Налоговое управление по городу Жезказгану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114. Налоговое управление по городу Сарани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115. Налоговое управление по городу Т</w:t>
      </w:r>
      <w:r>
        <w:rPr>
          <w:rStyle w:val="s0"/>
        </w:rPr>
        <w:t>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116. Налоговое управление по городу Шахтинску Налогового департамента по Карагандинской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117. Налоговое управление по городу Балхашу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118. Налоговое управление по городу Приозерску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119. Налоговое управление по городу Каражалу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120. Нал</w:t>
      </w:r>
      <w:r>
        <w:rPr>
          <w:rStyle w:val="s0"/>
        </w:rPr>
        <w:t>оговое управление по городу Сатпаеву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121. Налоговое управление по району имени Казыбек би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122.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123. Налоговое управление по Каркаралинскому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124. Налоговое управление по Нуринскому району Налогового департамента по Карагандинской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125.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126. Налоговое управл</w:t>
      </w:r>
      <w:r>
        <w:rPr>
          <w:rStyle w:val="s0"/>
        </w:rPr>
        <w:t>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127. Налоговое управление по Актогайскому району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128.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129. Налоговое управление по Улытауско</w:t>
      </w:r>
      <w:r>
        <w:rPr>
          <w:rStyle w:val="s0"/>
        </w:rPr>
        <w:t>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130. Налоговое управление по Шетскому району Налогового департамента по Карагандинской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131.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132. Налоговый департамент по Кызылординской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133. Налоговое управление по городу Кызылорда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134. Налоговое управление по Аральскому району Н</w:t>
      </w:r>
      <w:r>
        <w:rPr>
          <w:rStyle w:val="s0"/>
        </w:rPr>
        <w:t>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135. Налоговое управление по Казалинскому району Налогового департамента по Кызылординской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136.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137. Налоговое управление по Жалагашскому району Налогового департамент</w:t>
      </w:r>
      <w:r>
        <w:rPr>
          <w:rStyle w:val="s0"/>
        </w:rPr>
        <w:t>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138.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139.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140. Налоговое управление по Жанакорганскому району Налогового департамента по Кызылординской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141.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142. Налоговое управление по городу Костанай Налогового департамента</w:t>
      </w:r>
      <w:r>
        <w:rPr>
          <w:rStyle w:val="s0"/>
        </w:rPr>
        <w:t xml:space="preserve">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143.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144. Нал</w:t>
      </w:r>
      <w:r>
        <w:rPr>
          <w:rStyle w:val="s0"/>
        </w:rPr>
        <w:t>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145. Налоговое управление по городу Аркалыку Налогового департамента по Костанайской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146.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147. Налоговое управление по Мендыкаринском</w:t>
      </w:r>
      <w:r>
        <w:rPr>
          <w:rStyle w:val="s0"/>
        </w:rPr>
        <w:t>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148. Налоговое управление по Житикаринскому району Налогового департамента по Костанайской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149.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150. Налоговое управление по Карасускому району Налогового департа</w:t>
      </w:r>
      <w:r>
        <w:rPr>
          <w:rStyle w:val="s0"/>
        </w:rPr>
        <w:t>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151.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152.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153. Налоговое управление по Узункольскому району Налогового департамента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154.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155. Налоговое управление </w:t>
      </w:r>
      <w:r>
        <w:rPr>
          <w:rStyle w:val="s0"/>
        </w:rPr>
        <w:t>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156. Налоговое управление по Аулиекольскому району Налогового департамента по Костанайской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157.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158. Налоговое управление по Сарыкольскому району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159. Налоговое управление по Федоровскому району Налогового департамента по Костанайской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160.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161.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162. Налоговый департамент по Мангистауской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163. Налоговое управление по городу Актау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164. Налоговое управление по городу Жанаозену Налогового департамента по Манг</w:t>
      </w:r>
      <w:r>
        <w:rPr>
          <w:rStyle w:val="s0"/>
        </w:rPr>
        <w:t>истауской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165.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166. Налогово</w:t>
      </w:r>
      <w:r>
        <w:rPr>
          <w:rStyle w:val="s0"/>
        </w:rPr>
        <w:t>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167. Налоговое управление по Мангистаускому району Налогового департамента по Мангистауской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168.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169. Налоговое управление по Тупкар</w:t>
      </w:r>
      <w:r>
        <w:rPr>
          <w:rStyle w:val="s0"/>
        </w:rPr>
        <w:t>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170. Налоговое управление «Морпорт Актау» Налогового департамента по Мангистауской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171.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172. Налоговое управление по городу Павлодару Налогового департамента по Павлодарской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173.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174. Налоговое управление по городу Экибастузу Налогового</w:t>
      </w:r>
      <w:r>
        <w:rPr>
          <w:rStyle w:val="s0"/>
        </w:rPr>
        <w:t xml:space="preserve">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175.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176.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177. Налоговое управление по Железинскому району Налогового департамента по Павлодарско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178.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179.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180. Налоговое управление по Лебяжинскому району Налогового департамента по Павлодарской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181.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182. Налоговое управление по Павлод</w:t>
      </w:r>
      <w:r>
        <w:rPr>
          <w:rStyle w:val="s0"/>
        </w:rPr>
        <w:t>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183. Налоговое управление по Успенскому району Налогового департамента по Павлодарской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184. Налоговое управление по Щербактинскому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185. Налоговый департамент по Северо-Казахстанской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186. Налоговое управление по городу Петропавловск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187. Налоговое управление </w:t>
      </w:r>
      <w:r>
        <w:rPr>
          <w:rStyle w:val="s0"/>
        </w:rPr>
        <w:t>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188. Налоговое управление по району имени Магжана Жумабаева Налогового департамента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189.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190. Налоговое управ</w:t>
      </w:r>
      <w:r>
        <w:rPr>
          <w:rStyle w:val="s0"/>
        </w:rPr>
        <w:t>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191. Налоговое управление по Мамлютскому району Налогового департамента по Северо-Казахстанской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192.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193. Налоговое управление по Ак</w:t>
      </w:r>
      <w:r>
        <w:rPr>
          <w:rStyle w:val="s0"/>
        </w:rPr>
        <w:t>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194. Налоговое управление по Тимирязевскому району Налогового департамента по Северо-Казахстанской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195.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196. Налоговое управление по Акжар</w:t>
      </w:r>
      <w:r>
        <w:rPr>
          <w:rStyle w:val="s0"/>
        </w:rPr>
        <w:t>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197. Налоговое управление по Тайыншинскому району Налогового департамента по Северо-Казахстанской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198.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199. Налоговое управление по району им</w:t>
      </w:r>
      <w:r>
        <w:rPr>
          <w:rStyle w:val="s0"/>
        </w:rPr>
        <w:t>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200. Налоговый департамент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201. Налоговое управление по городу Шымкенту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202. Налоговое управление по городу Арыс Налогового департамента по Южно-Казахстанской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203.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204. Налоговое управлен</w:t>
      </w:r>
      <w:r>
        <w:rPr>
          <w:rStyle w:val="s0"/>
        </w:rPr>
        <w:t>ие по городу Туркестану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205. Налоговое управление по Абайскому району Налогового департамента по Южно-Казахстанской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206. Налоговое управление по Аль-Фарабийскому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207.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208. Налоговое управление по Енбекшинскому району Налогового департамента по Южно-Казахс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209.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210. На</w:t>
      </w:r>
      <w:r>
        <w:rPr>
          <w:rStyle w:val="s0"/>
        </w:rPr>
        <w:t>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211.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212. Налоговое управление по Казгуртскому району Налогового департамента по Южно-Казахстанс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213.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214. Налогово</w:t>
      </w:r>
      <w:r>
        <w:rPr>
          <w:rStyle w:val="s0"/>
        </w:rPr>
        <w:t>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215. Налоговое управление по Сарыагашскому району Налогового департамента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216.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217. Налоговое управление </w:t>
      </w:r>
      <w:r>
        <w:rPr>
          <w:rStyle w:val="s0"/>
        </w:rPr>
        <w:t>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218. Налоговое управление по Шардаринскому району Налогового департамента по Южно-Казахстанской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219. Налоговое управление «Оңтүстік»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220. Налоговый департамент по городу Алматы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221. Налоговое управление по Алатаускому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222. Налоговое управление по Алмалинскому</w:t>
      </w:r>
      <w:r>
        <w:rPr>
          <w:rStyle w:val="s0"/>
        </w:rPr>
        <w:t xml:space="preserve">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223. Налоговое управление по Ауэзовскому району Налогового департамента по городу Алматы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224.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225. Налоговое управление по Жетысускому району Налогового департамента по городу Алматы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226.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227. Налоговое управление по Турксибскому</w:t>
      </w:r>
      <w:r>
        <w:rPr>
          <w:rStyle w:val="s0"/>
        </w:rPr>
        <w:t xml:space="preserve">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228. Налоговое управление «Парк информационных технологий» Налогового департамента по городу Алматы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229. Налоговый департамент по городу Астана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230. Налоговое управление по Алматинскому району Налогового департамента по городу Астана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231. Налоговое управление по Есильскому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232. Налоговое управление по Сарыаркинскому району Налогового департамента по</w:t>
      </w:r>
      <w:r>
        <w:rPr>
          <w:rStyle w:val="s0"/>
        </w:rPr>
        <w:t xml:space="preserve"> городу Астана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233. Налоговое управление «Астана - жаңа қала» Налогового департамента по городу Астане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jc w:val="center"/>
      </w:pPr>
      <w:r>
        <w:rPr>
          <w:rStyle w:val="s1"/>
        </w:rPr>
        <w:t>Перечень государственных учреждений -</w:t>
      </w:r>
      <w:r>
        <w:rPr>
          <w:b/>
          <w:bCs/>
        </w:rPr>
        <w:br/>
      </w:r>
      <w:r>
        <w:rPr>
          <w:rStyle w:val="s1"/>
        </w:rPr>
        <w:t>территориальных инспекций Комитета финансового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</w:t>
      </w:r>
      <w:r>
        <w:rPr>
          <w:rStyle w:val="s0"/>
        </w:rPr>
        <w:t>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3. Инспекция финансового контроля по Алматинской области Комитета финансового контроля Министерства финансов Ре</w:t>
      </w:r>
      <w:r>
        <w:rPr>
          <w:rStyle w:val="s0"/>
        </w:rPr>
        <w:t>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</w:t>
      </w:r>
      <w:r>
        <w:rPr>
          <w:rStyle w:val="s0"/>
        </w:rPr>
        <w:t>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</w:t>
      </w:r>
      <w:r>
        <w:rPr>
          <w:rStyle w:val="s0"/>
        </w:rPr>
        <w:t>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</w:t>
      </w:r>
      <w:r>
        <w:rPr>
          <w:rStyle w:val="s0"/>
        </w:rPr>
        <w:t>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11. Инспекция финансового контроля по Мангистауской области </w:t>
      </w:r>
      <w:r>
        <w:rPr>
          <w:rStyle w:val="s0"/>
        </w:rPr>
        <w:t>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12. Инспекция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13. Инспекция финансового контроля по Северо-Каза</w:t>
      </w:r>
      <w:r>
        <w:rPr>
          <w:rStyle w:val="s0"/>
        </w:rPr>
        <w:t>хстанской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14. Инспекция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15. Инспекция финансового</w:t>
      </w:r>
      <w:r>
        <w:rPr>
          <w:rStyle w:val="s0"/>
        </w:rPr>
        <w:t xml:space="preserve"> контроля по городу Алматы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16. Инспекция финансового контроля по городу Астана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Перечень государственных уч</w:t>
      </w:r>
      <w:r>
        <w:rPr>
          <w:rStyle w:val="s0"/>
        </w:rPr>
        <w:t xml:space="preserve">реждений - территориальных органов Комитета по работе с несостоятельными должниками Министерства финансов Республики Казахстан. Исключен в соответствии с </w:t>
      </w:r>
      <w:hyperlink r:id="rId6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12.09.13 г. № 947 </w:t>
      </w:r>
      <w:r>
        <w:rPr>
          <w:rStyle w:val="s3"/>
        </w:rPr>
        <w:t>(</w:t>
      </w:r>
      <w:hyperlink r:id="rId68" w:anchor="sub_id=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государственного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</w:t>
      </w:r>
      <w:r>
        <w:rPr>
          <w:rStyle w:val="s1"/>
        </w:rPr>
        <w:t>терства финансов Республики Казахстан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2. Актюбинский департамент государственного имуществ</w:t>
      </w:r>
      <w:r>
        <w:rPr>
          <w:rStyle w:val="s0"/>
        </w:rPr>
        <w:t>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</w:t>
      </w:r>
      <w:r>
        <w:rPr>
          <w:rStyle w:val="s0"/>
        </w:rPr>
        <w:t>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</w:t>
      </w:r>
      <w:r>
        <w:rPr>
          <w:rStyle w:val="s0"/>
        </w:rPr>
        <w:t>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11. Мангиста</w:t>
      </w:r>
      <w:r>
        <w:rPr>
          <w:rStyle w:val="s0"/>
        </w:rPr>
        <w:t>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12. Южно-Казахстанский департамент государственного имущества и приватизации Комитета государственног</w:t>
      </w:r>
      <w:r>
        <w:rPr>
          <w:rStyle w:val="s0"/>
        </w:rPr>
        <w:t>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14. Северо-Казахста</w:t>
      </w:r>
      <w:r>
        <w:rPr>
          <w:rStyle w:val="s0"/>
        </w:rPr>
        <w:t>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15. Департамент государственного имущества и приватизации города Астаны Комитета государственного иму</w:t>
      </w:r>
      <w:r>
        <w:rPr>
          <w:rStyle w:val="s0"/>
        </w:rPr>
        <w:t>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17. Байконырский департ</w:t>
      </w:r>
      <w:r>
        <w:rPr>
          <w:rStyle w:val="s0"/>
        </w:rPr>
        <w:t>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autoSpaceDE w:val="0"/>
        <w:autoSpaceDN w:val="0"/>
        <w:ind w:firstLine="403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</w:t>
      </w:r>
      <w:r>
        <w:rPr>
          <w:rStyle w:val="s1"/>
        </w:rPr>
        <w:t>а финансов Республики Казахстан</w:t>
      </w:r>
    </w:p>
    <w:p w:rsidR="00000000" w:rsidRDefault="00172019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172019">
      <w:pPr>
        <w:ind w:firstLine="400"/>
        <w:jc w:val="both"/>
      </w:pPr>
      <w:r>
        <w:rPr>
          <w:rStyle w:val="s0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6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70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t> </w:t>
      </w:r>
    </w:p>
    <w:p w:rsidR="00000000" w:rsidRDefault="00172019">
      <w:pPr>
        <w:jc w:val="right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172019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72019">
      <w:pPr>
        <w:jc w:val="right"/>
      </w:pPr>
      <w:r>
        <w:rPr>
          <w:rStyle w:val="s0"/>
        </w:rPr>
        <w:t>Республики Казахстан</w:t>
      </w:r>
    </w:p>
    <w:p w:rsidR="00000000" w:rsidRDefault="00172019">
      <w:pPr>
        <w:jc w:val="right"/>
      </w:pPr>
      <w:r>
        <w:rPr>
          <w:rStyle w:val="s0"/>
        </w:rPr>
        <w:t>от 24 апреля 2008 года № 387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172019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7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72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bookmarkStart w:id="3" w:name="SUB102"/>
      <w:bookmarkEnd w:id="3"/>
      <w:r>
        <w:rPr>
          <w:rStyle w:val="s0"/>
        </w:rPr>
        <w:t xml:space="preserve">2. В </w:t>
      </w:r>
      <w:hyperlink r:id="rId7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Казахстан» (САПП Республики Казахстан, 2002 г., № 35, ст. 376):</w:t>
      </w:r>
    </w:p>
    <w:p w:rsidR="00000000" w:rsidRDefault="00172019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3. В </w:t>
      </w:r>
      <w:hyperlink r:id="rId7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объектов, подлежащих государственной охране» (САПП Республики Казахстан, 2003 г., № 36, ст. 364):</w:t>
      </w:r>
    </w:p>
    <w:p w:rsidR="00000000" w:rsidRDefault="00172019">
      <w:pPr>
        <w:ind w:firstLine="400"/>
        <w:jc w:val="both"/>
      </w:pPr>
      <w:r>
        <w:rPr>
          <w:rStyle w:val="s0"/>
        </w:rPr>
        <w:t>в Перечне объектов Республ</w:t>
      </w:r>
      <w:r>
        <w:rPr>
          <w:rStyle w:val="s0"/>
        </w:rPr>
        <w:t>ики Казахстан, подлежащих государственной охране, утвержденном указанным постановлением:</w:t>
      </w:r>
    </w:p>
    <w:p w:rsidR="00000000" w:rsidRDefault="00172019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172019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государственных органов Республики Казахстан»:</w:t>
      </w:r>
    </w:p>
    <w:p w:rsidR="00000000" w:rsidRDefault="00172019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троку, порядковый номер 40, исключить;</w:t>
      </w:r>
    </w:p>
    <w:p w:rsidR="00000000" w:rsidRDefault="00172019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172019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172019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172019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172019">
      <w:pPr>
        <w:ind w:firstLine="400"/>
        <w:jc w:val="both"/>
      </w:pPr>
      <w:r>
        <w:rPr>
          <w:rStyle w:val="s0"/>
        </w:rPr>
        <w:t>в строке, порядковый номер 1, цифры «636», «396» заменить соответст</w:t>
      </w:r>
      <w:r>
        <w:rPr>
          <w:rStyle w:val="s0"/>
        </w:rPr>
        <w:t>венно цифрами «635», «395»;</w:t>
      </w:r>
    </w:p>
    <w:p w:rsidR="00000000" w:rsidRDefault="00172019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172019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цифрами «1345», «574».</w:t>
      </w:r>
    </w:p>
    <w:p w:rsidR="00000000" w:rsidRDefault="00172019">
      <w:pPr>
        <w:ind w:firstLine="400"/>
        <w:jc w:val="both"/>
      </w:pPr>
      <w:bookmarkStart w:id="4" w:name="SUB104"/>
      <w:bookmarkEnd w:id="4"/>
      <w:r>
        <w:rPr>
          <w:rStyle w:val="s0"/>
        </w:rPr>
        <w:t xml:space="preserve">4. Пункт 2 </w:t>
      </w:r>
      <w:hyperlink r:id="rId7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172019">
      <w:pPr>
        <w:ind w:firstLine="400"/>
        <w:jc w:val="both"/>
      </w:pPr>
      <w:bookmarkStart w:id="5" w:name="SUB105"/>
      <w:bookmarkEnd w:id="5"/>
      <w:r>
        <w:rPr>
          <w:rStyle w:val="s0"/>
        </w:rPr>
        <w:t xml:space="preserve">5. В </w:t>
      </w:r>
      <w:hyperlink r:id="rId7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</w:t>
      </w:r>
      <w:r>
        <w:rPr>
          <w:rStyle w:val="s0"/>
        </w:rPr>
        <w:t>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172019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172019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172019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172019">
      <w:pPr>
        <w:ind w:firstLine="400"/>
        <w:jc w:val="both"/>
      </w:pPr>
      <w:bookmarkStart w:id="6" w:name="SUB106"/>
      <w:bookmarkEnd w:id="6"/>
      <w:r>
        <w:rPr>
          <w:rStyle w:val="s0"/>
        </w:rPr>
        <w:t xml:space="preserve">6. Пункт 3 </w:t>
      </w:r>
      <w:hyperlink r:id="rId7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</w:t>
      </w:r>
      <w:r>
        <w:rPr>
          <w:rStyle w:val="s0"/>
        </w:rPr>
        <w:t>ики Казахстан, 2004 г., № 27, ст. 348) исключить.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7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172019">
      <w:pPr>
        <w:ind w:firstLine="400"/>
        <w:jc w:val="both"/>
      </w:pPr>
      <w:bookmarkStart w:id="7" w:name="SUB108"/>
      <w:bookmarkEnd w:id="7"/>
      <w:r>
        <w:rPr>
          <w:rStyle w:val="s0"/>
        </w:rPr>
        <w:t xml:space="preserve">8. Пункт 2 изменений и </w:t>
      </w:r>
      <w:r>
        <w:rPr>
          <w:rStyle w:val="s0"/>
        </w:rPr>
        <w:t xml:space="preserve">дополнений, которые вносятся в некоторые решения Правительства Республики Казахстан, утвержденных </w:t>
      </w:r>
      <w:hyperlink r:id="rId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</w:t>
      </w:r>
      <w:r>
        <w:rPr>
          <w:rStyle w:val="s0"/>
        </w:rPr>
        <w:t>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8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8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</w:t>
      </w:r>
      <w:r>
        <w:rPr>
          <w:rStyle w:val="s0"/>
        </w:rPr>
        <w:t>, 2005 г., № 35, ст. 487) исключить.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8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172019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некоторые решения Правит</w:t>
      </w:r>
      <w:r>
        <w:rPr>
          <w:rStyle w:val="s0"/>
        </w:rPr>
        <w:t xml:space="preserve">ельства Республики Казахстан, утвержденных </w:t>
      </w:r>
      <w:hyperlink r:id="rId8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</w:t>
      </w:r>
      <w:r>
        <w:rPr>
          <w:rStyle w:val="s0"/>
        </w:rPr>
        <w:t>спублики Казахстан» (САПП Республики Казахстан, 2006 г., № 4, ст. 26) исключить.</w:t>
      </w:r>
    </w:p>
    <w:p w:rsidR="00000000" w:rsidRDefault="00172019">
      <w:pPr>
        <w:ind w:firstLine="400"/>
        <w:jc w:val="both"/>
      </w:pPr>
      <w:bookmarkStart w:id="8" w:name="SUB113"/>
      <w:bookmarkEnd w:id="8"/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8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</w:t>
      </w:r>
      <w:r>
        <w:rPr>
          <w:rStyle w:val="s0"/>
        </w:rPr>
        <w:t>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8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</w:t>
      </w:r>
      <w:r>
        <w:rPr>
          <w:rStyle w:val="s0"/>
        </w:rPr>
        <w:t>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172019">
      <w:pPr>
        <w:ind w:firstLine="400"/>
        <w:jc w:val="both"/>
      </w:pPr>
      <w:bookmarkStart w:id="9" w:name="SUB115"/>
      <w:bookmarkEnd w:id="9"/>
      <w:r>
        <w:rPr>
          <w:rStyle w:val="s0"/>
        </w:rPr>
        <w:t xml:space="preserve">15. Подпункт 2) пункта 1 </w:t>
      </w:r>
      <w:hyperlink r:id="rId8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</w:t>
      </w:r>
      <w:r>
        <w:rPr>
          <w:rStyle w:val="s0"/>
        </w:rPr>
        <w:t>т. 59) исключить.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8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</w:t>
      </w:r>
      <w:r>
        <w:rPr>
          <w:rStyle w:val="s0"/>
        </w:rPr>
        <w:t>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172019">
      <w:pPr>
        <w:ind w:firstLine="400"/>
        <w:jc w:val="both"/>
      </w:pPr>
      <w:r>
        <w:rPr>
          <w:rStyle w:val="s0"/>
        </w:rPr>
        <w:t>17. Пункт 5 изменений и дополнений, которые вносятся в некоторые решения Правительства Республики Казахстан, утв</w:t>
      </w:r>
      <w:r>
        <w:rPr>
          <w:rStyle w:val="s0"/>
        </w:rPr>
        <w:t xml:space="preserve">ержденных </w:t>
      </w:r>
      <w:hyperlink r:id="rId88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</w:t>
      </w:r>
      <w:r>
        <w:t>еский колледж» Министерства образования и науки Республики Казахстан» исключить.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right"/>
      </w:pPr>
      <w:bookmarkStart w:id="10" w:name="SUB1"/>
      <w:bookmarkEnd w:id="10"/>
      <w:r>
        <w:rPr>
          <w:rStyle w:val="s0"/>
        </w:rPr>
        <w:t>Приложение 1</w:t>
      </w:r>
    </w:p>
    <w:p w:rsidR="00000000" w:rsidRDefault="0017201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72019">
      <w:pPr>
        <w:jc w:val="right"/>
      </w:pPr>
      <w:r>
        <w:rPr>
          <w:rStyle w:val="s0"/>
        </w:rPr>
        <w:t>Республики Казахстан</w:t>
      </w:r>
    </w:p>
    <w:p w:rsidR="00000000" w:rsidRDefault="00172019">
      <w:pPr>
        <w:jc w:val="right"/>
      </w:pPr>
      <w:r>
        <w:rPr>
          <w:rStyle w:val="s0"/>
        </w:rPr>
        <w:t>от 24 апреля 2008 года № 387</w:t>
      </w:r>
    </w:p>
    <w:p w:rsidR="00000000" w:rsidRDefault="00172019">
      <w:pPr>
        <w:jc w:val="right"/>
      </w:pPr>
      <w:r>
        <w:rPr>
          <w:rStyle w:val="s0"/>
        </w:rPr>
        <w:t> 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jc w:val="center"/>
      </w:pPr>
      <w:r>
        <w:rPr>
          <w:rStyle w:val="s1"/>
        </w:rPr>
        <w:t>Перечень</w:t>
      </w:r>
    </w:p>
    <w:p w:rsidR="00000000" w:rsidRDefault="00172019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172019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172019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172019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172019">
      <w:pPr>
        <w:jc w:val="center"/>
      </w:pPr>
      <w:r>
        <w:rPr>
          <w:rStyle w:val="s1"/>
        </w:rPr>
        <w:t>государственного имущества и прив</w:t>
      </w:r>
      <w:r>
        <w:rPr>
          <w:rStyle w:val="s1"/>
        </w:rPr>
        <w:t>атизации</w:t>
      </w:r>
    </w:p>
    <w:p w:rsidR="00000000" w:rsidRDefault="00172019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17201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172019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172019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172019">
      <w:pPr>
        <w:ind w:firstLine="400"/>
        <w:jc w:val="both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172019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172019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172019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172019">
      <w:pPr>
        <w:jc w:val="right"/>
      </w:pPr>
      <w:r>
        <w:t> </w:t>
      </w:r>
    </w:p>
    <w:p w:rsidR="00000000" w:rsidRDefault="00172019">
      <w:pPr>
        <w:jc w:val="right"/>
      </w:pPr>
      <w:bookmarkStart w:id="11" w:name="SUB2"/>
      <w:bookmarkEnd w:id="11"/>
      <w:r>
        <w:rPr>
          <w:rStyle w:val="s0"/>
        </w:rPr>
        <w:t>Приложение 2</w:t>
      </w:r>
    </w:p>
    <w:p w:rsidR="00000000" w:rsidRDefault="0017201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72019">
      <w:pPr>
        <w:jc w:val="right"/>
      </w:pPr>
      <w:r>
        <w:rPr>
          <w:rStyle w:val="s0"/>
        </w:rPr>
        <w:t>Республики Казахстан</w:t>
      </w:r>
    </w:p>
    <w:p w:rsidR="00000000" w:rsidRDefault="00172019">
      <w:pPr>
        <w:jc w:val="right"/>
      </w:pPr>
      <w:r>
        <w:rPr>
          <w:rStyle w:val="s0"/>
        </w:rPr>
        <w:t>от 24 апреля 2008 года № 387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Перечень</w:t>
      </w:r>
    </w:p>
    <w:p w:rsidR="00000000" w:rsidRDefault="00172019">
      <w:pPr>
        <w:jc w:val="center"/>
      </w:pPr>
      <w:r>
        <w:rPr>
          <w:rStyle w:val="s1"/>
        </w:rPr>
        <w:t>реорганизуемых госу</w:t>
      </w:r>
      <w:r>
        <w:rPr>
          <w:rStyle w:val="s1"/>
        </w:rPr>
        <w:t xml:space="preserve">дарственных учреждений - </w:t>
      </w:r>
    </w:p>
    <w:p w:rsidR="00000000" w:rsidRDefault="00172019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172019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172019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172019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172019">
      <w:pPr>
        <w:jc w:val="center"/>
      </w:pPr>
      <w:r>
        <w:rPr>
          <w:rStyle w:val="s1"/>
        </w:rPr>
        <w:t>Минис</w:t>
      </w:r>
      <w:r>
        <w:rPr>
          <w:rStyle w:val="s1"/>
        </w:rPr>
        <w:t>терства финансов Республики Казахстан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</w:t>
      </w:r>
      <w:r>
        <w:rPr>
          <w:rStyle w:val="s0"/>
        </w:rPr>
        <w:t>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</w:t>
      </w:r>
      <w:r>
        <w:rPr>
          <w:rStyle w:val="s0"/>
        </w:rPr>
        <w:t>ами Министерства финансов Республики Казахстан «Сарыарқа» в городе Астане.</w:t>
      </w:r>
    </w:p>
    <w:p w:rsidR="00000000" w:rsidRDefault="00172019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</w:t>
      </w:r>
      <w:r>
        <w:rPr>
          <w:rStyle w:val="s0"/>
        </w:rPr>
        <w:t>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172019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</w:t>
      </w:r>
      <w:r>
        <w:rPr>
          <w:rStyle w:val="s0"/>
        </w:rPr>
        <w:t xml:space="preserve">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</w:t>
      </w:r>
      <w:r>
        <w:rPr>
          <w:rStyle w:val="s0"/>
        </w:rPr>
        <w:t>должниками Министерства финансов Республики Казахстан «Батыс» в городе Актобе.</w:t>
      </w:r>
    </w:p>
    <w:p w:rsidR="00000000" w:rsidRDefault="00172019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</w:t>
      </w:r>
      <w:r>
        <w:rPr>
          <w:rStyle w:val="s0"/>
        </w:rPr>
        <w:t>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</w:t>
      </w:r>
      <w:r>
        <w:rPr>
          <w:rStyle w:val="s0"/>
        </w:rPr>
        <w:t>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6. Управление Комитета по работе с несостоятельными должниками Министерства финансов Республики </w:t>
      </w:r>
      <w:r>
        <w:rPr>
          <w:rStyle w:val="s0"/>
        </w:rPr>
        <w:t>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</w:t>
      </w:r>
      <w:r>
        <w:rPr>
          <w:rStyle w:val="s0"/>
        </w:rPr>
        <w:t>и Министерства финансов Республики Казахстан «Ертіс» в городе Семее.</w:t>
      </w:r>
    </w:p>
    <w:p w:rsidR="00000000" w:rsidRDefault="00172019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</w:t>
      </w:r>
      <w:r>
        <w:rPr>
          <w:rStyle w:val="s0"/>
        </w:rPr>
        <w:t xml:space="preserve">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</w:t>
      </w:r>
      <w:r>
        <w:t>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both"/>
      </w:pPr>
      <w:bookmarkStart w:id="12" w:name="SUB3"/>
      <w:bookmarkEnd w:id="12"/>
      <w:r>
        <w:rPr>
          <w:rStyle w:val="s3"/>
        </w:rPr>
        <w:t xml:space="preserve">В приложение 3 внесены изменения в соответствии с </w:t>
      </w:r>
      <w:hyperlink r:id="rId89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9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30.01.10 г. № 42 (</w:t>
      </w:r>
      <w:hyperlink r:id="rId9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jc w:val="right"/>
      </w:pPr>
      <w:r>
        <w:rPr>
          <w:rStyle w:val="s0"/>
        </w:rPr>
        <w:t>Приложение 3</w:t>
      </w:r>
    </w:p>
    <w:p w:rsidR="00000000" w:rsidRDefault="0017201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72019">
      <w:pPr>
        <w:jc w:val="right"/>
      </w:pPr>
      <w:r>
        <w:rPr>
          <w:rStyle w:val="s0"/>
        </w:rPr>
        <w:t>Республики Казахстан</w:t>
      </w:r>
    </w:p>
    <w:p w:rsidR="00000000" w:rsidRDefault="00172019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Перечень</w:t>
      </w:r>
    </w:p>
    <w:p w:rsidR="00000000" w:rsidRDefault="0017201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172019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17201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72019">
      <w:pPr>
        <w:jc w:val="center"/>
      </w:pPr>
      <w:r>
        <w:rPr>
          <w:rStyle w:val="s1"/>
        </w:rP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1. Налоговый комитет по Акмолинской области Налогового комитета Министерства финансов Республики Казахстан в Налоговый </w:t>
      </w:r>
      <w:r>
        <w:rPr>
          <w:rStyle w:val="s0"/>
        </w:rPr>
        <w:t>департамент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3. Налоговый комитет по Аккольскому району Налогового комитета по Акмолинской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</w:t>
      </w:r>
      <w:r>
        <w:rPr>
          <w:rStyle w:val="s0"/>
        </w:rPr>
        <w:t>омитета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5. Н</w:t>
      </w:r>
      <w:r>
        <w:rPr>
          <w:rStyle w:val="s0"/>
        </w:rPr>
        <w:t>алоговый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</w:t>
      </w:r>
      <w:r>
        <w:rPr>
          <w:rStyle w:val="s0"/>
        </w:rPr>
        <w:t>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11. Налоговый комитет по Буланды</w:t>
      </w:r>
      <w:r>
        <w:rPr>
          <w:rStyle w:val="s0"/>
        </w:rPr>
        <w:t xml:space="preserve">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</w:t>
      </w:r>
      <w:r>
        <w:rPr>
          <w:rStyle w:val="s0"/>
        </w:rPr>
        <w:t>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</w:t>
      </w:r>
      <w:r>
        <w:rPr>
          <w:rStyle w:val="s0"/>
        </w:rPr>
        <w:t>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16. Налоговый комите</w:t>
      </w:r>
      <w:r>
        <w:rPr>
          <w:rStyle w:val="s0"/>
        </w:rPr>
        <w:t>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</w:t>
      </w:r>
      <w:r>
        <w:rPr>
          <w:rStyle w:val="s0"/>
        </w:rPr>
        <w:t>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</w:t>
      </w:r>
      <w:r>
        <w:rPr>
          <w:rStyle w:val="s0"/>
        </w:rPr>
        <w:t>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26. Налоговый комитет по Каргалинскому району Нало</w:t>
      </w:r>
      <w:r>
        <w:rPr>
          <w:rStyle w:val="s0"/>
        </w:rPr>
        <w:t>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172019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</w:t>
      </w:r>
      <w:r>
        <w:rPr>
          <w:rStyle w:val="s0"/>
        </w:rPr>
        <w:t>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</w:t>
      </w:r>
      <w:r>
        <w:rPr>
          <w:rStyle w:val="s0"/>
        </w:rPr>
        <w:t>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32. На</w:t>
      </w:r>
      <w:r>
        <w:rPr>
          <w:rStyle w:val="s0"/>
        </w:rPr>
        <w:t>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</w:t>
      </w:r>
      <w:r>
        <w:rPr>
          <w:rStyle w:val="s0"/>
        </w:rPr>
        <w:t>ртамента по Актюбинской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</w:t>
      </w:r>
      <w:r>
        <w:rPr>
          <w:rStyle w:val="s0"/>
        </w:rPr>
        <w:t>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40. Налоговый комитет по К</w:t>
      </w:r>
      <w:r>
        <w:rPr>
          <w:rStyle w:val="s0"/>
        </w:rPr>
        <w:t>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</w:t>
      </w:r>
      <w:r>
        <w:rPr>
          <w:rStyle w:val="s0"/>
        </w:rPr>
        <w:t>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45. Налоговый ко</w:t>
      </w:r>
      <w:r>
        <w:rPr>
          <w:rStyle w:val="s0"/>
        </w:rPr>
        <w:t>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</w:t>
      </w:r>
      <w:r>
        <w:rPr>
          <w:rStyle w:val="s0"/>
        </w:rPr>
        <w:t>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49. Налоговый комитет по Коксускому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50. Налоговый коми</w:t>
      </w:r>
      <w:r>
        <w:rPr>
          <w:rStyle w:val="s0"/>
        </w:rPr>
        <w:t>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</w:t>
      </w:r>
      <w:r>
        <w:rPr>
          <w:rStyle w:val="s0"/>
        </w:rPr>
        <w:t>оговый департамент по Атырауской области Налогового комитета Министерства финансов Республики Казахстан;</w:t>
      </w:r>
    </w:p>
    <w:p w:rsidR="00000000" w:rsidRDefault="00172019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56. Налоговый комитет по Исатайскому району Нал</w:t>
      </w:r>
      <w:r>
        <w:rPr>
          <w:rStyle w:val="s0"/>
        </w:rPr>
        <w:t>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</w:t>
      </w:r>
      <w:r>
        <w:rPr>
          <w:rStyle w:val="s0"/>
        </w:rPr>
        <w:t>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</w:t>
      </w:r>
      <w:r>
        <w:rPr>
          <w:rStyle w:val="s0"/>
        </w:rPr>
        <w:t>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</w:t>
      </w:r>
      <w:r>
        <w:rPr>
          <w:rStyle w:val="s0"/>
        </w:rPr>
        <w:t xml:space="preserve">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</w:t>
      </w:r>
      <w:r>
        <w:rPr>
          <w:rStyle w:val="s0"/>
        </w:rPr>
        <w:t>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66. Налоговы</w:t>
      </w:r>
      <w:r>
        <w:rPr>
          <w:rStyle w:val="s0"/>
        </w:rPr>
        <w:t>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</w:t>
      </w:r>
      <w:r>
        <w:rPr>
          <w:rStyle w:val="s0"/>
        </w:rPr>
        <w:t>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69. Налоговый комитет по Зайсанскому р</w:t>
      </w:r>
      <w:r>
        <w:rPr>
          <w:rStyle w:val="s0"/>
        </w:rPr>
        <w:t>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</w:t>
      </w:r>
      <w:r>
        <w:rPr>
          <w:rStyle w:val="s0"/>
        </w:rPr>
        <w:t>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74. Налоговый комитет по Аягузскому району Налогового комитета по Восточно-Казахстанской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75. Налоговый комитет по Бескарагайско</w:t>
      </w:r>
      <w:r>
        <w:rPr>
          <w:rStyle w:val="s0"/>
        </w:rPr>
        <w:t>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</w:t>
      </w:r>
      <w:r>
        <w:rPr>
          <w:rStyle w:val="s0"/>
        </w:rPr>
        <w:t>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</w:t>
      </w:r>
      <w:r>
        <w:rPr>
          <w:rStyle w:val="s0"/>
        </w:rPr>
        <w:t>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81. Налоговый комитет по Жамбылской области Налогового комитета Министерства финансов </w:t>
      </w:r>
      <w:r>
        <w:rPr>
          <w:rStyle w:val="s0"/>
        </w:rPr>
        <w:t>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84. Налоговый комитет по Корд</w:t>
      </w:r>
      <w:r>
        <w:rPr>
          <w:rStyle w:val="s0"/>
        </w:rPr>
        <w:t>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</w:t>
      </w:r>
      <w:r>
        <w:rPr>
          <w:rStyle w:val="s0"/>
        </w:rPr>
        <w:t>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172019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89. Налоговый комитет по Шускому району На</w:t>
      </w:r>
      <w:r>
        <w:rPr>
          <w:rStyle w:val="s0"/>
        </w:rPr>
        <w:t>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90</w:t>
      </w:r>
      <w:r>
        <w:rPr>
          <w:rStyle w:val="s0"/>
        </w:rPr>
        <w:t>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</w:t>
      </w:r>
      <w:r>
        <w:rPr>
          <w:rStyle w:val="s0"/>
        </w:rPr>
        <w:t>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</w:t>
      </w:r>
      <w:r>
        <w:rPr>
          <w:rStyle w:val="s0"/>
        </w:rPr>
        <w:t>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96. Налогов</w:t>
      </w:r>
      <w:r>
        <w:rPr>
          <w:rStyle w:val="s0"/>
        </w:rPr>
        <w:t>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</w:t>
      </w:r>
      <w:r>
        <w:rPr>
          <w:rStyle w:val="s0"/>
        </w:rPr>
        <w:t>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99. Налоговый комитет по Таскалинскому району Налогового </w:t>
      </w:r>
      <w:r>
        <w:rPr>
          <w:rStyle w:val="s0"/>
        </w:rPr>
        <w:t>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</w:t>
      </w:r>
      <w:r>
        <w:rPr>
          <w:rStyle w:val="s0"/>
        </w:rPr>
        <w:t>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103. Налоговый</w:t>
      </w:r>
      <w:r>
        <w:rPr>
          <w:rStyle w:val="s0"/>
        </w:rPr>
        <w:t xml:space="preserve">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</w:t>
      </w:r>
      <w:r>
        <w:rPr>
          <w:rStyle w:val="s0"/>
        </w:rPr>
        <w:t>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108. Налоговый комитет по городу Сарань Налого</w:t>
      </w:r>
      <w:r>
        <w:rPr>
          <w:rStyle w:val="s0"/>
        </w:rPr>
        <w:t>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</w:t>
      </w:r>
      <w:r>
        <w:rPr>
          <w:rStyle w:val="s0"/>
        </w:rPr>
        <w:t>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113. Налоговый комитет по городу Каражал Налогового</w:t>
      </w:r>
      <w:r>
        <w:rPr>
          <w:rStyle w:val="s0"/>
        </w:rPr>
        <w:t xml:space="preserve">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>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</w:t>
      </w:r>
      <w:r>
        <w:rPr>
          <w:rStyle w:val="s0"/>
        </w:rPr>
        <w:t>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118. Налоговый комитет</w:t>
      </w:r>
      <w:r>
        <w:rPr>
          <w:rStyle w:val="s0"/>
        </w:rPr>
        <w:t xml:space="preserve">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</w:t>
      </w:r>
      <w:r>
        <w:rPr>
          <w:rStyle w:val="s0"/>
        </w:rPr>
        <w:t>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</w:t>
      </w:r>
      <w:r>
        <w:rPr>
          <w:rStyle w:val="s0"/>
        </w:rPr>
        <w:t>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126. Налоговый комитет по Кызыло</w:t>
      </w:r>
      <w:r>
        <w:rPr>
          <w:rStyle w:val="s0"/>
        </w:rPr>
        <w:t>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</w:t>
      </w:r>
      <w:r>
        <w:rPr>
          <w:rStyle w:val="s0"/>
        </w:rPr>
        <w:t>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128. На</w:t>
      </w:r>
      <w:r>
        <w:rPr>
          <w:rStyle w:val="s0"/>
        </w:rPr>
        <w:t>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</w:t>
      </w:r>
      <w:r>
        <w:rPr>
          <w:rStyle w:val="s0"/>
        </w:rPr>
        <w:t xml:space="preserve">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132. Налоговый коми</w:t>
      </w:r>
      <w:r>
        <w:rPr>
          <w:rStyle w:val="s0"/>
        </w:rPr>
        <w:t>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</w:t>
      </w:r>
      <w:r>
        <w:rPr>
          <w:rStyle w:val="s0"/>
        </w:rPr>
        <w:t>департамента по Кызылординской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</w:t>
      </w:r>
      <w:r>
        <w:rPr>
          <w:rStyle w:val="s0"/>
        </w:rPr>
        <w:t>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 финансов Республик</w:t>
      </w:r>
      <w:r>
        <w:rPr>
          <w:rStyle w:val="s0"/>
        </w:rPr>
        <w:t>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138. Налоговый комитет по городу Аркалыку Н</w:t>
      </w:r>
      <w:r>
        <w:rPr>
          <w:rStyle w:val="s0"/>
        </w:rPr>
        <w:t>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172019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</w:t>
      </w:r>
      <w:r>
        <w:rPr>
          <w:rStyle w:val="s0"/>
        </w:rPr>
        <w:t>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</w:t>
      </w:r>
      <w:r>
        <w:rPr>
          <w:rStyle w:val="s0"/>
        </w:rPr>
        <w:t>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143. Налоговый</w:t>
      </w:r>
      <w:r>
        <w:rPr>
          <w:rStyle w:val="s0"/>
        </w:rPr>
        <w:t xml:space="preserve">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</w:t>
      </w:r>
      <w:r>
        <w:rPr>
          <w:rStyle w:val="s0"/>
        </w:rPr>
        <w:t>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</w:t>
      </w:r>
      <w:r>
        <w:rPr>
          <w:rStyle w:val="s0"/>
        </w:rPr>
        <w:t>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151. Налоговый комитет по Сарыко</w:t>
      </w:r>
      <w:r>
        <w:rPr>
          <w:rStyle w:val="s0"/>
        </w:rPr>
        <w:t>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154. Налоговый комитет по Жангильдинскому району Налогового комитета по Костанайской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</w:t>
      </w:r>
      <w:r>
        <w:rPr>
          <w:rStyle w:val="s0"/>
        </w:rPr>
        <w:t>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157. Налоговый комитет по Бейнеус</w:t>
      </w:r>
      <w:r>
        <w:rPr>
          <w:rStyle w:val="s0"/>
        </w:rPr>
        <w:t xml:space="preserve">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</w:t>
      </w:r>
      <w:r>
        <w:rPr>
          <w:rStyle w:val="s0"/>
        </w:rPr>
        <w:t>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</w:t>
      </w:r>
      <w:r>
        <w:rPr>
          <w:rStyle w:val="s0"/>
        </w:rPr>
        <w:t>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163. Налоговый комитет по </w:t>
      </w:r>
      <w:r>
        <w:rPr>
          <w:rStyle w:val="s0"/>
        </w:rPr>
        <w:t>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</w:t>
      </w:r>
      <w:r>
        <w:rPr>
          <w:rStyle w:val="s0"/>
        </w:rPr>
        <w:t xml:space="preserve">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166. Налоговый комитет по Актогайскому району Налогового комитета по Павлодарской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168. Налоговый комитет по Желез</w:t>
      </w:r>
      <w:r>
        <w:rPr>
          <w:rStyle w:val="s0"/>
        </w:rPr>
        <w:t>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</w:t>
      </w:r>
      <w:r>
        <w:rPr>
          <w:rStyle w:val="s0"/>
        </w:rPr>
        <w:t>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</w:t>
      </w:r>
      <w:r>
        <w:rPr>
          <w:rStyle w:val="s0"/>
        </w:rPr>
        <w:t>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</w:t>
      </w:r>
      <w:r>
        <w:rPr>
          <w:rStyle w:val="s0"/>
        </w:rPr>
        <w:t>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178. Налоговый комитет по району имени Магжана Жумабаева Налогового комитета по Северо-Казахстанской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179. Налоговый комитет по Жамбылскому району Нало</w:t>
      </w:r>
      <w:r>
        <w:rPr>
          <w:rStyle w:val="s0"/>
        </w:rPr>
        <w:t>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183. Налоговый комитет по Аккайынск</w:t>
      </w:r>
      <w:r>
        <w:rPr>
          <w:rStyle w:val="s0"/>
        </w:rPr>
        <w:t>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</w:t>
      </w:r>
      <w:r>
        <w:rPr>
          <w:rStyle w:val="s0"/>
        </w:rPr>
        <w:t>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172019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</w:t>
      </w:r>
      <w:r>
        <w:rPr>
          <w:rStyle w:val="s0"/>
        </w:rPr>
        <w:t>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187. На</w:t>
      </w:r>
      <w:r>
        <w:rPr>
          <w:rStyle w:val="s0"/>
        </w:rPr>
        <w:t>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</w:t>
      </w:r>
      <w:r>
        <w:rPr>
          <w:rStyle w:val="s0"/>
        </w:rPr>
        <w:t>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190. Налоговый комитет п</w:t>
      </w:r>
      <w:r>
        <w:rPr>
          <w:rStyle w:val="s0"/>
        </w:rPr>
        <w:t>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191. Налоговый комитет по городу Шымкент Налог</w:t>
      </w:r>
      <w:r>
        <w:rPr>
          <w:rStyle w:val="s0"/>
        </w:rPr>
        <w:t xml:space="preserve">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</w:t>
      </w:r>
      <w:r>
        <w:rPr>
          <w:rStyle w:val="s0"/>
        </w:rPr>
        <w:t>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196. Нало</w:t>
      </w:r>
      <w:r>
        <w:rPr>
          <w:rStyle w:val="s0"/>
        </w:rPr>
        <w:t>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</w:t>
      </w:r>
      <w:r>
        <w:rPr>
          <w:rStyle w:val="s0"/>
        </w:rPr>
        <w:t>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</w:t>
      </w:r>
      <w:r>
        <w:rPr>
          <w:rStyle w:val="s0"/>
        </w:rPr>
        <w:t>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</w:t>
      </w:r>
      <w:r>
        <w:rPr>
          <w:rStyle w:val="s0"/>
        </w:rPr>
        <w:t>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</w:t>
      </w:r>
      <w:r>
        <w:rPr>
          <w:rStyle w:val="s0"/>
        </w:rPr>
        <w:t>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</w:t>
      </w:r>
      <w:r>
        <w:rPr>
          <w:rStyle w:val="s0"/>
        </w:rPr>
        <w:t>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209. Налоговый комите</w:t>
      </w:r>
      <w:r>
        <w:rPr>
          <w:rStyle w:val="s0"/>
        </w:rPr>
        <w:t>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</w:t>
      </w:r>
      <w:r>
        <w:rPr>
          <w:rStyle w:val="s0"/>
        </w:rPr>
        <w:t>ового департамента по городу Алматы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213. Налоговый комитет по городу Астана Налогового комитета Министерства финансов Республики Казахстан в Налоговый </w:t>
      </w:r>
      <w:r>
        <w:rPr>
          <w:rStyle w:val="s0"/>
        </w:rPr>
        <w:t>департамент по городу Астана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216. Налоговый комитет «Астана - жаңа қала» Налогового комитета Министерства </w:t>
      </w:r>
      <w:r>
        <w:rPr>
          <w:rStyle w:val="s0"/>
        </w:rPr>
        <w:t>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</w:t>
      </w:r>
      <w:r>
        <w:rPr>
          <w:rStyle w:val="s0"/>
        </w:rPr>
        <w:t>артамент «Морпорт Актау»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</w:t>
      </w:r>
      <w:r>
        <w:rPr>
          <w:rStyle w:val="s0"/>
        </w:rPr>
        <w:t>нологий» Налогового комитета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</w:t>
      </w:r>
      <w:r>
        <w:t>и Казахстан.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right"/>
      </w:pPr>
      <w:bookmarkStart w:id="13" w:name="SUB4"/>
      <w:bookmarkEnd w:id="13"/>
      <w:r>
        <w:rPr>
          <w:rStyle w:val="s0"/>
        </w:rPr>
        <w:t>Приложение 4</w:t>
      </w:r>
    </w:p>
    <w:p w:rsidR="00000000" w:rsidRDefault="0017201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72019">
      <w:pPr>
        <w:jc w:val="right"/>
      </w:pPr>
      <w:r>
        <w:rPr>
          <w:rStyle w:val="s0"/>
        </w:rPr>
        <w:t>Республики Казахстан</w:t>
      </w:r>
    </w:p>
    <w:p w:rsidR="00000000" w:rsidRDefault="00172019">
      <w:pPr>
        <w:jc w:val="right"/>
      </w:pPr>
      <w:r>
        <w:rPr>
          <w:rStyle w:val="s0"/>
        </w:rPr>
        <w:t>от 24 апреля 2008 года № 387</w:t>
      </w:r>
    </w:p>
    <w:p w:rsidR="00000000" w:rsidRDefault="00172019">
      <w:pPr>
        <w:jc w:val="right"/>
      </w:pPr>
      <w:r>
        <w:rPr>
          <w:rStyle w:val="s0"/>
        </w:rPr>
        <w:t> 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Перечень</w:t>
      </w:r>
    </w:p>
    <w:p w:rsidR="00000000" w:rsidRDefault="0017201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172019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17201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72019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</w:t>
      </w:r>
      <w:r>
        <w:rPr>
          <w:rStyle w:val="s0"/>
        </w:rPr>
        <w:t>нтроля по Акмолинской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</w:t>
      </w:r>
      <w:r>
        <w:rPr>
          <w:rStyle w:val="s0"/>
        </w:rPr>
        <w:t xml:space="preserve">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4. Управление финансового контроля и г</w:t>
      </w:r>
      <w:r>
        <w:rPr>
          <w:rStyle w:val="s0"/>
        </w:rPr>
        <w:t>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</w:t>
      </w:r>
      <w:r>
        <w:rPr>
          <w:rStyle w:val="s0"/>
        </w:rPr>
        <w:t>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</w:t>
      </w:r>
      <w:r>
        <w:rPr>
          <w:rStyle w:val="s0"/>
        </w:rPr>
        <w:t>Казахстанской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</w:t>
      </w:r>
      <w:r>
        <w:rPr>
          <w:rStyle w:val="s0"/>
        </w:rPr>
        <w:t xml:space="preserve">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8. Управление финансового ко</w:t>
      </w:r>
      <w:r>
        <w:rPr>
          <w:rStyle w:val="s0"/>
        </w:rPr>
        <w:t>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</w:t>
      </w:r>
      <w:r>
        <w:rPr>
          <w:rStyle w:val="s0"/>
        </w:rPr>
        <w:t>останайской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</w:t>
      </w:r>
      <w:r>
        <w:rPr>
          <w:rStyle w:val="s0"/>
        </w:rPr>
        <w:t>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12. Управление финансового контроля </w:t>
      </w:r>
      <w:r>
        <w:rPr>
          <w:rStyle w:val="s0"/>
        </w:rPr>
        <w:t>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</w:t>
      </w:r>
      <w:r>
        <w:rPr>
          <w:rStyle w:val="s0"/>
        </w:rPr>
        <w:t>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</w:t>
      </w:r>
      <w:r>
        <w:rPr>
          <w:rStyle w:val="s0"/>
        </w:rPr>
        <w:t>еро-Казахстанской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</w:t>
      </w:r>
      <w:r>
        <w:rPr>
          <w:rStyle w:val="s0"/>
        </w:rPr>
        <w:t>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</w:t>
      </w:r>
      <w:r>
        <w:rPr>
          <w:rStyle w:val="s0"/>
        </w:rPr>
        <w:t>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16. Управление финансового контроля и </w:t>
      </w:r>
      <w:r>
        <w:rPr>
          <w:rStyle w:val="s0"/>
        </w:rPr>
        <w:t>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</w:t>
      </w:r>
      <w:r>
        <w:rPr>
          <w:rStyle w:val="s0"/>
        </w:rPr>
        <w:t>ахстан</w:t>
      </w:r>
      <w:r>
        <w:t>.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both"/>
      </w:pPr>
      <w:bookmarkStart w:id="14" w:name="SUB5"/>
      <w:bookmarkEnd w:id="14"/>
      <w:r>
        <w:rPr>
          <w:rStyle w:val="s3"/>
        </w:rPr>
        <w:t xml:space="preserve">В приложение 5 внесены изменения в соответствии с </w:t>
      </w:r>
      <w:hyperlink r:id="rId93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94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jc w:val="right"/>
      </w:pPr>
      <w:r>
        <w:rPr>
          <w:rStyle w:val="s0"/>
        </w:rPr>
        <w:t>Приложение 5</w:t>
      </w:r>
    </w:p>
    <w:p w:rsidR="00000000" w:rsidRDefault="0017201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72019">
      <w:pPr>
        <w:jc w:val="right"/>
      </w:pPr>
      <w:r>
        <w:rPr>
          <w:rStyle w:val="s0"/>
        </w:rPr>
        <w:t>Республики Казахстан</w:t>
      </w:r>
    </w:p>
    <w:p w:rsidR="00000000" w:rsidRDefault="00172019">
      <w:pPr>
        <w:jc w:val="right"/>
      </w:pPr>
      <w:r>
        <w:rPr>
          <w:rStyle w:val="s0"/>
        </w:rPr>
        <w:t>от 24 апреля 2008 года № 387</w:t>
      </w:r>
    </w:p>
    <w:p w:rsidR="00000000" w:rsidRDefault="00172019">
      <w:pPr>
        <w:jc w:val="right"/>
      </w:pPr>
      <w:r>
        <w:rPr>
          <w:rStyle w:val="s0"/>
        </w:rPr>
        <w:t> 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>Перечень</w:t>
      </w:r>
    </w:p>
    <w:p w:rsidR="00000000" w:rsidRDefault="0017201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172019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172019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172019">
      <w:pPr>
        <w:jc w:val="center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1) Аккольский районный отдел казначейства в </w:t>
      </w:r>
      <w:r>
        <w:rPr>
          <w:rStyle w:val="s0"/>
        </w:rPr>
        <w:t>Аккольское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Атбасарский районный отд</w:t>
      </w:r>
      <w:r>
        <w:rPr>
          <w:rStyle w:val="s0"/>
        </w:rPr>
        <w:t>ел казначейства в Атбасарское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Енб</w:t>
      </w:r>
      <w:r>
        <w:rPr>
          <w:rStyle w:val="s0"/>
        </w:rPr>
        <w:t>екшильдерский районный отдел казначейства в Енбекшильдерское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</w:t>
      </w:r>
      <w:r>
        <w:rPr>
          <w:rStyle w:val="s0"/>
        </w:rPr>
        <w:t>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12) Жаркаинский районный отдел казначейства в</w:t>
      </w:r>
      <w:r>
        <w:rPr>
          <w:rStyle w:val="s0"/>
        </w:rPr>
        <w:t xml:space="preserve"> Жаркаинское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15) Степногорский</w:t>
      </w:r>
      <w:r>
        <w:rPr>
          <w:rStyle w:val="s0"/>
        </w:rPr>
        <w:t xml:space="preserve"> городской отдел казначейства в Степногорское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</w:t>
      </w:r>
      <w:r>
        <w:rPr>
          <w:rStyle w:val="s0"/>
        </w:rPr>
        <w:t>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Байганинский районны</w:t>
      </w:r>
      <w:r>
        <w:rPr>
          <w:rStyle w:val="s0"/>
        </w:rPr>
        <w:t>й отдел казначейства в Байганинское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Муг</w:t>
      </w:r>
      <w:r>
        <w:rPr>
          <w:rStyle w:val="s0"/>
        </w:rPr>
        <w:t>алжарский районный отдел казначейства в Мугалжарское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</w:t>
      </w:r>
      <w:r>
        <w:rPr>
          <w:rStyle w:val="s0"/>
        </w:rPr>
        <w:t>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</w:t>
      </w:r>
      <w:r>
        <w:rPr>
          <w:rStyle w:val="s0"/>
        </w:rPr>
        <w:t>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Алакольский районный отдел</w:t>
      </w:r>
      <w:r>
        <w:rPr>
          <w:rStyle w:val="s0"/>
        </w:rPr>
        <w:t xml:space="preserve"> казначейства в Алакольское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4) Енбекшиказахский </w:t>
      </w:r>
      <w:r>
        <w:rPr>
          <w:rStyle w:val="s0"/>
        </w:rPr>
        <w:t>районный отдел казначейства в Енбекшиказахское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) Карасайский районный отдел казначейства в Карасайское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</w:t>
      </w:r>
      <w:r>
        <w:rPr>
          <w:rStyle w:val="s0"/>
        </w:rPr>
        <w:t>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</w:t>
      </w:r>
      <w:r>
        <w:rPr>
          <w:rStyle w:val="s0"/>
        </w:rPr>
        <w:t>ловское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</w:t>
      </w:r>
      <w:r>
        <w:rPr>
          <w:rStyle w:val="s0"/>
        </w:rPr>
        <w:t>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Жылыойский районный о</w:t>
      </w:r>
      <w:r>
        <w:rPr>
          <w:rStyle w:val="s0"/>
        </w:rPr>
        <w:t>тдел казначейства в Жылыойское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Кзылкогински</w:t>
      </w:r>
      <w:r>
        <w:rPr>
          <w:rStyle w:val="s0"/>
        </w:rPr>
        <w:t>й районный отдел казначейства в Кзылкогинское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</w:t>
      </w:r>
      <w:r>
        <w:rPr>
          <w:rStyle w:val="s0"/>
        </w:rPr>
        <w:t>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1) Абайский районный </w:t>
      </w:r>
      <w:r>
        <w:rPr>
          <w:rStyle w:val="s0"/>
        </w:rPr>
        <w:t>отдел казначейства в Абайское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Бор</w:t>
      </w:r>
      <w:r>
        <w:rPr>
          <w:rStyle w:val="s0"/>
        </w:rPr>
        <w:t>одулихинский районный отдел казначейства в Бородулихинское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</w:t>
      </w:r>
      <w:r>
        <w:rPr>
          <w:rStyle w:val="s0"/>
        </w:rPr>
        <w:t>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</w:t>
      </w:r>
      <w:r>
        <w:rPr>
          <w:rStyle w:val="s0"/>
        </w:rPr>
        <w:t>Карагайское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12) Курчумский рай</w:t>
      </w:r>
      <w:r>
        <w:rPr>
          <w:rStyle w:val="s0"/>
        </w:rPr>
        <w:t>онный отдел казначейства в Курчумское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172019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</w:t>
      </w:r>
      <w:r>
        <w:rPr>
          <w:rStyle w:val="s0"/>
        </w:rPr>
        <w:t>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Байзакский районн</w:t>
      </w:r>
      <w:r>
        <w:rPr>
          <w:rStyle w:val="s0"/>
        </w:rPr>
        <w:t>ый отдел казначейства в Байзакское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Кордай</w:t>
      </w:r>
      <w:r>
        <w:rPr>
          <w:rStyle w:val="s0"/>
        </w:rPr>
        <w:t>ский районный отдел казначейства в Кордайское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172019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</w:t>
      </w:r>
      <w:r>
        <w:rPr>
          <w:rStyle w:val="s0"/>
        </w:rPr>
        <w:t>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</w:t>
      </w:r>
      <w:r>
        <w:rPr>
          <w:rStyle w:val="s0"/>
        </w:rPr>
        <w:t>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Акжаикский районн</w:t>
      </w:r>
      <w:r>
        <w:rPr>
          <w:rStyle w:val="s0"/>
        </w:rPr>
        <w:t>ый отдел казначейства в Акжаикское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Жа</w:t>
      </w:r>
      <w:r>
        <w:rPr>
          <w:rStyle w:val="s0"/>
        </w:rPr>
        <w:t>нибекский районный отдел казначейства в Жанибекское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</w:t>
      </w:r>
      <w:r>
        <w:rPr>
          <w:rStyle w:val="s0"/>
        </w:rPr>
        <w:t>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</w:t>
      </w:r>
      <w:r>
        <w:rPr>
          <w:rStyle w:val="s0"/>
        </w:rPr>
        <w:t>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</w:t>
      </w:r>
      <w:r>
        <w:rPr>
          <w:rStyle w:val="s0"/>
        </w:rPr>
        <w:t>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</w:t>
      </w:r>
      <w:r>
        <w:rPr>
          <w:rStyle w:val="s0"/>
        </w:rPr>
        <w:t>зганское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9) Нуринский районный </w:t>
      </w:r>
      <w:r>
        <w:rPr>
          <w:rStyle w:val="s0"/>
        </w:rPr>
        <w:t>отдел казначейства в Нуринское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12) П</w:t>
      </w:r>
      <w:r>
        <w:rPr>
          <w:rStyle w:val="s0"/>
        </w:rPr>
        <w:t>риозерский городской отдел казначейства в Приозерское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</w:t>
      </w:r>
      <w:r>
        <w:rPr>
          <w:rStyle w:val="s0"/>
        </w:rPr>
        <w:t>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</w:t>
      </w:r>
      <w:r>
        <w:rPr>
          <w:rStyle w:val="s0"/>
        </w:rPr>
        <w:t>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Аральс</w:t>
      </w:r>
      <w:r>
        <w:rPr>
          <w:rStyle w:val="s0"/>
        </w:rPr>
        <w:t>кий районный отдел казначейства в Аральское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</w:t>
      </w:r>
      <w:r>
        <w:rPr>
          <w:rStyle w:val="s0"/>
        </w:rPr>
        <w:t>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Амангельдинский районный отдел ка</w:t>
      </w:r>
      <w:r>
        <w:rPr>
          <w:rStyle w:val="s0"/>
        </w:rPr>
        <w:t>значейства в Амангельдинское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Де</w:t>
      </w:r>
      <w:r>
        <w:rPr>
          <w:rStyle w:val="s0"/>
        </w:rPr>
        <w:t>нисовский районный отдел казначейства в Денисовское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</w:t>
      </w:r>
      <w:r>
        <w:rPr>
          <w:rStyle w:val="s0"/>
        </w:rPr>
        <w:t>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10) Карасуский районный отдел казначейства в К</w:t>
      </w:r>
      <w:r>
        <w:rPr>
          <w:rStyle w:val="s0"/>
        </w:rPr>
        <w:t>арасуское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13) Мендыгаринский район</w:t>
      </w:r>
      <w:r>
        <w:rPr>
          <w:rStyle w:val="s0"/>
        </w:rPr>
        <w:t>ный отдел казначейства в Мендыгаринское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</w:t>
      </w:r>
      <w:r>
        <w:rPr>
          <w:rStyle w:val="s0"/>
        </w:rPr>
        <w:t>;</w:t>
      </w:r>
    </w:p>
    <w:p w:rsidR="00000000" w:rsidRDefault="00172019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Каракиянский ра</w:t>
      </w:r>
      <w:r>
        <w:rPr>
          <w:rStyle w:val="s0"/>
        </w:rPr>
        <w:t>йонный отдел казначейства в Каракиянское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</w:t>
      </w:r>
      <w:r>
        <w:rPr>
          <w:rStyle w:val="s0"/>
        </w:rPr>
        <w:t>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</w:t>
      </w:r>
      <w:r>
        <w:rPr>
          <w:rStyle w:val="s0"/>
        </w:rPr>
        <w:t>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12) Экибастузский городской отдел каз</w:t>
      </w:r>
      <w:r>
        <w:rPr>
          <w:rStyle w:val="s0"/>
        </w:rPr>
        <w:t>начейства в Экибастузское городское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</w:t>
      </w:r>
      <w:r>
        <w:rPr>
          <w:rStyle w:val="s0"/>
        </w:rPr>
        <w:t>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</w:t>
      </w:r>
      <w:r>
        <w:rPr>
          <w:rStyle w:val="s0"/>
        </w:rPr>
        <w:t>равление казначейства района Магжана Жумабаева;</w:t>
      </w:r>
    </w:p>
    <w:p w:rsidR="00000000" w:rsidRDefault="00172019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Кызылжарский районный отдел к</w:t>
      </w:r>
      <w:r>
        <w:rPr>
          <w:rStyle w:val="s0"/>
        </w:rPr>
        <w:t>азначейства в Кызылжарское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172019">
      <w:pPr>
        <w:ind w:firstLine="400"/>
        <w:jc w:val="both"/>
      </w:pPr>
      <w:r>
        <w:rPr>
          <w:rStyle w:val="s0"/>
        </w:rPr>
        <w:t>10) Тимирязевск</w:t>
      </w:r>
      <w:r>
        <w:rPr>
          <w:rStyle w:val="s0"/>
        </w:rPr>
        <w:t>ий районный отдел казначейства в Тимирязевское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172019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</w:t>
      </w:r>
      <w:r>
        <w:rPr>
          <w:rStyle w:val="s0"/>
        </w:rPr>
        <w:t>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</w:t>
      </w:r>
      <w:r>
        <w:rPr>
          <w:rStyle w:val="s0"/>
        </w:rPr>
        <w:t>басынское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9) Сарыагашский районный отдел казна</w:t>
      </w:r>
      <w:r>
        <w:rPr>
          <w:rStyle w:val="s0"/>
        </w:rPr>
        <w:t>чейства в Сарыагашское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12) Туркестанский г</w:t>
      </w:r>
      <w:r>
        <w:rPr>
          <w:rStyle w:val="s0"/>
        </w:rPr>
        <w:t>ородской отдел казначейства в Туркестанское городское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172019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172019">
      <w:pPr>
        <w:ind w:firstLine="400"/>
        <w:jc w:val="both"/>
      </w:pPr>
      <w:r>
        <w:rPr>
          <w:rStyle w:val="s0"/>
        </w:rPr>
        <w:t>1) Алмалинский районный отдел казначейства в А</w:t>
      </w:r>
      <w:r>
        <w:rPr>
          <w:rStyle w:val="s0"/>
        </w:rPr>
        <w:t>лмалинское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172019">
      <w:pPr>
        <w:ind w:firstLine="400"/>
        <w:jc w:val="both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9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6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9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8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9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0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2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4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6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72019">
      <w:pPr>
        <w:ind w:firstLine="400"/>
        <w:jc w:val="both"/>
      </w:pPr>
      <w:r>
        <w:t> </w:t>
      </w:r>
    </w:p>
    <w:p w:rsidR="00000000" w:rsidRDefault="00172019">
      <w:pPr>
        <w:jc w:val="right"/>
      </w:pPr>
      <w:bookmarkStart w:id="15" w:name="SUB6"/>
      <w:bookmarkEnd w:id="15"/>
      <w:r>
        <w:rPr>
          <w:rStyle w:val="s0"/>
        </w:rPr>
        <w:t>Приложение 6</w:t>
      </w:r>
    </w:p>
    <w:p w:rsidR="00000000" w:rsidRDefault="0017201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72019">
      <w:pPr>
        <w:jc w:val="right"/>
      </w:pPr>
      <w:r>
        <w:rPr>
          <w:rStyle w:val="s0"/>
        </w:rPr>
        <w:t>Республики Казахстан</w:t>
      </w:r>
    </w:p>
    <w:p w:rsidR="00000000" w:rsidRDefault="00172019">
      <w:pPr>
        <w:jc w:val="right"/>
      </w:pPr>
      <w:r>
        <w:rPr>
          <w:rStyle w:val="s0"/>
        </w:rPr>
        <w:t>от 24 апреля 2008 года № 387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172019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172019">
      <w:pPr>
        <w:autoSpaceDE w:val="0"/>
        <w:autoSpaceDN w:val="0"/>
        <w:ind w:firstLine="851"/>
      </w:pPr>
      <w:r>
        <w:t> 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1. </w:t>
      </w:r>
      <w:hyperlink r:id="rId10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2. </w:t>
      </w:r>
      <w:hyperlink r:id="rId10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</w:t>
      </w:r>
      <w:r>
        <w:rPr>
          <w:rStyle w:val="s0"/>
        </w:rPr>
        <w:t>. 295), за исключением подпункта 3) пункта 1 и пунктов 2 и 3.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3. </w:t>
      </w:r>
      <w:hyperlink r:id="rId10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</w:t>
      </w:r>
      <w:r>
        <w:rPr>
          <w:rStyle w:val="s0"/>
        </w:rPr>
        <w:t>спублики Казахстан» (САПП Республики Казахстан, 2000 г., № 11-12, ст. 125), за исключением пункта 2.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4. </w:t>
      </w:r>
      <w:hyperlink r:id="rId11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</w:t>
      </w:r>
      <w:r>
        <w:rPr>
          <w:rStyle w:val="s0"/>
        </w:rPr>
        <w:t xml:space="preserve">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5. </w:t>
      </w:r>
      <w:hyperlink r:id="rId11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6. </w:t>
      </w:r>
      <w:hyperlink r:id="rId11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7. </w:t>
      </w:r>
      <w:hyperlink r:id="rId11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</w:t>
      </w:r>
      <w:r>
        <w:rPr>
          <w:rStyle w:val="s0"/>
        </w:rPr>
        <w:t>чением подпункта 3) пункта 1 и пункта 2.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8. </w:t>
      </w:r>
      <w:hyperlink r:id="rId11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</w:t>
      </w:r>
      <w:r>
        <w:rPr>
          <w:rStyle w:val="s0"/>
        </w:rPr>
        <w:t>публики Казахстан от 5 июля 1999 года № 930» (САПП Республики Казахстан, 2002 г., № 34, ст. 366).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9. </w:t>
      </w:r>
      <w:hyperlink r:id="rId11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</w:t>
      </w:r>
      <w:r>
        <w:rPr>
          <w:rStyle w:val="s0"/>
        </w:rPr>
        <w:t>, за исключением пункта 1.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10. </w:t>
      </w:r>
      <w:hyperlink r:id="rId11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</w:t>
      </w:r>
      <w:r>
        <w:rPr>
          <w:rStyle w:val="s0"/>
        </w:rPr>
        <w:t xml:space="preserve"> Республики Казахстан» (САПП Республики Казахстан, 2004 г., № 40, ст. 525), за исключением подпункта 3) пункта 1.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11. </w:t>
      </w:r>
      <w:hyperlink r:id="rId11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</w:t>
      </w:r>
      <w:r>
        <w:rPr>
          <w:rStyle w:val="s0"/>
        </w:rPr>
        <w:t xml:space="preserve">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12. </w:t>
      </w:r>
      <w:hyperlink r:id="rId11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13. </w:t>
      </w:r>
      <w:hyperlink r:id="rId11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</w:t>
      </w:r>
      <w:r>
        <w:rPr>
          <w:rStyle w:val="s0"/>
        </w:rPr>
        <w:t>ием подпункта 3) пункта 1.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14. </w:t>
      </w:r>
      <w:hyperlink r:id="rId12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</w:t>
      </w:r>
      <w:r>
        <w:rPr>
          <w:rStyle w:val="s0"/>
        </w:rPr>
        <w:t>ан» (САПП Республики Казахстан, 2004 г., № 42, ст. 537).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15. </w:t>
      </w:r>
      <w:hyperlink r:id="rId12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17201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6. </w:t>
      </w:r>
      <w:hyperlink r:id="rId12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</w:t>
      </w:r>
      <w:r>
        <w:rPr>
          <w:rStyle w:val="s0"/>
        </w:rPr>
        <w:t>азахстан» (САПП Республики Казахстан, 2004 г., № 43, ст. 542), за исключением пунктов 1, 2, 3 и подпунктов 3) и 4) пункта 4.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17. </w:t>
      </w:r>
      <w:hyperlink r:id="rId12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</w:t>
      </w:r>
      <w:r>
        <w:rPr>
          <w:rStyle w:val="s0"/>
        </w:rPr>
        <w:t>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18. </w:t>
      </w:r>
      <w:hyperlink r:id="rId12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19. </w:t>
      </w:r>
      <w:hyperlink r:id="rId12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20. </w:t>
      </w:r>
      <w:hyperlink r:id="rId12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21. </w:t>
      </w:r>
      <w:hyperlink r:id="rId12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</w:t>
      </w:r>
      <w:r>
        <w:rPr>
          <w:rStyle w:val="s0"/>
        </w:rPr>
        <w:t>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172019">
      <w:pPr>
        <w:ind w:firstLine="400"/>
        <w:jc w:val="both"/>
      </w:pPr>
      <w:r>
        <w:rPr>
          <w:rStyle w:val="s0"/>
        </w:rPr>
        <w:t xml:space="preserve">22. </w:t>
      </w:r>
      <w:hyperlink r:id="rId12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172019">
      <w:pPr>
        <w:ind w:firstLine="400"/>
        <w:jc w:val="both"/>
      </w:pPr>
      <w:r>
        <w:t> </w:t>
      </w:r>
    </w:p>
    <w:sectPr w:rsidR="00000000">
      <w:headerReference w:type="even" r:id="rId129"/>
      <w:headerReference w:type="default" r:id="rId130"/>
      <w:footerReference w:type="even" r:id="rId131"/>
      <w:footerReference w:type="default" r:id="rId132"/>
      <w:headerReference w:type="first" r:id="rId133"/>
      <w:footerReference w:type="first" r:id="rId1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019" w:rsidRDefault="00172019" w:rsidP="00172019">
      <w:r>
        <w:separator/>
      </w:r>
    </w:p>
  </w:endnote>
  <w:endnote w:type="continuationSeparator" w:id="0">
    <w:p w:rsidR="00172019" w:rsidRDefault="00172019" w:rsidP="00172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019" w:rsidRDefault="001720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019" w:rsidRDefault="001720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019" w:rsidRDefault="001720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019" w:rsidRDefault="00172019" w:rsidP="00172019">
      <w:r>
        <w:separator/>
      </w:r>
    </w:p>
  </w:footnote>
  <w:footnote w:type="continuationSeparator" w:id="0">
    <w:p w:rsidR="00172019" w:rsidRDefault="00172019" w:rsidP="00172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019" w:rsidRDefault="001720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019" w:rsidRDefault="00172019" w:rsidP="001720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019" w:rsidRPr="00172019" w:rsidRDefault="00172019" w:rsidP="001720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019" w:rsidRDefault="001720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019"/>
    <w:rsid w:val="00172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20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20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20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20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20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20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20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20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38363" TargetMode="External"/><Relationship Id="rId117" Type="http://schemas.openxmlformats.org/officeDocument/2006/relationships/hyperlink" Target="http://online.zakon.kz/Document/?doc_id=1051264" TargetMode="External"/><Relationship Id="rId21" Type="http://schemas.openxmlformats.org/officeDocument/2006/relationships/hyperlink" Target="http://online.zakon.kz/Document/?doc_id=1024596" TargetMode="External"/><Relationship Id="rId42" Type="http://schemas.openxmlformats.org/officeDocument/2006/relationships/hyperlink" Target="http://online.zakon.kz/Document/?doc_id=1013922" TargetMode="External"/><Relationship Id="rId47" Type="http://schemas.openxmlformats.org/officeDocument/2006/relationships/hyperlink" Target="http://online.zakon.kz/Document/?doc_id=30914758" TargetMode="External"/><Relationship Id="rId63" Type="http://schemas.openxmlformats.org/officeDocument/2006/relationships/hyperlink" Target="http://online.zakon.kz/Document/?doc_id=31440099" TargetMode="External"/><Relationship Id="rId68" Type="http://schemas.openxmlformats.org/officeDocument/2006/relationships/hyperlink" Target="http://online.zakon.kz/Document/?doc_id=31444925" TargetMode="External"/><Relationship Id="rId84" Type="http://schemas.openxmlformats.org/officeDocument/2006/relationships/hyperlink" Target="http://online.zakon.kz/Document/?doc_id=30047304" TargetMode="External"/><Relationship Id="rId89" Type="http://schemas.openxmlformats.org/officeDocument/2006/relationships/hyperlink" Target="http://online.zakon.kz/Document/?doc_id=30396546" TargetMode="External"/><Relationship Id="rId112" Type="http://schemas.openxmlformats.org/officeDocument/2006/relationships/hyperlink" Target="http://online.zakon.kz/Document/?doc_id=1033002" TargetMode="External"/><Relationship Id="rId133" Type="http://schemas.openxmlformats.org/officeDocument/2006/relationships/header" Target="header3.xml"/><Relationship Id="rId16" Type="http://schemas.openxmlformats.org/officeDocument/2006/relationships/hyperlink" Target="http://online.zakon.kz/Document/?doc_id=30183115" TargetMode="External"/><Relationship Id="rId107" Type="http://schemas.openxmlformats.org/officeDocument/2006/relationships/hyperlink" Target="http://online.zakon.kz/Document/?doc_id=1013176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1234212" TargetMode="External"/><Relationship Id="rId37" Type="http://schemas.openxmlformats.org/officeDocument/2006/relationships/hyperlink" Target="http://online.zakon.kz/Document/?doc_id=30378432" TargetMode="External"/><Relationship Id="rId53" Type="http://schemas.openxmlformats.org/officeDocument/2006/relationships/hyperlink" Target="http://online.zakon.kz/Document/?doc_id=30062571" TargetMode="External"/><Relationship Id="rId58" Type="http://schemas.openxmlformats.org/officeDocument/2006/relationships/hyperlink" Target="http://online.zakon.kz/Document/?doc_id=30115056" TargetMode="External"/><Relationship Id="rId74" Type="http://schemas.openxmlformats.org/officeDocument/2006/relationships/hyperlink" Target="http://online.zakon.kz/Document/?doc_id=1044072" TargetMode="External"/><Relationship Id="rId79" Type="http://schemas.openxmlformats.org/officeDocument/2006/relationships/hyperlink" Target="http://online.zakon.kz/Document/?doc_id=30009290" TargetMode="External"/><Relationship Id="rId102" Type="http://schemas.openxmlformats.org/officeDocument/2006/relationships/hyperlink" Target="http://online.zakon.kz/Document/?doc_id=31350987" TargetMode="External"/><Relationship Id="rId123" Type="http://schemas.openxmlformats.org/officeDocument/2006/relationships/hyperlink" Target="http://online.zakon.kz/Document/?doc_id=1052882" TargetMode="External"/><Relationship Id="rId128" Type="http://schemas.openxmlformats.org/officeDocument/2006/relationships/hyperlink" Target="http://online.zakon.kz/Document/?doc_id=3005394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97825" TargetMode="External"/><Relationship Id="rId95" Type="http://schemas.openxmlformats.org/officeDocument/2006/relationships/hyperlink" Target="http://online.zakon.kz/Document/?doc_id=31350824" TargetMode="External"/><Relationship Id="rId14" Type="http://schemas.openxmlformats.org/officeDocument/2006/relationships/hyperlink" Target="http://online.zakon.kz/Document/?doc_id=31249532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0914758" TargetMode="External"/><Relationship Id="rId30" Type="http://schemas.openxmlformats.org/officeDocument/2006/relationships/hyperlink" Target="http://online.zakon.kz/Document/?doc_id=30776062" TargetMode="External"/><Relationship Id="rId35" Type="http://schemas.openxmlformats.org/officeDocument/2006/relationships/hyperlink" Target="http://online.zakon.kz/Document/?doc_id=1003158" TargetMode="External"/><Relationship Id="rId43" Type="http://schemas.openxmlformats.org/officeDocument/2006/relationships/hyperlink" Target="http://online.zakon.kz/Document/?doc_id=30115056" TargetMode="External"/><Relationship Id="rId48" Type="http://schemas.openxmlformats.org/officeDocument/2006/relationships/hyperlink" Target="http://online.zakon.kz/Document/?doc_id=1006779" TargetMode="External"/><Relationship Id="rId56" Type="http://schemas.openxmlformats.org/officeDocument/2006/relationships/hyperlink" Target="http://online.zakon.kz/Document/?doc_id=1044812" TargetMode="External"/><Relationship Id="rId64" Type="http://schemas.openxmlformats.org/officeDocument/2006/relationships/hyperlink" Target="http://online.zakon.kz/Document/?doc_id=31440148" TargetMode="External"/><Relationship Id="rId69" Type="http://schemas.openxmlformats.org/officeDocument/2006/relationships/hyperlink" Target="http://online.zakon.kz/Document/?doc_id=31350824" TargetMode="External"/><Relationship Id="rId77" Type="http://schemas.openxmlformats.org/officeDocument/2006/relationships/hyperlink" Target="http://online.zakon.kz/Document/?doc_id=1049134" TargetMode="External"/><Relationship Id="rId100" Type="http://schemas.openxmlformats.org/officeDocument/2006/relationships/hyperlink" Target="http://online.zakon.kz/Document/?doc_id=31350987" TargetMode="External"/><Relationship Id="rId105" Type="http://schemas.openxmlformats.org/officeDocument/2006/relationships/hyperlink" Target="http://online.zakon.kz/Document/?doc_id=31350824" TargetMode="External"/><Relationship Id="rId113" Type="http://schemas.openxmlformats.org/officeDocument/2006/relationships/hyperlink" Target="http://online.zakon.kz/Document/?doc_id=1033784" TargetMode="External"/><Relationship Id="rId118" Type="http://schemas.openxmlformats.org/officeDocument/2006/relationships/hyperlink" Target="http://online.zakon.kz/Document/?doc_id=1051285" TargetMode="External"/><Relationship Id="rId126" Type="http://schemas.openxmlformats.org/officeDocument/2006/relationships/hyperlink" Target="http://online.zakon.kz/Document/?doc_id=30030786" TargetMode="External"/><Relationship Id="rId134" Type="http://schemas.openxmlformats.org/officeDocument/2006/relationships/footer" Target="footer3.xm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1006779" TargetMode="External"/><Relationship Id="rId72" Type="http://schemas.openxmlformats.org/officeDocument/2006/relationships/hyperlink" Target="http://online.zakon.kz/Document/?doc_id=31437055" TargetMode="External"/><Relationship Id="rId80" Type="http://schemas.openxmlformats.org/officeDocument/2006/relationships/hyperlink" Target="http://online.zakon.kz/Document/?doc_id=30013146" TargetMode="External"/><Relationship Id="rId85" Type="http://schemas.openxmlformats.org/officeDocument/2006/relationships/hyperlink" Target="http://online.zakon.kz/Document/?doc_id=30047304" TargetMode="External"/><Relationship Id="rId93" Type="http://schemas.openxmlformats.org/officeDocument/2006/relationships/hyperlink" Target="http://online.zakon.kz/Document/?doc_id=30396546" TargetMode="External"/><Relationship Id="rId98" Type="http://schemas.openxmlformats.org/officeDocument/2006/relationships/hyperlink" Target="http://online.zakon.kz/Document/?doc_id=31350987" TargetMode="External"/><Relationship Id="rId121" Type="http://schemas.openxmlformats.org/officeDocument/2006/relationships/hyperlink" Target="http://online.zakon.kz/Document/?doc_id=105139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50824" TargetMode="External"/><Relationship Id="rId17" Type="http://schemas.openxmlformats.org/officeDocument/2006/relationships/hyperlink" Target="http://online.zakon.kz/Document/?doc_id=30188030" TargetMode="External"/><Relationship Id="rId25" Type="http://schemas.openxmlformats.org/officeDocument/2006/relationships/hyperlink" Target="http://online.zakon.kz/Document/?doc_id=1044812" TargetMode="External"/><Relationship Id="rId33" Type="http://schemas.openxmlformats.org/officeDocument/2006/relationships/hyperlink" Target="http://online.zakon.kz/Document/?doc_id=30482970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914758" TargetMode="External"/><Relationship Id="rId59" Type="http://schemas.openxmlformats.org/officeDocument/2006/relationships/hyperlink" Target="http://online.zakon.kz/Document/?doc_id=30466908" TargetMode="External"/><Relationship Id="rId67" Type="http://schemas.openxmlformats.org/officeDocument/2006/relationships/hyperlink" Target="http://online.zakon.kz/Document/?doc_id=31444911" TargetMode="External"/><Relationship Id="rId103" Type="http://schemas.openxmlformats.org/officeDocument/2006/relationships/hyperlink" Target="http://online.zakon.kz/Document/?doc_id=31350824" TargetMode="External"/><Relationship Id="rId108" Type="http://schemas.openxmlformats.org/officeDocument/2006/relationships/hyperlink" Target="http://online.zakon.kz/Document/?doc_id=1013735" TargetMode="External"/><Relationship Id="rId116" Type="http://schemas.openxmlformats.org/officeDocument/2006/relationships/hyperlink" Target="http://online.zakon.kz/Document/?doc_id=1051288" TargetMode="External"/><Relationship Id="rId124" Type="http://schemas.openxmlformats.org/officeDocument/2006/relationships/hyperlink" Target="http://online.zakon.kz/Document/?doc_id=30008201" TargetMode="External"/><Relationship Id="rId129" Type="http://schemas.openxmlformats.org/officeDocument/2006/relationships/header" Target="header1.xml"/><Relationship Id="rId20" Type="http://schemas.openxmlformats.org/officeDocument/2006/relationships/hyperlink" Target="http://online.zakon.kz/Document/?doc_id=30375793" TargetMode="External"/><Relationship Id="rId41" Type="http://schemas.openxmlformats.org/officeDocument/2006/relationships/hyperlink" Target="http://online.zakon.kz/Document/?doc_id=30087221" TargetMode="External"/><Relationship Id="rId54" Type="http://schemas.openxmlformats.org/officeDocument/2006/relationships/hyperlink" Target="http://online.zakon.kz/Document/?doc_id=30947363" TargetMode="External"/><Relationship Id="rId62" Type="http://schemas.openxmlformats.org/officeDocument/2006/relationships/hyperlink" Target="http://online.zakon.kz/Document/?doc_id=30466908" TargetMode="External"/><Relationship Id="rId70" Type="http://schemas.openxmlformats.org/officeDocument/2006/relationships/hyperlink" Target="http://online.zakon.kz/Document/?doc_id=31350987" TargetMode="External"/><Relationship Id="rId75" Type="http://schemas.openxmlformats.org/officeDocument/2006/relationships/hyperlink" Target="http://online.zakon.kz/Document/?doc_id=1045320" TargetMode="External"/><Relationship Id="rId83" Type="http://schemas.openxmlformats.org/officeDocument/2006/relationships/hyperlink" Target="http://online.zakon.kz/Document/?doc_id=30041669" TargetMode="External"/><Relationship Id="rId88" Type="http://schemas.openxmlformats.org/officeDocument/2006/relationships/hyperlink" Target="http://online.zakon.kz/Document/?doc_id=30113579" TargetMode="External"/><Relationship Id="rId91" Type="http://schemas.openxmlformats.org/officeDocument/2006/relationships/hyperlink" Target="http://online.zakon.kz/Document/?doc_id=30564413" TargetMode="External"/><Relationship Id="rId96" Type="http://schemas.openxmlformats.org/officeDocument/2006/relationships/hyperlink" Target="http://online.zakon.kz/Document/?doc_id=31350987" TargetMode="External"/><Relationship Id="rId111" Type="http://schemas.openxmlformats.org/officeDocument/2006/relationships/hyperlink" Target="http://online.zakon.kz/Document/?doc_id=1023577" TargetMode="External"/><Relationship Id="rId13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850402" TargetMode="External"/><Relationship Id="rId23" Type="http://schemas.openxmlformats.org/officeDocument/2006/relationships/hyperlink" Target="http://online.zakon.kz/Document/?doc_id=30364477" TargetMode="External"/><Relationship Id="rId28" Type="http://schemas.openxmlformats.org/officeDocument/2006/relationships/hyperlink" Target="http://online.zakon.kz/Document/?doc_id=30364477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1006779" TargetMode="External"/><Relationship Id="rId57" Type="http://schemas.openxmlformats.org/officeDocument/2006/relationships/hyperlink" Target="http://online.zakon.kz/Document/?doc_id=30947363" TargetMode="External"/><Relationship Id="rId106" Type="http://schemas.openxmlformats.org/officeDocument/2006/relationships/hyperlink" Target="http://online.zakon.kz/Document/?doc_id=31350987" TargetMode="External"/><Relationship Id="rId114" Type="http://schemas.openxmlformats.org/officeDocument/2006/relationships/hyperlink" Target="http://online.zakon.kz/Document/?doc_id=1033730" TargetMode="External"/><Relationship Id="rId119" Type="http://schemas.openxmlformats.org/officeDocument/2006/relationships/hyperlink" Target="http://online.zakon.kz/Document/?doc_id=1051307" TargetMode="External"/><Relationship Id="rId127" Type="http://schemas.openxmlformats.org/officeDocument/2006/relationships/hyperlink" Target="http://online.zakon.kz/Document/?doc_id=30035873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0776062" TargetMode="External"/><Relationship Id="rId44" Type="http://schemas.openxmlformats.org/officeDocument/2006/relationships/hyperlink" Target="http://online.zakon.kz/Document/?doc_id=30115056" TargetMode="External"/><Relationship Id="rId52" Type="http://schemas.openxmlformats.org/officeDocument/2006/relationships/hyperlink" Target="http://online.zakon.kz/Document/?doc_id=30947363" TargetMode="External"/><Relationship Id="rId60" Type="http://schemas.openxmlformats.org/officeDocument/2006/relationships/hyperlink" Target="http://online.zakon.kz/Document/?doc_id=30466908" TargetMode="External"/><Relationship Id="rId65" Type="http://schemas.openxmlformats.org/officeDocument/2006/relationships/hyperlink" Target="http://online.zakon.kz/Document/?doc_id=31440099" TargetMode="External"/><Relationship Id="rId73" Type="http://schemas.openxmlformats.org/officeDocument/2006/relationships/hyperlink" Target="http://online.zakon.kz/Document/?doc_id=1033877" TargetMode="External"/><Relationship Id="rId78" Type="http://schemas.openxmlformats.org/officeDocument/2006/relationships/hyperlink" Target="http://online.zakon.kz/Document/?doc_id=1052511" TargetMode="External"/><Relationship Id="rId81" Type="http://schemas.openxmlformats.org/officeDocument/2006/relationships/hyperlink" Target="http://online.zakon.kz/Document/?doc_id=30024507" TargetMode="External"/><Relationship Id="rId86" Type="http://schemas.openxmlformats.org/officeDocument/2006/relationships/hyperlink" Target="http://online.zakon.kz/Document/?doc_id=30047317" TargetMode="External"/><Relationship Id="rId94" Type="http://schemas.openxmlformats.org/officeDocument/2006/relationships/hyperlink" Target="http://online.zakon.kz/Document/?doc_id=30397825" TargetMode="External"/><Relationship Id="rId99" Type="http://schemas.openxmlformats.org/officeDocument/2006/relationships/hyperlink" Target="http://online.zakon.kz/Document/?doc_id=31350824" TargetMode="External"/><Relationship Id="rId101" Type="http://schemas.openxmlformats.org/officeDocument/2006/relationships/hyperlink" Target="http://online.zakon.kz/Document/?doc_id=31350824" TargetMode="External"/><Relationship Id="rId122" Type="http://schemas.openxmlformats.org/officeDocument/2006/relationships/hyperlink" Target="http://online.zakon.kz/Document/?doc_id=1051372" TargetMode="External"/><Relationship Id="rId130" Type="http://schemas.openxmlformats.org/officeDocument/2006/relationships/header" Target="header2.xml"/><Relationship Id="rId13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3" Type="http://schemas.openxmlformats.org/officeDocument/2006/relationships/hyperlink" Target="http://online.zakon.kz/Document/?doc_id=31350987" TargetMode="External"/><Relationship Id="rId18" Type="http://schemas.openxmlformats.org/officeDocument/2006/relationships/hyperlink" Target="http://online.zakon.kz/Document/?doc_id=31444911" TargetMode="External"/><Relationship Id="rId39" Type="http://schemas.openxmlformats.org/officeDocument/2006/relationships/hyperlink" Target="http://online.zakon.kz/Document/?doc_id=1006061" TargetMode="External"/><Relationship Id="rId109" Type="http://schemas.openxmlformats.org/officeDocument/2006/relationships/hyperlink" Target="http://online.zakon.kz/Document/?doc_id=1016963" TargetMode="External"/><Relationship Id="rId34" Type="http://schemas.openxmlformats.org/officeDocument/2006/relationships/hyperlink" Target="http://online.zakon.kz/Document/?doc_id=1008442" TargetMode="External"/><Relationship Id="rId50" Type="http://schemas.openxmlformats.org/officeDocument/2006/relationships/hyperlink" Target="http://online.zakon.kz/Document/?doc_id=1006779" TargetMode="External"/><Relationship Id="rId55" Type="http://schemas.openxmlformats.org/officeDocument/2006/relationships/hyperlink" Target="http://online.zakon.kz/Document/?doc_id=30364477" TargetMode="External"/><Relationship Id="rId76" Type="http://schemas.openxmlformats.org/officeDocument/2006/relationships/hyperlink" Target="http://online.zakon.kz/Document/?doc_id=1049035" TargetMode="External"/><Relationship Id="rId97" Type="http://schemas.openxmlformats.org/officeDocument/2006/relationships/hyperlink" Target="http://online.zakon.kz/Document/?doc_id=31350824" TargetMode="External"/><Relationship Id="rId104" Type="http://schemas.openxmlformats.org/officeDocument/2006/relationships/hyperlink" Target="http://online.zakon.kz/Document/?doc_id=31350987" TargetMode="External"/><Relationship Id="rId120" Type="http://schemas.openxmlformats.org/officeDocument/2006/relationships/hyperlink" Target="http://online.zakon.kz/Document/?doc_id=1051287" TargetMode="External"/><Relationship Id="rId125" Type="http://schemas.openxmlformats.org/officeDocument/2006/relationships/hyperlink" Target="http://online.zakon.kz/Document/?doc_id=30020544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1430969" TargetMode="External"/><Relationship Id="rId92" Type="http://schemas.openxmlformats.org/officeDocument/2006/relationships/hyperlink" Target="http://online.zakon.kz/Document/?doc_id=305645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82970" TargetMode="External"/><Relationship Id="rId24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085759" TargetMode="External"/><Relationship Id="rId45" Type="http://schemas.openxmlformats.org/officeDocument/2006/relationships/hyperlink" Target="http://online.zakon.kz/Document/?doc_id=1040368" TargetMode="External"/><Relationship Id="rId66" Type="http://schemas.openxmlformats.org/officeDocument/2006/relationships/hyperlink" Target="http://online.zakon.kz/Document/?doc_id=31440148" TargetMode="External"/><Relationship Id="rId87" Type="http://schemas.openxmlformats.org/officeDocument/2006/relationships/hyperlink" Target="http://online.zakon.kz/Document/?doc_id=30053949" TargetMode="External"/><Relationship Id="rId110" Type="http://schemas.openxmlformats.org/officeDocument/2006/relationships/hyperlink" Target="http://online.zakon.kz/Document/?doc_id=1019031" TargetMode="External"/><Relationship Id="rId115" Type="http://schemas.openxmlformats.org/officeDocument/2006/relationships/hyperlink" Target="http://online.zakon.kz/Document/?doc_id=1036397" TargetMode="External"/><Relationship Id="rId131" Type="http://schemas.openxmlformats.org/officeDocument/2006/relationships/footer" Target="footer1.xml"/><Relationship Id="rId136" Type="http://schemas.openxmlformats.org/officeDocument/2006/relationships/theme" Target="theme/theme1.xml"/><Relationship Id="rId61" Type="http://schemas.openxmlformats.org/officeDocument/2006/relationships/hyperlink" Target="http://online.zakon.kz/Document/?doc_id=1021682" TargetMode="External"/><Relationship Id="rId82" Type="http://schemas.openxmlformats.org/officeDocument/2006/relationships/hyperlink" Target="http://online.zakon.kz/Document/?doc_id=30030786" TargetMode="External"/><Relationship Id="rId19" Type="http://schemas.openxmlformats.org/officeDocument/2006/relationships/hyperlink" Target="http://online.zakon.kz/Document/?doc_id=314449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29050</Words>
  <Characters>249005</Characters>
  <Application>Microsoft Office Word</Application>
  <DocSecurity>0</DocSecurity>
  <Lines>2075</Lines>
  <Paragraphs>554</Paragraphs>
  <ScaleCrop>false</ScaleCrop>
  <Company>SPecialiST RePack</Company>
  <LinksUpToDate>false</LinksUpToDate>
  <CharactersWithSpaces>277501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2024-04-21T10:29:00Z</dcterms:created>
  <dcterms:modified xsi:type="dcterms:W3CDTF">2024-04-21T10:29:00Z</dcterms:modified>
</cp:coreProperties>
</file>