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19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Агентства Республики Казахстан по регулированию естественных монополий от 8 мая 2013 года № 142-ОД «О признании утратившим силу некоторых приказов уполномоченного органа, осуществляющего руководство в сферах естественных монополий и на </w:t>
      </w:r>
      <w:r>
        <w:rPr>
          <w:rStyle w:val="s0"/>
          <w:b/>
          <w:bCs/>
        </w:rPr>
        <w:t>регулируемых рынках»</w:t>
      </w:r>
    </w:p>
    <w:p w:rsidR="00000000" w:rsidRDefault="00B719AA">
      <w:r>
        <w:t> </w:t>
      </w:r>
    </w:p>
    <w:p w:rsidR="00000000" w:rsidRDefault="00B719AA">
      <w:pPr>
        <w:ind w:firstLine="400"/>
        <w:jc w:val="both"/>
      </w:pPr>
      <w:r>
        <w:rPr>
          <w:rStyle w:val="s00"/>
        </w:rPr>
        <w:t>Опубликован: «Казахстанская правда» от 2 ноября 2013 г. № 307 (27581)</w:t>
      </w:r>
    </w:p>
    <w:p w:rsidR="00000000" w:rsidRDefault="00B719A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9AA" w:rsidRDefault="00B719AA" w:rsidP="00B719AA">
      <w:r>
        <w:separator/>
      </w:r>
    </w:p>
  </w:endnote>
  <w:endnote w:type="continuationSeparator" w:id="0">
    <w:p w:rsidR="00B719AA" w:rsidRDefault="00B719AA" w:rsidP="00B71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AA" w:rsidRDefault="00B719A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AA" w:rsidRDefault="00B719A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AA" w:rsidRDefault="00B719A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9AA" w:rsidRDefault="00B719AA" w:rsidP="00B719AA">
      <w:r>
        <w:separator/>
      </w:r>
    </w:p>
  </w:footnote>
  <w:footnote w:type="continuationSeparator" w:id="0">
    <w:p w:rsidR="00B719AA" w:rsidRDefault="00B719AA" w:rsidP="00B719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AA" w:rsidRDefault="00B719A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AA" w:rsidRDefault="00B719AA" w:rsidP="00B719A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19AA" w:rsidRPr="00B719AA" w:rsidRDefault="00B719AA" w:rsidP="00B719A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РЕМ ОТ 08.05.2013 № 14...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AA" w:rsidRDefault="00B719A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19AA"/>
    <w:rsid w:val="00B71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719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19A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19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19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719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19A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19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19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306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РЕМ ОТ 08.05.2013 № 14... (©Paragraph 2023)</dc:title>
  <dc:subject/>
  <dc:creator>Сергей М</dc:creator>
  <cp:keywords/>
  <dc:description/>
  <cp:lastModifiedBy>Сергей М</cp:lastModifiedBy>
  <cp:revision>2</cp:revision>
  <dcterms:created xsi:type="dcterms:W3CDTF">2023-10-12T13:50:00Z</dcterms:created>
  <dcterms:modified xsi:type="dcterms:W3CDTF">2023-10-12T13:50:00Z</dcterms:modified>
</cp:coreProperties>
</file>