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206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«Фильмге прокаттау куәлігінің нысанын бекіту туралы» Қазақстан Республикасы Мәдениет министрiнiң 2011 жылғы 14 наурыздағы № 46 бұйрығына өзгеріс енгiзу туралы» Қазақстан Республикасы Мәдениет және ақпарат министрлігінің 2013 жылғы 25 қыркүйектегі № 226 бұй</w:t>
      </w:r>
      <w:r>
        <w:rPr>
          <w:rStyle w:val="s0"/>
          <w:b/>
          <w:bCs/>
        </w:rPr>
        <w:t>рығы</w:t>
      </w:r>
    </w:p>
    <w:p w:rsidR="00000000" w:rsidRDefault="00732065">
      <w:pPr>
        <w:ind w:firstLine="400"/>
        <w:jc w:val="both"/>
      </w:pPr>
      <w:r>
        <w:rPr>
          <w:rStyle w:val="s0"/>
        </w:rPr>
        <w:t> </w:t>
      </w:r>
    </w:p>
    <w:p w:rsidR="00000000" w:rsidRDefault="0073206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24 қазанда № 8845 тіркелді</w:t>
      </w:r>
    </w:p>
    <w:p w:rsidR="00000000" w:rsidRDefault="00732065">
      <w:pPr>
        <w:ind w:firstLine="400"/>
        <w:jc w:val="both"/>
      </w:pPr>
      <w:r>
        <w:rPr>
          <w:rStyle w:val="s0"/>
        </w:rPr>
        <w:t> </w:t>
      </w:r>
    </w:p>
    <w:p w:rsidR="00000000" w:rsidRDefault="00732065">
      <w:pPr>
        <w:ind w:firstLine="400"/>
        <w:jc w:val="both"/>
      </w:pPr>
      <w:r>
        <w:rPr>
          <w:rStyle w:val="s0"/>
        </w:rPr>
        <w:t>Жариялануы: «Егемен Қазақстан» 2013 жылғы 6 қараша № 247 (28186)</w:t>
      </w:r>
    </w:p>
    <w:p w:rsidR="00000000" w:rsidRDefault="00732065">
      <w:pPr>
        <w:ind w:firstLine="400"/>
        <w:jc w:val="both"/>
      </w:pPr>
      <w:r>
        <w:rPr>
          <w:rStyle w:val="s0"/>
        </w:rPr>
        <w:t> </w:t>
      </w:r>
    </w:p>
    <w:p w:rsidR="00000000" w:rsidRDefault="0073206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2014 жылғы 29 желтоқсандағы № 155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732065">
      <w:pPr>
        <w:ind w:firstLine="400"/>
        <w:jc w:val="both"/>
      </w:pPr>
      <w:r>
        <w:rPr>
          <w:rStyle w:val="s0"/>
        </w:rPr>
        <w:t> </w:t>
      </w:r>
    </w:p>
    <w:p w:rsidR="00000000" w:rsidRDefault="00732065">
      <w:pPr>
        <w:ind w:firstLine="400"/>
        <w:jc w:val="both"/>
      </w:pPr>
      <w:r>
        <w:rPr>
          <w:rStyle w:val="s0"/>
        </w:rPr>
        <w:t> </w:t>
      </w:r>
    </w:p>
    <w:p w:rsidR="00000000" w:rsidRDefault="0073206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2065" w:rsidRDefault="00732065" w:rsidP="00732065">
      <w:r>
        <w:separator/>
      </w:r>
    </w:p>
  </w:endnote>
  <w:endnote w:type="continuationSeparator" w:id="0">
    <w:p w:rsidR="00732065" w:rsidRDefault="00732065" w:rsidP="007320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065" w:rsidRDefault="007320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065" w:rsidRDefault="007320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065" w:rsidRDefault="007320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2065" w:rsidRDefault="00732065" w:rsidP="00732065">
      <w:r>
        <w:separator/>
      </w:r>
    </w:p>
  </w:footnote>
  <w:footnote w:type="continuationSeparator" w:id="0">
    <w:p w:rsidR="00732065" w:rsidRDefault="00732065" w:rsidP="007320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065" w:rsidRDefault="007320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065" w:rsidRDefault="00732065" w:rsidP="007320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2065" w:rsidRPr="00732065" w:rsidRDefault="00732065" w:rsidP="007320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МӘДЕНИЕТ ЖӘНЕ АҚПАРАТ МИНИСТРЛІГІНІҢ 2013.25.09 № 226 БҰ...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065" w:rsidRDefault="007320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2065"/>
    <w:rsid w:val="00732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20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20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20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20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20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20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20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20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6057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550</Characters>
  <Application>Microsoft Office Word</Application>
  <DocSecurity>0</DocSecurity>
  <Lines>4</Lines>
  <Paragraphs>1</Paragraphs>
  <ScaleCrop>false</ScaleCrop>
  <Company>SPecialiST RePack</Company>
  <LinksUpToDate>false</LinksUpToDate>
  <CharactersWithSpaces>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МӘДЕНИЕТ ЖӘНЕ АҚПАРАТ МИНИСТРЛІГІНІҢ 2013.25.09 № 226 БҰ...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2024-05-04T07:48:00Z</dcterms:created>
  <dcterms:modified xsi:type="dcterms:W3CDTF">2024-05-04T07:48:00Z</dcterms:modified>
</cp:coreProperties>
</file>