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1A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августа 2013 года № 867 «О некоторых вопросах Министерства финансов Республики Казахстан»</w:t>
      </w:r>
    </w:p>
    <w:p w:rsidR="00000000" w:rsidRDefault="005D1AD3">
      <w:r>
        <w:t> </w:t>
      </w:r>
    </w:p>
    <w:p w:rsidR="00000000" w:rsidRDefault="005D1AD3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20 ноября 2013 г. № 319 (27593); </w:t>
      </w:r>
      <w:r>
        <w:t>САПП Республики Казахстан, 2013 г., № 50, ст. 707</w:t>
      </w:r>
    </w:p>
    <w:p w:rsidR="00000000" w:rsidRDefault="005D1AD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AD3" w:rsidRDefault="005D1AD3" w:rsidP="005D1AD3">
      <w:r>
        <w:separator/>
      </w:r>
    </w:p>
  </w:endnote>
  <w:endnote w:type="continuationSeparator" w:id="0">
    <w:p w:rsidR="005D1AD3" w:rsidRDefault="005D1AD3" w:rsidP="005D1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AD3" w:rsidRDefault="005D1AD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AD3" w:rsidRDefault="005D1AD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AD3" w:rsidRDefault="005D1AD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AD3" w:rsidRDefault="005D1AD3" w:rsidP="005D1AD3">
      <w:r>
        <w:separator/>
      </w:r>
    </w:p>
  </w:footnote>
  <w:footnote w:type="continuationSeparator" w:id="0">
    <w:p w:rsidR="005D1AD3" w:rsidRDefault="005D1AD3" w:rsidP="005D1A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AD3" w:rsidRDefault="005D1AD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AD3" w:rsidRDefault="005D1AD3" w:rsidP="005D1A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AD3" w:rsidRPr="005D1AD3" w:rsidRDefault="005D1AD3" w:rsidP="005D1A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27.08.2013 № 867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AD3" w:rsidRDefault="005D1A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AD3"/>
    <w:rsid w:val="005D1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D1A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1A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1A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1A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D1A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1A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1A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1A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234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2025-05-15T12:00:00Z</dcterms:created>
  <dcterms:modified xsi:type="dcterms:W3CDTF">2025-05-15T12:00:00Z</dcterms:modified>
</cp:coreProperties>
</file>