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12AE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«Қазақстан Республикасы Президентінің кейбір жарлықтарына өзгерістер мен толықтырулар енгізу туралы» Қазақстан Республикасы Президентінің 2013 жылғы 21 қарашадағы № 697 Жарлығы (2015.29.12. берілген </w:t>
      </w:r>
      <w:r>
        <w:rPr>
          <w:b/>
          <w:bCs/>
        </w:rPr>
        <w:t>өзгерістермен</w:t>
      </w:r>
      <w:r>
        <w:rPr>
          <w:rStyle w:val="s0"/>
          <w:b/>
          <w:bCs/>
        </w:rPr>
        <w:t>)</w:t>
      </w:r>
    </w:p>
    <w:p w:rsidR="00000000" w:rsidRDefault="00012AE3">
      <w:r>
        <w:t> </w:t>
      </w:r>
    </w:p>
    <w:p w:rsidR="00000000" w:rsidRDefault="00012AE3">
      <w:pPr>
        <w:ind w:firstLine="400"/>
        <w:jc w:val="both"/>
      </w:pPr>
      <w:r>
        <w:rPr>
          <w:rStyle w:val="s0"/>
        </w:rPr>
        <w:t>Жариялануы: «Егемен Қазақстан» 2013 жылғы 26 қараша № 261 (28200); ҚР Президенті мен ҚР Үкіметінің Актілер жинағы, 2013 ж., № 68, 905-құжат</w:t>
      </w:r>
    </w:p>
    <w:p w:rsidR="00000000" w:rsidRDefault="00012AE3">
      <w:pPr>
        <w:ind w:firstLine="400"/>
        <w:jc w:val="both"/>
      </w:pPr>
      <w:r>
        <w:t> </w:t>
      </w:r>
    </w:p>
    <w:p w:rsidR="00000000" w:rsidRDefault="00012AE3">
      <w:pPr>
        <w:ind w:firstLine="400"/>
        <w:jc w:val="both"/>
      </w:pPr>
      <w:r>
        <w:rPr>
          <w:rStyle w:val="s00"/>
        </w:rPr>
        <w:t>Енгізілген өзгерістер:</w:t>
      </w:r>
    </w:p>
    <w:p w:rsidR="00000000" w:rsidRDefault="00012AE3">
      <w:pPr>
        <w:ind w:firstLine="400"/>
        <w:jc w:val="both"/>
      </w:pPr>
      <w:r>
        <w:rPr>
          <w:rStyle w:val="s00"/>
        </w:rPr>
        <w:t> </w:t>
      </w:r>
    </w:p>
    <w:p w:rsidR="00000000" w:rsidRDefault="00012AE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2015.29.12. № 151 </w:t>
      </w:r>
      <w:hyperlink r:id="rId7" w:anchor="sub_id=1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(2016 ж. 1 қаңтардан бастап қолданысқа енгізілді)</w:t>
      </w:r>
      <w:r>
        <w:rPr>
          <w:rStyle w:val="s3"/>
          <w:b/>
          <w:bCs/>
        </w:rPr>
        <w:t xml:space="preserve"> </w:t>
      </w:r>
    </w:p>
    <w:p w:rsidR="00000000" w:rsidRDefault="00012AE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</w:t>
      </w:r>
      <w:r>
        <w:t xml:space="preserve"> </w:t>
      </w:r>
      <w:r>
        <w:rPr>
          <w:rStyle w:val="s0"/>
        </w:rPr>
        <w:t xml:space="preserve">2015.29.12. № 152 </w:t>
      </w:r>
      <w:hyperlink r:id="rId8" w:anchor="sub_id=1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(2016 ж. 1 қаңтардан бастап қолданысқа енгіз</w:t>
      </w:r>
      <w:r>
        <w:rPr>
          <w:rStyle w:val="s0"/>
        </w:rPr>
        <w:t>ілді)</w:t>
      </w:r>
    </w:p>
    <w:p w:rsidR="00000000" w:rsidRDefault="00012AE3">
      <w:pPr>
        <w:ind w:firstLine="400"/>
        <w:jc w:val="both"/>
      </w:pPr>
      <w:r>
        <w:rPr>
          <w:rStyle w:val="S01"/>
        </w:rPr>
        <w:t>ҚР</w:t>
      </w:r>
      <w:r>
        <w:rPr>
          <w:rStyle w:val="S01"/>
        </w:rPr>
        <w:t xml:space="preserve"> Президентінің 2015.29.12. № 156 </w:t>
      </w:r>
      <w:hyperlink r:id="rId9" w:anchor="sub_id=1" w:history="1">
        <w:r>
          <w:rPr>
            <w:rStyle w:val="a3"/>
          </w:rPr>
          <w:t>Жарлығымен</w:t>
        </w:r>
      </w:hyperlink>
      <w:r>
        <w:rPr>
          <w:rStyle w:val="S01"/>
        </w:rPr>
        <w:t xml:space="preserve"> (2016 ж. 1 қаңтардан бастап қолданысқа енгізілді)</w:t>
      </w:r>
    </w:p>
    <w:p w:rsidR="00000000" w:rsidRDefault="00012AE3">
      <w:pPr>
        <w:ind w:firstLine="400"/>
        <w:jc w:val="both"/>
      </w:pPr>
      <w:r>
        <w:t> </w:t>
      </w:r>
    </w:p>
    <w:p w:rsidR="00000000" w:rsidRDefault="00012AE3">
      <w:pPr>
        <w:ind w:firstLine="400"/>
        <w:jc w:val="both"/>
      </w:pPr>
      <w:r>
        <w:rPr>
          <w:rStyle w:val="s00"/>
        </w:rPr>
        <w:t>Бұрынғы редакциялар:</w:t>
      </w:r>
    </w:p>
    <w:p w:rsidR="00000000" w:rsidRDefault="00012AE3">
      <w:pPr>
        <w:ind w:firstLine="400"/>
        <w:jc w:val="both"/>
      </w:pPr>
      <w:r>
        <w:rPr>
          <w:rStyle w:val="s00"/>
        </w:rPr>
        <w:t> </w:t>
      </w:r>
    </w:p>
    <w:p w:rsidR="00000000" w:rsidRDefault="00012AE3">
      <w:pPr>
        <w:ind w:firstLine="400"/>
        <w:jc w:val="both"/>
      </w:pPr>
      <w:r>
        <w:rPr>
          <w:rStyle w:val="s00"/>
        </w:rPr>
        <w:t xml:space="preserve">2015 ж. </w:t>
      </w:r>
      <w:r>
        <w:rPr>
          <w:rStyle w:val="s0"/>
        </w:rPr>
        <w:t xml:space="preserve">29 желтоқсанға </w:t>
      </w:r>
      <w:r>
        <w:rPr>
          <w:rStyle w:val="s00"/>
        </w:rPr>
        <w:t xml:space="preserve">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012AE3">
      <w:pPr>
        <w:ind w:firstLine="400"/>
        <w:jc w:val="both"/>
      </w:pPr>
      <w:r>
        <w:t> </w:t>
      </w:r>
    </w:p>
    <w:p w:rsidR="00000000" w:rsidRDefault="00012AE3">
      <w:pPr>
        <w:ind w:firstLine="400"/>
        <w:jc w:val="both"/>
      </w:pPr>
      <w:r>
        <w:t> </w:t>
      </w:r>
    </w:p>
    <w:p w:rsidR="00000000" w:rsidRDefault="00012AE3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2AE3" w:rsidRDefault="00012AE3" w:rsidP="00012AE3">
      <w:r>
        <w:separator/>
      </w:r>
    </w:p>
  </w:endnote>
  <w:endnote w:type="continuationSeparator" w:id="0">
    <w:p w:rsidR="00012AE3" w:rsidRDefault="00012AE3" w:rsidP="00012A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AE3" w:rsidRDefault="00012AE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AE3" w:rsidRDefault="00012AE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AE3" w:rsidRDefault="00012AE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2AE3" w:rsidRDefault="00012AE3" w:rsidP="00012AE3">
      <w:r>
        <w:separator/>
      </w:r>
    </w:p>
  </w:footnote>
  <w:footnote w:type="continuationSeparator" w:id="0">
    <w:p w:rsidR="00012AE3" w:rsidRDefault="00012AE3" w:rsidP="00012A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AE3" w:rsidRDefault="00012AE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AE3" w:rsidRDefault="00012AE3" w:rsidP="00012AE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12AE3" w:rsidRPr="00012AE3" w:rsidRDefault="00012AE3" w:rsidP="00012AE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ПРЕЗИДЕНТІНІҢ 2013.21.11 № 697 ЖАРЛЫҒЫ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AE3" w:rsidRDefault="00012AE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12AE3"/>
    <w:rsid w:val="00012A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12AE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12AE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12AE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12AE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12AE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12AE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12AE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12AE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08768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720873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972750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56507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95</Words>
  <Characters>960</Characters>
  <Application>Microsoft Office Word</Application>
  <DocSecurity>0</DocSecurity>
  <Lines>8</Lines>
  <Paragraphs>2</Paragraphs>
  <ScaleCrop>false</ScaleCrop>
  <Company>SPecialiST RePack</Company>
  <LinksUpToDate>false</LinksUpToDate>
  <CharactersWithSpaces>1053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ПРЕЗИДЕНТІНІҢ 2013.21.11 № 697 ЖАРЛЫҒЫ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2024-04-16T23:39:00Z</dcterms:created>
  <dcterms:modified xsi:type="dcterms:W3CDTF">2024-04-16T23:39:00Z</dcterms:modified>
</cp:coreProperties>
</file>