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5B6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сентября 2013 года № 925 «Об утверждении типового договора временного возмездного вторичного землепользования (субаренды) земельными участками, находящимися в частной собственности, на которых создается</w:t>
      </w:r>
      <w:r>
        <w:rPr>
          <w:rStyle w:val="s0"/>
          <w:b/>
          <w:bCs/>
        </w:rPr>
        <w:t xml:space="preserve"> специальная экономическая зона» (утратило силу)</w:t>
      </w:r>
    </w:p>
    <w:p w:rsidR="00000000" w:rsidRDefault="00F65B61">
      <w:r>
        <w:t> </w:t>
      </w:r>
    </w:p>
    <w:p w:rsidR="00000000" w:rsidRDefault="00F65B61">
      <w:pPr>
        <w:ind w:firstLine="400"/>
        <w:jc w:val="both"/>
      </w:pPr>
      <w:r>
        <w:rPr>
          <w:rStyle w:val="s0"/>
        </w:rPr>
        <w:t>Опубликовано: «Казахстанская правда» от 28 ноября 2013 г. № 325 (27599); САПП Республики Казахстан, 2013 г., № 52, ст. 734</w:t>
      </w:r>
    </w:p>
    <w:p w:rsidR="00000000" w:rsidRDefault="00F65B61">
      <w:pPr>
        <w:ind w:firstLine="400"/>
        <w:jc w:val="both"/>
      </w:pPr>
      <w:r>
        <w:rPr>
          <w:rStyle w:val="s0"/>
        </w:rPr>
        <w:t> </w:t>
      </w:r>
    </w:p>
    <w:p w:rsidR="00000000" w:rsidRDefault="00F65B6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ноября 2015 года № 941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B61" w:rsidRDefault="00F65B61" w:rsidP="00F65B61">
      <w:r>
        <w:separator/>
      </w:r>
    </w:p>
  </w:endnote>
  <w:endnote w:type="continuationSeparator" w:id="0">
    <w:p w:rsidR="00F65B61" w:rsidRDefault="00F65B61" w:rsidP="00F65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B61" w:rsidRDefault="00F65B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B61" w:rsidRDefault="00F65B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B61" w:rsidRDefault="00F65B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B61" w:rsidRDefault="00F65B61" w:rsidP="00F65B61">
      <w:r>
        <w:separator/>
      </w:r>
    </w:p>
  </w:footnote>
  <w:footnote w:type="continuationSeparator" w:id="0">
    <w:p w:rsidR="00F65B61" w:rsidRDefault="00F65B61" w:rsidP="00F65B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B61" w:rsidRDefault="00F65B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B61" w:rsidRDefault="00F65B61" w:rsidP="00F65B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5B61" w:rsidRPr="00F65B61" w:rsidRDefault="00F65B61" w:rsidP="00F65B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04.09.2013 № 925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B61" w:rsidRDefault="00F65B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5B61"/>
    <w:rsid w:val="00F65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5B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5B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5B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5B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5B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5B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5B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5B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351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520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04.09.2013 № 925 (©Paragraph 2023)</dc:title>
  <dc:subject/>
  <dc:creator>Сергей М</dc:creator>
  <cp:keywords/>
  <dc:description/>
  <cp:lastModifiedBy>Сергей М</cp:lastModifiedBy>
  <cp:revision>2</cp:revision>
  <dcterms:created xsi:type="dcterms:W3CDTF">2023-11-09T07:14:00Z</dcterms:created>
  <dcterms:modified xsi:type="dcterms:W3CDTF">2023-11-09T07:14:00Z</dcterms:modified>
</cp:coreProperties>
</file>