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E1904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 xml:space="preserve">Постановление Правления Национального Банка Республики Казахстан от 23 сентября 2013 года № 250 «О внесении изменений и дополнений в некоторые нормативные правовые акты по вопросам бухгалтерского учета и финансовой отчетности» (с изменениями от 28.01.2016 </w:t>
      </w:r>
      <w:r>
        <w:rPr>
          <w:rStyle w:val="s0"/>
          <w:b/>
          <w:bCs/>
        </w:rPr>
        <w:t>г.)</w:t>
      </w:r>
    </w:p>
    <w:p w:rsidR="00000000" w:rsidRDefault="009E1904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9E1904">
      <w:pPr>
        <w:ind w:firstLine="400"/>
        <w:jc w:val="both"/>
      </w:pPr>
      <w:r>
        <w:rPr>
          <w:rStyle w:val="s0"/>
        </w:rPr>
        <w:t>Зарегистрировано в Реестре государственной регистрации нормативных правовых актов Республики Казахстан 7 ноября 2013 года под № 8883</w:t>
      </w:r>
    </w:p>
    <w:p w:rsidR="00000000" w:rsidRDefault="009E1904">
      <w:pPr>
        <w:ind w:firstLine="400"/>
        <w:jc w:val="both"/>
      </w:pPr>
      <w:r>
        <w:rPr>
          <w:rStyle w:val="s0"/>
        </w:rPr>
        <w:t> </w:t>
      </w:r>
    </w:p>
    <w:p w:rsidR="00000000" w:rsidRDefault="009E1904">
      <w:pPr>
        <w:ind w:firstLine="400"/>
        <w:jc w:val="both"/>
      </w:pPr>
      <w:r>
        <w:rPr>
          <w:rStyle w:val="s0"/>
        </w:rPr>
        <w:t xml:space="preserve">Опубликовано: «Юридическая газета» от 19 декабря 2013 г. № 189 (2564); от 20 декабря 2013 г. № 190 (2565); от 25 декабря 2013 г. № 191 (2566); от 26 декабря 2013 г. № 192 (2567) </w:t>
      </w:r>
    </w:p>
    <w:p w:rsidR="00000000" w:rsidRDefault="009E1904">
      <w:pPr>
        <w:ind w:firstLine="400"/>
        <w:jc w:val="both"/>
      </w:pPr>
      <w:r>
        <w:t> </w:t>
      </w:r>
    </w:p>
    <w:p w:rsidR="00000000" w:rsidRDefault="009E1904">
      <w:pPr>
        <w:ind w:firstLine="400"/>
        <w:jc w:val="both"/>
      </w:pPr>
      <w:r>
        <w:rPr>
          <w:rStyle w:val="s0"/>
        </w:rPr>
        <w:t xml:space="preserve">Внесены изменения: </w:t>
      </w:r>
    </w:p>
    <w:p w:rsidR="00000000" w:rsidRDefault="009E1904">
      <w:pPr>
        <w:ind w:firstLine="400"/>
        <w:jc w:val="both"/>
      </w:pPr>
      <w:r>
        <w:rPr>
          <w:rStyle w:val="s0"/>
        </w:rPr>
        <w:t> </w:t>
      </w:r>
    </w:p>
    <w:p w:rsidR="00000000" w:rsidRDefault="009E1904">
      <w:pPr>
        <w:ind w:firstLine="400"/>
        <w:jc w:val="both"/>
      </w:pPr>
      <w:hyperlink r:id="rId7" w:anchor="sub_id=101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Правления Национального Банка РК от 28.01.16 г. № 41 (введено в действие по истечении десяти календарных дней после дня его первого официального </w:t>
      </w:r>
      <w:hyperlink r:id="rId8" w:history="1">
        <w:r>
          <w:rPr>
            <w:rStyle w:val="a3"/>
          </w:rPr>
          <w:t>опу</w:t>
        </w:r>
        <w:r>
          <w:rPr>
            <w:rStyle w:val="a3"/>
          </w:rPr>
          <w:t>бликования</w:t>
        </w:r>
      </w:hyperlink>
      <w:r>
        <w:rPr>
          <w:rStyle w:val="s0"/>
        </w:rPr>
        <w:t>).</w:t>
      </w:r>
    </w:p>
    <w:p w:rsidR="00000000" w:rsidRDefault="009E1904">
      <w:pPr>
        <w:ind w:firstLine="400"/>
        <w:jc w:val="both"/>
      </w:pPr>
      <w:r>
        <w:rPr>
          <w:rStyle w:val="s0"/>
        </w:rPr>
        <w:t> </w:t>
      </w:r>
    </w:p>
    <w:p w:rsidR="00000000" w:rsidRDefault="009E1904">
      <w:pPr>
        <w:ind w:firstLine="400"/>
        <w:jc w:val="both"/>
      </w:pPr>
      <w:r>
        <w:rPr>
          <w:rStyle w:val="s0"/>
        </w:rPr>
        <w:t>Предыдущие редакции:</w:t>
      </w:r>
    </w:p>
    <w:p w:rsidR="00000000" w:rsidRDefault="009E1904">
      <w:pPr>
        <w:ind w:firstLine="400"/>
        <w:jc w:val="both"/>
      </w:pPr>
      <w:r>
        <w:rPr>
          <w:rStyle w:val="s0"/>
        </w:rPr>
        <w:t> </w:t>
      </w:r>
    </w:p>
    <w:p w:rsidR="00000000" w:rsidRDefault="009E1904">
      <w:pPr>
        <w:ind w:firstLine="400"/>
        <w:jc w:val="both"/>
      </w:pPr>
      <w:hyperlink r:id="rId9" w:history="1">
        <w:r>
          <w:rPr>
            <w:rStyle w:val="a3"/>
          </w:rPr>
          <w:t>редакция</w:t>
        </w:r>
      </w:hyperlink>
      <w:r>
        <w:rPr>
          <w:rStyle w:val="s0"/>
        </w:rPr>
        <w:t>, действовавшая до внесения изменений от 28.01.16 г.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E1904" w:rsidRDefault="009E1904" w:rsidP="009E1904">
      <w:r>
        <w:separator/>
      </w:r>
    </w:p>
  </w:endnote>
  <w:endnote w:type="continuationSeparator" w:id="0">
    <w:p w:rsidR="009E1904" w:rsidRDefault="009E1904" w:rsidP="009E1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904" w:rsidRDefault="009E1904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904" w:rsidRDefault="009E1904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904" w:rsidRDefault="009E1904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E1904" w:rsidRDefault="009E1904" w:rsidP="009E1904">
      <w:r>
        <w:separator/>
      </w:r>
    </w:p>
  </w:footnote>
  <w:footnote w:type="continuationSeparator" w:id="0">
    <w:p w:rsidR="009E1904" w:rsidRDefault="009E1904" w:rsidP="009E190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904" w:rsidRDefault="009E1904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904" w:rsidRDefault="009E1904" w:rsidP="009E1904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9E1904" w:rsidRPr="009E1904" w:rsidRDefault="009E1904" w:rsidP="009E1904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ПРАВЛЕНИЯ НБ РК ОТ 23.09.2013 № 250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E1904" w:rsidRDefault="009E1904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E1904"/>
    <w:rsid w:val="009E1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E1904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E1904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9E1904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E1904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E1904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E1904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9E1904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E1904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5106648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4224194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3943072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123</Words>
  <Characters>950</Characters>
  <Application>Microsoft Office Word</Application>
  <DocSecurity>0</DocSecurity>
  <Lines>7</Lines>
  <Paragraphs>2</Paragraphs>
  <ScaleCrop>false</ScaleCrop>
  <Company/>
  <LinksUpToDate>false</LinksUpToDate>
  <CharactersWithSpaces>1071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ПРАВЛЕНИЯ НБ РК ОТ 23.09.2013 № 250 (©Paragraph 2023)</dc:title>
  <dc:subject/>
  <dc:creator>Сергей М</dc:creator>
  <cp:keywords/>
  <dc:description/>
  <cp:lastModifiedBy>Сергей М</cp:lastModifiedBy>
  <cp:revision>2</cp:revision>
  <dcterms:created xsi:type="dcterms:W3CDTF">2023-11-09T16:40:00Z</dcterms:created>
  <dcterms:modified xsi:type="dcterms:W3CDTF">2023-11-09T16:40:00Z</dcterms:modified>
</cp:coreProperties>
</file>