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A511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18 октября 2013 года № 1118 «О внесении изменений в постановление Правительства Республики Казахстан от 25 августа 2006 года № 819 «Об утверждении Правил назначения и осуществления выплаты государственных</w:t>
      </w:r>
      <w:r>
        <w:rPr>
          <w:rStyle w:val="s0"/>
          <w:b/>
          <w:bCs/>
        </w:rPr>
        <w:t xml:space="preserve"> базовых социальных пособий по инвалидности, по случаю потери кормильца и по возрасту, пенсионных выплат из Государственного центра по выплате пенсий, государственной базовой пенсионной выплаты, государственных специальных пособий» (утратило силу)</w:t>
      </w:r>
    </w:p>
    <w:p w:rsidR="00000000" w:rsidRDefault="004A511D">
      <w:r>
        <w:t> </w:t>
      </w:r>
    </w:p>
    <w:p w:rsidR="00000000" w:rsidRDefault="004A511D">
      <w:pPr>
        <w:ind w:firstLine="400"/>
        <w:jc w:val="both"/>
      </w:pPr>
      <w:r>
        <w:rPr>
          <w:rStyle w:val="s00"/>
        </w:rPr>
        <w:t xml:space="preserve">Опубликовано: «Казахстанская правда» от 11 декабря 2013 г. № 334 (27608); </w:t>
      </w:r>
      <w:r>
        <w:rPr>
          <w:rStyle w:val="s0"/>
        </w:rPr>
        <w:t>САПП Республики Казахстан, 2013 г., № 61, ст. 830</w:t>
      </w:r>
    </w:p>
    <w:p w:rsidR="00000000" w:rsidRDefault="004A511D">
      <w:r>
        <w:t> </w:t>
      </w:r>
    </w:p>
    <w:p w:rsidR="00000000" w:rsidRDefault="004A511D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</w:t>
      </w:r>
      <w:r>
        <w:rPr>
          <w:rStyle w:val="s0"/>
        </w:rPr>
        <w:t xml:space="preserve"> 2 июля 2015 года № 501</w:t>
      </w:r>
    </w:p>
    <w:p w:rsidR="00000000" w:rsidRDefault="004A511D">
      <w:pPr>
        <w:ind w:firstLine="400"/>
        <w:jc w:val="both"/>
      </w:pPr>
      <w:r>
        <w:rPr>
          <w:rStyle w:val="s0"/>
        </w:rPr>
        <w:t> </w:t>
      </w:r>
    </w:p>
    <w:p w:rsidR="00000000" w:rsidRDefault="004A511D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511D" w:rsidRDefault="004A511D" w:rsidP="004A511D">
      <w:r>
        <w:separator/>
      </w:r>
    </w:p>
  </w:endnote>
  <w:endnote w:type="continuationSeparator" w:id="0">
    <w:p w:rsidR="004A511D" w:rsidRDefault="004A511D" w:rsidP="004A51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511D" w:rsidRDefault="004A511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511D" w:rsidRDefault="004A511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511D" w:rsidRDefault="004A511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511D" w:rsidRDefault="004A511D" w:rsidP="004A511D">
      <w:r>
        <w:separator/>
      </w:r>
    </w:p>
  </w:footnote>
  <w:footnote w:type="continuationSeparator" w:id="0">
    <w:p w:rsidR="004A511D" w:rsidRDefault="004A511D" w:rsidP="004A51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511D" w:rsidRDefault="004A511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511D" w:rsidRDefault="004A511D" w:rsidP="004A511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A511D" w:rsidRPr="004A511D" w:rsidRDefault="004A511D" w:rsidP="004A511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18.10.2013 № 1118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511D" w:rsidRDefault="004A511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A511D"/>
    <w:rsid w:val="004A51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A51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A511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A51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A511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A51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A511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A51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A511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00865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692</Characters>
  <Application>Microsoft Office Word</Application>
  <DocSecurity>0</DocSecurity>
  <Lines>5</Lines>
  <Paragraphs>1</Paragraphs>
  <ScaleCrop>false</ScaleCrop>
  <Company/>
  <LinksUpToDate>false</LinksUpToDate>
  <CharactersWithSpaces>789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18.10.2013 № 1118 (©Paragraph 2023)</dc:title>
  <dc:subject/>
  <dc:creator>Сергей М</dc:creator>
  <cp:keywords/>
  <dc:description/>
  <cp:lastModifiedBy>Сергей М</cp:lastModifiedBy>
  <cp:revision>2</cp:revision>
  <dcterms:created xsi:type="dcterms:W3CDTF">2023-11-27T03:58:00Z</dcterms:created>
  <dcterms:modified xsi:type="dcterms:W3CDTF">2023-11-27T03:58:00Z</dcterms:modified>
</cp:coreProperties>
</file>