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11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внеочередной ХХІ сессии маслихата города Алматы V созыва от 28 ноября 2013 года № 183 «Об установлении размеров социальной помощи и определении перечня отдельных категорий нуждающихся граждан» (с изменениями и дополнениями по состоянию на 11.03.201</w:t>
      </w:r>
      <w:r>
        <w:rPr>
          <w:rStyle w:val="s0"/>
          <w:b/>
          <w:bCs/>
        </w:rPr>
        <w:t>6 г.) (утратило силу)</w:t>
      </w:r>
    </w:p>
    <w:p w:rsidR="00000000" w:rsidRDefault="0091116E">
      <w:r>
        <w:t> </w:t>
      </w:r>
    </w:p>
    <w:p w:rsidR="00000000" w:rsidRDefault="0091116E">
      <w:pPr>
        <w:ind w:firstLine="400"/>
        <w:jc w:val="both"/>
      </w:pPr>
      <w:r>
        <w:rPr>
          <w:rStyle w:val="s0"/>
        </w:rPr>
        <w:t>Зарегистрировано в Департаменте юстиции города Алматы 13 декабря 2013 года за № 1016</w:t>
      </w:r>
    </w:p>
    <w:p w:rsidR="00000000" w:rsidRDefault="0091116E">
      <w:r>
        <w:t> </w:t>
      </w:r>
    </w:p>
    <w:p w:rsidR="00000000" w:rsidRDefault="0091116E">
      <w:pPr>
        <w:ind w:firstLine="400"/>
        <w:jc w:val="both"/>
      </w:pPr>
      <w:r>
        <w:rPr>
          <w:rStyle w:val="s0"/>
        </w:rPr>
        <w:t>Опубликовано: «Вечерний Алматы» от 21 декабря 2013 г. № 155-156 (12674-12675)</w:t>
      </w:r>
    </w:p>
    <w:p w:rsidR="00000000" w:rsidRDefault="0091116E">
      <w:pPr>
        <w:ind w:firstLine="400"/>
        <w:jc w:val="both"/>
      </w:pPr>
      <w:r>
        <w:t> </w:t>
      </w:r>
    </w:p>
    <w:p w:rsidR="00000000" w:rsidRDefault="0091116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города Алматы от 16 сентября 2016 года № 32</w:t>
      </w:r>
    </w:p>
    <w:p w:rsidR="00000000" w:rsidRDefault="0091116E">
      <w:pPr>
        <w:ind w:firstLine="400"/>
        <w:jc w:val="both"/>
      </w:pPr>
      <w:r>
        <w:t> </w:t>
      </w:r>
    </w:p>
    <w:p w:rsidR="00000000" w:rsidRDefault="009111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1116E">
      <w:pPr>
        <w:ind w:firstLine="400"/>
        <w:jc w:val="both"/>
      </w:pPr>
      <w:r>
        <w:rPr>
          <w:rStyle w:val="s0"/>
        </w:rPr>
        <w:t> </w:t>
      </w:r>
    </w:p>
    <w:p w:rsidR="00000000" w:rsidRDefault="0091116E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</w:t>
      </w:r>
      <w:r>
        <w:rPr>
          <w:rStyle w:val="s0"/>
        </w:rPr>
        <w:t>ты от 18.02.14 г. № 203;</w:t>
      </w:r>
    </w:p>
    <w:p w:rsidR="00000000" w:rsidRDefault="0091116E">
      <w:pPr>
        <w:ind w:firstLine="400"/>
        <w:jc w:val="both"/>
      </w:pPr>
      <w:hyperlink r:id="rId9" w:anchor="sub_id=2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10.09.14 г. № 267;</w:t>
      </w:r>
    </w:p>
    <w:p w:rsidR="00000000" w:rsidRDefault="0091116E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10</w:t>
      </w:r>
      <w:r>
        <w:rPr>
          <w:rStyle w:val="s0"/>
        </w:rPr>
        <w:t>.12.14 г. № 290;</w:t>
      </w:r>
    </w:p>
    <w:p w:rsidR="00000000" w:rsidRDefault="0091116E">
      <w:pPr>
        <w:ind w:firstLine="400"/>
        <w:jc w:val="both"/>
      </w:pPr>
      <w:hyperlink r:id="rId11" w:anchor="sub_id=10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23.07.15 г. № 349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1116E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11.03.16 г. № 420 (введено в действие с 1 января 2016 г.).</w:t>
      </w:r>
    </w:p>
    <w:p w:rsidR="00000000" w:rsidRDefault="0091116E">
      <w:pPr>
        <w:ind w:firstLine="400"/>
        <w:jc w:val="both"/>
      </w:pPr>
      <w:r>
        <w:t> </w:t>
      </w:r>
    </w:p>
    <w:p w:rsidR="00000000" w:rsidRDefault="009111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1116E">
      <w:pPr>
        <w:ind w:firstLine="400"/>
        <w:jc w:val="both"/>
      </w:pPr>
      <w:r>
        <w:rPr>
          <w:rStyle w:val="s0"/>
        </w:rPr>
        <w:t> </w:t>
      </w:r>
    </w:p>
    <w:p w:rsidR="00000000" w:rsidRDefault="0091116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18.02.14 г.</w:t>
      </w:r>
    </w:p>
    <w:p w:rsidR="00000000" w:rsidRDefault="0091116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10.09.14 г.</w:t>
      </w:r>
    </w:p>
    <w:p w:rsidR="00000000" w:rsidRDefault="0091116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10.12.14 г.</w:t>
      </w:r>
    </w:p>
    <w:p w:rsidR="00000000" w:rsidRDefault="0091116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23.07.15 г.</w:t>
      </w:r>
    </w:p>
    <w:p w:rsidR="00000000" w:rsidRDefault="0091116E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11.03.16 г.</w:t>
      </w:r>
    </w:p>
    <w:p w:rsidR="00000000" w:rsidRDefault="0091116E">
      <w:pPr>
        <w:ind w:firstLine="400"/>
        <w:jc w:val="both"/>
      </w:pPr>
      <w:r>
        <w:t> </w:t>
      </w:r>
    </w:p>
    <w:p w:rsidR="00000000" w:rsidRDefault="0091116E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16E" w:rsidRDefault="0091116E" w:rsidP="0091116E">
      <w:r>
        <w:separator/>
      </w:r>
    </w:p>
  </w:endnote>
  <w:endnote w:type="continuationSeparator" w:id="0">
    <w:p w:rsidR="0091116E" w:rsidRDefault="0091116E" w:rsidP="00911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6E" w:rsidRDefault="009111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6E" w:rsidRDefault="009111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6E" w:rsidRDefault="009111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16E" w:rsidRDefault="0091116E" w:rsidP="0091116E">
      <w:r>
        <w:separator/>
      </w:r>
    </w:p>
  </w:footnote>
  <w:footnote w:type="continuationSeparator" w:id="0">
    <w:p w:rsidR="0091116E" w:rsidRDefault="0091116E" w:rsidP="00911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6E" w:rsidRDefault="009111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6E" w:rsidRDefault="0091116E" w:rsidP="009111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116E" w:rsidRPr="0091116E" w:rsidRDefault="0091116E" w:rsidP="009111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ХХІ сессии маслихата города Алматы V созыва от 28 ноября 2013 года № 183 «Об установлении размеров социальной помощи и определении перечня отдельных категорий нуждающихся граждан» (с изменениями и дополнениями по состоянию на 11.03.2016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6E" w:rsidRDefault="009111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116E"/>
    <w:rsid w:val="00911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1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1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1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1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1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1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1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1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9732" TargetMode="External"/><Relationship Id="rId13" Type="http://schemas.openxmlformats.org/officeDocument/2006/relationships/hyperlink" Target="http://online.zakon.kz/Document/?doc_id=38056667" TargetMode="External"/><Relationship Id="rId18" Type="http://schemas.openxmlformats.org/officeDocument/2006/relationships/hyperlink" Target="http://online.zakon.kz/Document/?doc_id=3771731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772735" TargetMode="External"/><Relationship Id="rId12" Type="http://schemas.openxmlformats.org/officeDocument/2006/relationships/hyperlink" Target="http://online.zakon.kz/Document/?doc_id=37204211" TargetMode="External"/><Relationship Id="rId17" Type="http://schemas.openxmlformats.org/officeDocument/2006/relationships/hyperlink" Target="http://online.zakon.kz/Document/?doc_id=3337421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5213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0742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393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5206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3808" TargetMode="External"/><Relationship Id="rId14" Type="http://schemas.openxmlformats.org/officeDocument/2006/relationships/hyperlink" Target="http://online.zakon.kz/Document/?doc_id=3151991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1936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внеочередной ХХІ сессии маслихата города Алматы V созыва от 28 ноября 2013 года № 183 «Об установлении размеров социальной помощи и определении перечня отдельных категорий нуждающихся граждан» (с изменениями и дополнениями по состоянию на 11.03.2016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2024-06-19T23:23:00Z</dcterms:created>
  <dcterms:modified xsi:type="dcterms:W3CDTF">2024-06-19T23:23:00Z</dcterms:modified>
</cp:coreProperties>
</file>