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4D3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25 декабря 2013 года № 290 «О внесении изменения в постановление Правления Национального Банка Республики Казахстан от 25 февраля 2013 года № 70 «Об утверждении перечня финансовых инструме</w:t>
      </w:r>
      <w:r>
        <w:rPr>
          <w:rStyle w:val="s0"/>
          <w:b/>
          <w:bCs/>
        </w:rPr>
        <w:t>нтов, разрешенных к приобретению за счет пенсионных активов, и установлении норм, обеспечивающих финансовую устойчивость накопительных пенсионных фондов» (утратило силу)</w:t>
      </w:r>
    </w:p>
    <w:p w:rsidR="00000000" w:rsidRDefault="006B4D30">
      <w:r>
        <w:t> </w:t>
      </w:r>
    </w:p>
    <w:p w:rsidR="00000000" w:rsidRDefault="006B4D3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декабря 2013 года под № 9036</w:t>
      </w:r>
    </w:p>
    <w:p w:rsidR="00000000" w:rsidRDefault="006B4D30">
      <w:r>
        <w:t> </w:t>
      </w:r>
    </w:p>
    <w:p w:rsidR="00000000" w:rsidRDefault="006B4D30">
      <w:pPr>
        <w:autoSpaceDE w:val="0"/>
        <w:autoSpaceDN w:val="0"/>
        <w:ind w:firstLine="426"/>
      </w:pPr>
      <w:r>
        <w:t>Опубликовано: «Казахстанская правда» от 31 декабря 2013 г. № 347 (27621)</w:t>
      </w:r>
    </w:p>
    <w:p w:rsidR="00000000" w:rsidRDefault="006B4D30">
      <w:pPr>
        <w:autoSpaceDE w:val="0"/>
        <w:autoSpaceDN w:val="0"/>
        <w:ind w:firstLine="426"/>
      </w:pPr>
      <w:r>
        <w:t> </w:t>
      </w:r>
    </w:p>
    <w:p w:rsidR="00000000" w:rsidRDefault="006B4D3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 июля 2015 года № 128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D30" w:rsidRDefault="006B4D30" w:rsidP="006B4D30">
      <w:r>
        <w:separator/>
      </w:r>
    </w:p>
  </w:endnote>
  <w:endnote w:type="continuationSeparator" w:id="0">
    <w:p w:rsidR="006B4D30" w:rsidRDefault="006B4D30" w:rsidP="006B4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D30" w:rsidRDefault="006B4D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D30" w:rsidRDefault="006B4D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D30" w:rsidRDefault="006B4D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D30" w:rsidRDefault="006B4D30" w:rsidP="006B4D30">
      <w:r>
        <w:separator/>
      </w:r>
    </w:p>
  </w:footnote>
  <w:footnote w:type="continuationSeparator" w:id="0">
    <w:p w:rsidR="006B4D30" w:rsidRDefault="006B4D30" w:rsidP="006B4D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D30" w:rsidRDefault="006B4D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D30" w:rsidRDefault="006B4D30" w:rsidP="006B4D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4D30" w:rsidRPr="006B4D30" w:rsidRDefault="006B4D30" w:rsidP="006B4D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25.12.2013 № 290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D30" w:rsidRDefault="006B4D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4D30"/>
    <w:rsid w:val="006B4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4D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4D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4D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4D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4D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4D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4D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4D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4114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713</Characters>
  <Application>Microsoft Office Word</Application>
  <DocSecurity>0</DocSecurity>
  <Lines>5</Lines>
  <Paragraphs>1</Paragraphs>
  <ScaleCrop>false</ScaleCrop>
  <Company>SPecialiST RePack</Company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25.12.2013 № 290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2024-05-03T14:53:00Z</dcterms:created>
  <dcterms:modified xsi:type="dcterms:W3CDTF">2024-05-03T14:53:00Z</dcterms:modified>
</cp:coreProperties>
</file>