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E8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«Міндетті әлеуметтік сақтандыру және зейнетақымен қамсыздандыру саласындағы мемлекеттік монополия субъектісі іске асыратын көрсетілетін қызметтерге бағаларды бекіту туралы» Қазақстан Республикасы Үкіметінің 2013 жылғы 20 желтоқсандағы № 1370 Қаулысы (күші </w:t>
      </w:r>
      <w:r>
        <w:rPr>
          <w:rStyle w:val="s0"/>
          <w:b/>
          <w:bCs/>
        </w:rPr>
        <w:t>жойылды)</w:t>
      </w:r>
    </w:p>
    <w:p w:rsidR="00000000" w:rsidRDefault="000A0E80">
      <w:r>
        <w:t> </w:t>
      </w:r>
    </w:p>
    <w:p w:rsidR="00000000" w:rsidRDefault="000A0E80">
      <w:pPr>
        <w:ind w:firstLine="400"/>
        <w:jc w:val="both"/>
      </w:pPr>
      <w:r>
        <w:rPr>
          <w:rStyle w:val="s0"/>
        </w:rPr>
        <w:t>Жариялануы: «Егемен Қазақстан» 2014 жылғы 9 қаңтар № 4 (28228); ҚР Президенті мен ҚР Үкіметінің Актілер жинағы, 2013 ж., № 72, 957-құжат</w:t>
      </w:r>
    </w:p>
    <w:p w:rsidR="00000000" w:rsidRDefault="000A0E80">
      <w:pPr>
        <w:ind w:firstLine="400"/>
        <w:jc w:val="both"/>
      </w:pPr>
      <w:r>
        <w:rPr>
          <w:rStyle w:val="s0"/>
        </w:rPr>
        <w:t> </w:t>
      </w:r>
    </w:p>
    <w:p w:rsidR="00000000" w:rsidRDefault="000A0E8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16 шілдедегі № 532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A0E80">
      <w:pPr>
        <w:ind w:firstLine="400"/>
        <w:jc w:val="both"/>
      </w:pPr>
      <w:r>
        <w:rPr>
          <w:rStyle w:val="s0"/>
        </w:rPr>
        <w:t> </w:t>
      </w:r>
    </w:p>
    <w:p w:rsidR="00000000" w:rsidRDefault="000A0E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80" w:rsidRDefault="000A0E80" w:rsidP="000A0E80">
      <w:r>
        <w:separator/>
      </w:r>
    </w:p>
  </w:endnote>
  <w:endnote w:type="continuationSeparator" w:id="0">
    <w:p w:rsidR="000A0E80" w:rsidRDefault="000A0E80" w:rsidP="000A0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80" w:rsidRDefault="000A0E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80" w:rsidRDefault="000A0E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80" w:rsidRDefault="000A0E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80" w:rsidRDefault="000A0E80" w:rsidP="000A0E80">
      <w:r>
        <w:separator/>
      </w:r>
    </w:p>
  </w:footnote>
  <w:footnote w:type="continuationSeparator" w:id="0">
    <w:p w:rsidR="000A0E80" w:rsidRDefault="000A0E80" w:rsidP="000A0E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80" w:rsidRDefault="000A0E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80" w:rsidRDefault="000A0E80" w:rsidP="000A0E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E80" w:rsidRPr="000A0E80" w:rsidRDefault="000A0E80" w:rsidP="000A0E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2013.20.12 № 1370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80" w:rsidRDefault="000A0E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E80"/>
    <w:rsid w:val="000A0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E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E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E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E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E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E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E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E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751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2013.20.12 № 1370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2024-04-26T00:16:00Z</dcterms:created>
  <dcterms:modified xsi:type="dcterms:W3CDTF">2024-04-26T00:16:00Z</dcterms:modified>
</cp:coreProperties>
</file>