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5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2013 года № 1429 «О внесении изменений и дополнений в некоторые решения Правительства Республики Казахстан» (с изменениями по состоянию на 19.10.2017 г.)</w:t>
      </w:r>
    </w:p>
    <w:p w:rsidR="00000000" w:rsidRDefault="0021450E">
      <w:r>
        <w:t> </w:t>
      </w:r>
    </w:p>
    <w:p w:rsidR="00000000" w:rsidRDefault="0021450E">
      <w:pPr>
        <w:ind w:firstLine="400"/>
        <w:jc w:val="both"/>
      </w:pPr>
      <w:r>
        <w:rPr>
          <w:rStyle w:val="s0"/>
        </w:rPr>
        <w:t>Опубликовано: «Казахстанская правда» от 11 января 2014 г. № 6 (27627); САПП Республики Казахстан 2013 г., № 75, ст. 989</w:t>
      </w:r>
    </w:p>
    <w:p w:rsidR="00000000" w:rsidRDefault="0021450E">
      <w:r>
        <w:t> </w:t>
      </w:r>
    </w:p>
    <w:p w:rsidR="00000000" w:rsidRDefault="0021450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1450E">
      <w:pPr>
        <w:ind w:firstLine="400"/>
        <w:jc w:val="both"/>
      </w:pPr>
      <w:r>
        <w:rPr>
          <w:rStyle w:val="s0"/>
        </w:rPr>
        <w:t> </w:t>
      </w:r>
    </w:p>
    <w:p w:rsidR="00000000" w:rsidRDefault="0021450E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11.09.15 г. № 774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450E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24.11.15 г. № 941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450E">
      <w:pPr>
        <w:ind w:firstLine="400"/>
        <w:jc w:val="both"/>
      </w:pPr>
      <w:hyperlink r:id="rId11" w:anchor="sub_id=3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Правительства РК от 19.10.17 г. № 650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1450E">
      <w:pPr>
        <w:ind w:firstLine="400"/>
        <w:jc w:val="both"/>
      </w:pPr>
      <w:r>
        <w:rPr>
          <w:rStyle w:val="s0"/>
        </w:rPr>
        <w:t> </w:t>
      </w:r>
    </w:p>
    <w:p w:rsidR="00000000" w:rsidRDefault="0021450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450E">
      <w:pPr>
        <w:ind w:firstLine="400"/>
        <w:jc w:val="both"/>
      </w:pPr>
      <w:r>
        <w:rPr>
          <w:rStyle w:val="s0"/>
        </w:rPr>
        <w:t> </w:t>
      </w:r>
    </w:p>
    <w:p w:rsidR="00000000" w:rsidRDefault="0021450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11.09.15 г.</w:t>
      </w:r>
    </w:p>
    <w:p w:rsidR="00000000" w:rsidRDefault="0021450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24.11.15 г.</w:t>
      </w:r>
    </w:p>
    <w:p w:rsidR="00000000" w:rsidRDefault="0021450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19.10.17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50E" w:rsidRDefault="0021450E" w:rsidP="0021450E">
      <w:r>
        <w:separator/>
      </w:r>
    </w:p>
  </w:endnote>
  <w:endnote w:type="continuationSeparator" w:id="0">
    <w:p w:rsidR="0021450E" w:rsidRDefault="0021450E" w:rsidP="00214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50E" w:rsidRDefault="0021450E" w:rsidP="0021450E">
      <w:r>
        <w:separator/>
      </w:r>
    </w:p>
  </w:footnote>
  <w:footnote w:type="continuationSeparator" w:id="0">
    <w:p w:rsidR="0021450E" w:rsidRDefault="0021450E" w:rsidP="002145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 w:rsidP="002145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50E" w:rsidRPr="0021450E" w:rsidRDefault="0021450E" w:rsidP="002145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2013 года № 1429 «О внесении изменений и дополнений в некоторые решения Правительства Республики Казахстан» (с изменениями по состоянию на 19.10.2017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50E" w:rsidRDefault="002145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50E"/>
    <w:rsid w:val="00214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5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5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5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5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5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5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5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5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6142" TargetMode="External"/><Relationship Id="rId13" Type="http://schemas.openxmlformats.org/officeDocument/2006/relationships/hyperlink" Target="http://online.zakon.kz/Document/?doc_id=3206751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410757" TargetMode="External"/><Relationship Id="rId12" Type="http://schemas.openxmlformats.org/officeDocument/2006/relationships/hyperlink" Target="http://online.zakon.kz/Document/?doc_id=3708207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9159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3475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70193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35194" TargetMode="External"/><Relationship Id="rId14" Type="http://schemas.openxmlformats.org/officeDocument/2006/relationships/hyperlink" Target="http://online.zakon.kz/Document/?doc_id=3298655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2013 года № 1429 «О внесении изменений и дополнений в некоторые решения Правительства Республики Казахстан» (с изменениями по состоянию на 19.10.2017 г.) (©Paragraph 2023)</dc:title>
  <dc:subject/>
  <dc:creator>Сергей М</dc:creator>
  <cp:keywords/>
  <dc:description/>
  <cp:lastModifiedBy>Сергей М</cp:lastModifiedBy>
  <cp:revision>2</cp:revision>
  <dcterms:created xsi:type="dcterms:W3CDTF">2023-11-30T01:22:00Z</dcterms:created>
  <dcterms:modified xsi:type="dcterms:W3CDTF">2023-11-30T01:22:00Z</dcterms:modified>
</cp:coreProperties>
</file>