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55406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27 ноября 2000 года № 106-II</w:t>
      </w:r>
      <w:r>
        <w:br/>
      </w:r>
      <w:r>
        <w:rPr>
          <w:rStyle w:val="s1"/>
        </w:rPr>
        <w:t>О государственном материальном резерве</w:t>
      </w:r>
    </w:p>
    <w:p w:rsidR="00000000" w:rsidRDefault="00555406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05.07.2012 г.)</w:t>
      </w:r>
    </w:p>
    <w:p w:rsidR="00000000" w:rsidRDefault="00555406">
      <w:pPr>
        <w:ind w:firstLine="400"/>
        <w:jc w:val="both"/>
      </w:pPr>
      <w:r>
        <w:t> </w:t>
      </w:r>
    </w:p>
    <w:p w:rsidR="00000000" w:rsidRDefault="00555406">
      <w:pPr>
        <w:jc w:val="both"/>
      </w:pPr>
      <w:r>
        <w:rPr>
          <w:rStyle w:val="s3"/>
        </w:rPr>
        <w:t>Данная редакция действовала до внесения изменений от 13 января 2014 года</w:t>
      </w:r>
    </w:p>
    <w:p w:rsidR="00000000" w:rsidRDefault="00555406">
      <w:pPr>
        <w:ind w:firstLine="40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5406">
            <w:pPr>
              <w:pStyle w:val="s8"/>
              <w:spacing w:line="20" w:lineRule="atLeast"/>
            </w:pPr>
            <w:hyperlink w:anchor="sub10000" w:history="1">
              <w:r>
                <w:rPr>
                  <w:rStyle w:val="a3"/>
                </w:rPr>
                <w:t>Глава 1. Общие положения</w:t>
              </w:r>
            </w:hyperlink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5406">
            <w:pPr>
              <w:pStyle w:val="s8"/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</w:rPr>
                <w:t>(статьи 1 - 7)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5406">
            <w:pPr>
              <w:pStyle w:val="s8"/>
              <w:spacing w:line="20" w:lineRule="atLeast"/>
            </w:pPr>
            <w:hyperlink w:anchor="sub80000" w:history="1">
              <w:r>
                <w:rPr>
                  <w:rStyle w:val="a3"/>
                </w:rPr>
                <w:t>Глава 2. Формирование системы государст</w:t>
              </w:r>
              <w:r>
                <w:rPr>
                  <w:rStyle w:val="a3"/>
                </w:rPr>
                <w:t>венного резерва</w:t>
              </w:r>
            </w:hyperlink>
            <w:r>
              <w:rPr>
                <w:rStyle w:val="s0"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5406">
            <w:pPr>
              <w:pStyle w:val="s8"/>
              <w:spacing w:line="20" w:lineRule="atLeast"/>
              <w:jc w:val="right"/>
            </w:pPr>
            <w:hyperlink w:anchor="sub80000" w:history="1">
              <w:r>
                <w:rPr>
                  <w:rStyle w:val="a3"/>
                </w:rPr>
                <w:t>(статьи 8 - 12)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5406">
            <w:pPr>
              <w:pStyle w:val="s8"/>
              <w:spacing w:line="20" w:lineRule="atLeast"/>
            </w:pPr>
            <w:hyperlink w:anchor="sub130000" w:history="1">
              <w:r>
                <w:rPr>
                  <w:rStyle w:val="a3"/>
                </w:rPr>
                <w:t>Глава 3. Использование государственного резерва</w:t>
              </w:r>
            </w:hyperlink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5406">
            <w:pPr>
              <w:pStyle w:val="s8"/>
              <w:spacing w:line="20" w:lineRule="atLeast"/>
              <w:jc w:val="right"/>
            </w:pPr>
            <w:hyperlink w:anchor="sub130000" w:history="1">
              <w:r>
                <w:rPr>
                  <w:rStyle w:val="a3"/>
                </w:rPr>
                <w:t>(статьи 13 - 15)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5406">
            <w:pPr>
              <w:pStyle w:val="s8"/>
              <w:spacing w:line="20" w:lineRule="atLeast"/>
            </w:pPr>
            <w:hyperlink w:anchor="sub160000" w:history="1">
              <w:r>
                <w:rPr>
                  <w:rStyle w:val="a3"/>
                </w:rPr>
                <w:t>Глава 4. Обеспечение сохранности государственного резерва</w:t>
              </w:r>
            </w:hyperlink>
            <w:r>
              <w:rPr>
                <w:rStyle w:val="s0"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55406">
            <w:pPr>
              <w:pStyle w:val="s8"/>
              <w:spacing w:line="20" w:lineRule="atLeast"/>
              <w:jc w:val="right"/>
            </w:pPr>
            <w:hyperlink w:anchor="sub160000" w:history="1">
              <w:r>
                <w:rPr>
                  <w:rStyle w:val="a3"/>
                </w:rPr>
                <w:t>(статьи 16 - 19)</w:t>
              </w:r>
            </w:hyperlink>
          </w:p>
        </w:tc>
      </w:tr>
    </w:tbl>
    <w:p w:rsidR="00000000" w:rsidRDefault="00555406">
      <w:pPr>
        <w:ind w:firstLine="400"/>
        <w:jc w:val="both"/>
      </w:pPr>
      <w:r>
        <w:rPr>
          <w:rStyle w:val="s0"/>
        </w:rPr>
        <w:t> </w:t>
      </w:r>
    </w:p>
    <w:p w:rsidR="00000000" w:rsidRDefault="00555406">
      <w:pPr>
        <w:jc w:val="both"/>
      </w:pPr>
      <w:r>
        <w:rPr>
          <w:rStyle w:val="s3"/>
        </w:rPr>
        <w:t xml:space="preserve">В преамбулу внесены изменения в соответствии с </w:t>
      </w:r>
      <w:hyperlink r:id="rId8" w:anchor="sub_id=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03.02.10 г. № 248-IV (</w:t>
      </w:r>
      <w:hyperlink r:id="rId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spacing w:after="240"/>
        <w:ind w:firstLine="400"/>
        <w:jc w:val="both"/>
      </w:pPr>
      <w:r>
        <w:t xml:space="preserve">Настоящий Закон регулирует </w:t>
      </w:r>
      <w:r>
        <w:rPr>
          <w:rStyle w:val="s0"/>
        </w:rPr>
        <w:t xml:space="preserve">общественные </w:t>
      </w:r>
      <w:r>
        <w:t>отношения в области формирования, хранения и использования государственного материального резерва Республик</w:t>
      </w:r>
      <w:r>
        <w:t>и Казахстан и устанавливает основы управления ими.</w:t>
      </w:r>
    </w:p>
    <w:p w:rsidR="00000000" w:rsidRDefault="00555406">
      <w:pPr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555406">
      <w:pPr>
        <w:jc w:val="center"/>
      </w:pPr>
      <w:r>
        <w:rPr>
          <w:rStyle w:val="s1"/>
        </w:rPr>
        <w:t> </w:t>
      </w:r>
    </w:p>
    <w:p w:rsidR="00000000" w:rsidRDefault="00555406">
      <w:pPr>
        <w:jc w:val="both"/>
      </w:pPr>
      <w:r>
        <w:rPr>
          <w:rStyle w:val="s3"/>
        </w:rPr>
        <w:t xml:space="preserve">Статья 1 изложена в редакции </w:t>
      </w:r>
      <w:hyperlink r:id="rId10" w:anchor="sub_id=2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03.02.10 г. № 248-IV (</w:t>
      </w:r>
      <w:hyperlink r:id="rId11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555406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555406">
      <w:pPr>
        <w:ind w:firstLine="400"/>
        <w:jc w:val="both"/>
      </w:pPr>
      <w:r>
        <w:rPr>
          <w:rStyle w:val="s0"/>
        </w:rPr>
        <w:t>1) неснижаемый запас - постоянно подд</w:t>
      </w:r>
      <w:r>
        <w:rPr>
          <w:rStyle w:val="s0"/>
        </w:rPr>
        <w:t>ерживаемый объем запаса материальных ценностей государственного материального резерва, определяемый Правительством Республики Казахстан;</w:t>
      </w:r>
    </w:p>
    <w:p w:rsidR="00000000" w:rsidRDefault="00555406">
      <w:pPr>
        <w:ind w:firstLine="400"/>
        <w:jc w:val="both"/>
      </w:pPr>
      <w:r>
        <w:rPr>
          <w:rStyle w:val="s0"/>
        </w:rPr>
        <w:t>2) разбронирование - выпуск материальных ценностей из государственного материального резерва без последующей закладки л</w:t>
      </w:r>
      <w:r>
        <w:rPr>
          <w:rStyle w:val="s0"/>
        </w:rPr>
        <w:t>ибо в целях утилизации (уничтожения), а также для оказания гуманитарной помощи и принятия первоочередных мер по ликвидации последствий чрезвычайных ситуаций природного и техногенного характера с последующей закладкой;</w:t>
      </w:r>
    </w:p>
    <w:p w:rsidR="00000000" w:rsidRDefault="00555406">
      <w:pPr>
        <w:ind w:firstLine="400"/>
        <w:jc w:val="both"/>
      </w:pPr>
      <w:r>
        <w:rPr>
          <w:rStyle w:val="s0"/>
        </w:rPr>
        <w:t>3) мобилизационный резерв - запас мате</w:t>
      </w:r>
      <w:r>
        <w:rPr>
          <w:rStyle w:val="s0"/>
        </w:rPr>
        <w:t>риальных ценностей по ограниченной номенклатуре, являющийся составной частью государственного материального резерва, необходимый для выполнения мобилизационного заказа при мобилизации, военном положении и в военное время, оказания гуманитарной помощи, прин</w:t>
      </w:r>
      <w:r>
        <w:rPr>
          <w:rStyle w:val="s0"/>
        </w:rPr>
        <w:t>ятия первоочередных мер по ликвидации последствий чрезвычайных ситуаций природного и техногенного характера в мирное время и не используемый организациями, имеющими мобилизационный заказ, в текущей производственной деятельности, а также материально-техниче</w:t>
      </w:r>
      <w:r>
        <w:rPr>
          <w:rStyle w:val="s0"/>
        </w:rPr>
        <w:t>ские средства специальных формирований;</w:t>
      </w:r>
    </w:p>
    <w:p w:rsidR="00000000" w:rsidRDefault="00555406">
      <w:pPr>
        <w:ind w:firstLine="400"/>
        <w:jc w:val="both"/>
      </w:pPr>
      <w:r>
        <w:rPr>
          <w:rStyle w:val="s0"/>
        </w:rPr>
        <w:t>4) материальные ценности - товары, необходимые для обеспечения поставленных перед уполномоченным органом задач, номенклатура (перечень и объемы) которых определяется Правительством Республики Казахстан;</w:t>
      </w:r>
    </w:p>
    <w:p w:rsidR="00000000" w:rsidRDefault="00555406">
      <w:pPr>
        <w:ind w:firstLine="400"/>
        <w:jc w:val="both"/>
      </w:pPr>
      <w:r>
        <w:rPr>
          <w:rStyle w:val="s0"/>
        </w:rPr>
        <w:t>5) поставка м</w:t>
      </w:r>
      <w:r>
        <w:rPr>
          <w:rStyle w:val="s0"/>
        </w:rPr>
        <w:t>атериальных ценностей в государственный материальный резерв - закупка и (или) отгрузка (доставка) материальных ценностей в пункты хранения материальных ценностей государственного материального резерва;</w:t>
      </w:r>
    </w:p>
    <w:p w:rsidR="00000000" w:rsidRDefault="00555406">
      <w:pPr>
        <w:ind w:firstLine="400"/>
        <w:jc w:val="both"/>
      </w:pPr>
      <w:r>
        <w:rPr>
          <w:rStyle w:val="s0"/>
        </w:rPr>
        <w:t>6) закладка материальных ценностей в государственный м</w:t>
      </w:r>
      <w:r>
        <w:rPr>
          <w:rStyle w:val="s0"/>
        </w:rPr>
        <w:t>атериальный резерв - принятие материальных ценностей для хранения в государственном материальном резерве;</w:t>
      </w:r>
    </w:p>
    <w:p w:rsidR="00000000" w:rsidRDefault="00555406">
      <w:pPr>
        <w:ind w:firstLine="400"/>
        <w:jc w:val="both"/>
      </w:pPr>
      <w:r>
        <w:rPr>
          <w:rStyle w:val="s0"/>
        </w:rPr>
        <w:t xml:space="preserve">7) выпуск материальных ценностей из государственного материального резерва - изъятие материальных ценностей из государственного материального резерва </w:t>
      </w:r>
      <w:r>
        <w:rPr>
          <w:rStyle w:val="s0"/>
        </w:rPr>
        <w:t>в порядке освежения, заимствования, разбронирования;</w:t>
      </w:r>
    </w:p>
    <w:p w:rsidR="00000000" w:rsidRDefault="00555406">
      <w:pPr>
        <w:ind w:firstLine="400"/>
        <w:jc w:val="both"/>
      </w:pPr>
      <w:r>
        <w:rPr>
          <w:rStyle w:val="s0"/>
        </w:rPr>
        <w:t>8) перемещение материальных ценностей - транспортировка материальных ценностей из одного пункта хранения материальных ценностей государственного материального резерва в другой пункт, включая погрузку и р</w:t>
      </w:r>
      <w:r>
        <w:rPr>
          <w:rStyle w:val="s0"/>
        </w:rPr>
        <w:t>азгрузку материальных ценностей;</w:t>
      </w:r>
    </w:p>
    <w:p w:rsidR="00000000" w:rsidRDefault="00555406">
      <w:pPr>
        <w:ind w:firstLine="400"/>
        <w:jc w:val="both"/>
      </w:pPr>
      <w:r>
        <w:rPr>
          <w:rStyle w:val="s0"/>
        </w:rPr>
        <w:t>9) государственный материальный резерв (далее - государственный резерв) - запас материальных ценностей, предназначенный для мобилизационных нужд, принятия первоочередных мер по предупреждению и ликвидации последствий чрезвы</w:t>
      </w:r>
      <w:r>
        <w:rPr>
          <w:rStyle w:val="s0"/>
        </w:rPr>
        <w:t>чайных ситуаций природного и техногенного характера, оказания гуманитарной помощи и регулирующего воздействия на рынок;</w:t>
      </w:r>
    </w:p>
    <w:p w:rsidR="00000000" w:rsidRDefault="00555406">
      <w:pPr>
        <w:ind w:firstLine="400"/>
        <w:jc w:val="both"/>
      </w:pPr>
      <w:r>
        <w:rPr>
          <w:rStyle w:val="s0"/>
        </w:rPr>
        <w:t>10) заимствование материальных ценностей из государственного резерва - выпуск материальных ценностей из государственного резерва на опре</w:t>
      </w:r>
      <w:r>
        <w:rPr>
          <w:rStyle w:val="s0"/>
        </w:rPr>
        <w:t>деленных условиях с последующим возвратом в государственный резерв равного количества и качества аналогичных материальных ценностей;</w:t>
      </w:r>
    </w:p>
    <w:p w:rsidR="00000000" w:rsidRDefault="00555406">
      <w:pPr>
        <w:ind w:firstLine="400"/>
        <w:jc w:val="both"/>
      </w:pPr>
      <w:r>
        <w:rPr>
          <w:rStyle w:val="s0"/>
        </w:rPr>
        <w:t>11) освежение государственного резерва - выпуск материальных ценностей из государственного резерва до истечения установленн</w:t>
      </w:r>
      <w:r>
        <w:rPr>
          <w:rStyle w:val="s0"/>
        </w:rPr>
        <w:t>ых сроков их хранения при одновременной или с разрывом во времени закладке ценностей в государственный резерв равного количества и аналогичного качества материальных ценностей;</w:t>
      </w:r>
    </w:p>
    <w:p w:rsidR="00000000" w:rsidRDefault="00555406">
      <w:pPr>
        <w:ind w:firstLine="400"/>
        <w:jc w:val="both"/>
      </w:pPr>
      <w:r>
        <w:rPr>
          <w:rStyle w:val="s0"/>
        </w:rPr>
        <w:t>12) пункты хранения материальных ценностей государственного резерва - юридическ</w:t>
      </w:r>
      <w:r>
        <w:rPr>
          <w:rStyle w:val="s0"/>
        </w:rPr>
        <w:t>ие лица, осуществляющие на договорной основе хранение материальных ценностей государственного резерва и оказание услуг, связанных с хранением;</w:t>
      </w:r>
    </w:p>
    <w:p w:rsidR="00000000" w:rsidRDefault="00555406">
      <w:pPr>
        <w:ind w:firstLine="400"/>
        <w:jc w:val="both"/>
      </w:pPr>
      <w:r>
        <w:rPr>
          <w:rStyle w:val="s0"/>
        </w:rPr>
        <w:t>13) оперирование - поставка, хранение и выпуск материальных ценностей государственного резерва;</w:t>
      </w:r>
    </w:p>
    <w:p w:rsidR="00000000" w:rsidRDefault="00555406">
      <w:pPr>
        <w:ind w:firstLine="400"/>
        <w:jc w:val="both"/>
      </w:pPr>
      <w:r>
        <w:rPr>
          <w:rStyle w:val="s0"/>
        </w:rPr>
        <w:t>14) нормативы хра</w:t>
      </w:r>
      <w:r>
        <w:rPr>
          <w:rStyle w:val="s0"/>
        </w:rPr>
        <w:t>нения - технические нормативы и требования по содержанию и условиям хранения материальных ценностей государственного резерва;</w:t>
      </w:r>
    </w:p>
    <w:p w:rsidR="00000000" w:rsidRDefault="00555406">
      <w:pPr>
        <w:ind w:firstLine="400"/>
        <w:jc w:val="both"/>
      </w:pPr>
      <w:r>
        <w:rPr>
          <w:rStyle w:val="s0"/>
        </w:rPr>
        <w:t>15) размещение заказа - выбор поставщиков и потребителей для поставки и выпуска материальных ценностей государственного резерва за</w:t>
      </w:r>
      <w:r>
        <w:rPr>
          <w:rStyle w:val="s0"/>
        </w:rPr>
        <w:t xml:space="preserve"> счет бюджетных средств в порядке, установленном законодательством Республики Казахстан;</w:t>
      </w:r>
    </w:p>
    <w:p w:rsidR="00000000" w:rsidRDefault="00555406">
      <w:pPr>
        <w:ind w:firstLine="400"/>
        <w:jc w:val="both"/>
      </w:pPr>
      <w:r>
        <w:rPr>
          <w:rStyle w:val="s0"/>
        </w:rPr>
        <w:t>16) уполномоченный орган - государственный орган, осуществляющий исполнительные и контрольные функции, а также руководство системой государственного резерва.</w:t>
      </w:r>
    </w:p>
    <w:p w:rsidR="00000000" w:rsidRDefault="00555406">
      <w:r>
        <w:t> 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 xml:space="preserve">Статья </w:t>
      </w:r>
      <w:r>
        <w:rPr>
          <w:rStyle w:val="s1"/>
        </w:rPr>
        <w:t xml:space="preserve">2. Законодательство о государственном резерве </w:t>
      </w:r>
    </w:p>
    <w:p w:rsidR="00000000" w:rsidRDefault="00555406">
      <w:pPr>
        <w:ind w:firstLine="400"/>
        <w:jc w:val="both"/>
      </w:pPr>
      <w:r>
        <w:t xml:space="preserve">1. Законодательство Республики Казахстан о государственном резерве основывается на </w:t>
      </w:r>
      <w:hyperlink r:id="rId12" w:history="1">
        <w:r>
          <w:rPr>
            <w:rStyle w:val="a3"/>
          </w:rPr>
          <w:t>Конституции</w:t>
        </w:r>
      </w:hyperlink>
      <w:r>
        <w:t xml:space="preserve"> </w:t>
      </w:r>
      <w:r>
        <w:t xml:space="preserve">Республики Казахстан, состоит из настоящего Закона, иных нормативных правовых актов Республики Казахстан. </w:t>
      </w:r>
    </w:p>
    <w:p w:rsidR="00000000" w:rsidRDefault="00555406">
      <w:pPr>
        <w:spacing w:after="240"/>
        <w:ind w:firstLine="400"/>
        <w:jc w:val="both"/>
      </w:pPr>
      <w:r>
        <w:t>2. Если международным договором, ратифицированным Республикой Казахстан, установлены иные правила, чем те, которые предусмотрены законодательством Ре</w:t>
      </w:r>
      <w:r>
        <w:t>спублики Казахстан о государственном резерве, то применяются правила международного договора.</w:t>
      </w:r>
    </w:p>
    <w:p w:rsidR="00000000" w:rsidRDefault="00555406">
      <w:pPr>
        <w:jc w:val="both"/>
      </w:pPr>
      <w:r>
        <w:rPr>
          <w:rStyle w:val="s3"/>
        </w:rPr>
        <w:t xml:space="preserve">В статью 3 внесены изменения в соответствии с </w:t>
      </w:r>
      <w:hyperlink r:id="rId13" w:anchor="sub_id=3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07.07.06 г. № 183-II (</w:t>
      </w:r>
      <w:hyperlink r:id="rId14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 xml:space="preserve">Статья 3. Назначение государственного резерва </w:t>
      </w:r>
    </w:p>
    <w:p w:rsidR="00000000" w:rsidRDefault="00555406">
      <w:pPr>
        <w:ind w:firstLine="400"/>
        <w:jc w:val="both"/>
      </w:pPr>
      <w:r>
        <w:t xml:space="preserve">Государственный резерв создается и используется в целях: </w:t>
      </w:r>
    </w:p>
    <w:p w:rsidR="00000000" w:rsidRDefault="00555406">
      <w:pPr>
        <w:jc w:val="both"/>
      </w:pPr>
      <w:r>
        <w:rPr>
          <w:rStyle w:val="s3"/>
        </w:rPr>
        <w:t>Подпункт 1) изложен в ре</w:t>
      </w:r>
      <w:r>
        <w:rPr>
          <w:rStyle w:val="s3"/>
        </w:rPr>
        <w:t xml:space="preserve">дакции </w:t>
      </w:r>
      <w:hyperlink r:id="rId15" w:anchor="sub_id=3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183-II (</w:t>
      </w:r>
      <w:hyperlink r:id="rId16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rPr>
          <w:rStyle w:val="s0"/>
        </w:rPr>
        <w:t>1) обеспечения мобилизационных нуж</w:t>
      </w:r>
      <w:r>
        <w:rPr>
          <w:rStyle w:val="s0"/>
        </w:rPr>
        <w:t>д;</w:t>
      </w:r>
    </w:p>
    <w:p w:rsidR="00000000" w:rsidRDefault="00555406">
      <w:pPr>
        <w:ind w:firstLine="400"/>
        <w:jc w:val="both"/>
      </w:pPr>
      <w:r>
        <w:t xml:space="preserve">2) обеспечения первоочередных работ по предупреждению и ликвидации последствий </w:t>
      </w:r>
      <w:hyperlink r:id="rId17" w:anchor="sub_id=10000" w:history="1">
        <w:r>
          <w:rPr>
            <w:rStyle w:val="a3"/>
          </w:rPr>
          <w:t>чрезвычайных ситуаций природного и техногенного характера</w:t>
        </w:r>
      </w:hyperlink>
      <w:r>
        <w:t xml:space="preserve">; </w:t>
      </w:r>
    </w:p>
    <w:p w:rsidR="00000000" w:rsidRDefault="00555406">
      <w:pPr>
        <w:ind w:firstLine="400"/>
        <w:jc w:val="both"/>
      </w:pPr>
      <w:r>
        <w:t xml:space="preserve">3) оказания </w:t>
      </w:r>
      <w:hyperlink r:id="rId18" w:history="1">
        <w:r>
          <w:rPr>
            <w:rStyle w:val="a3"/>
          </w:rPr>
          <w:t>гуманитарной помощи</w:t>
        </w:r>
      </w:hyperlink>
      <w:r>
        <w:t xml:space="preserve">; </w:t>
      </w:r>
    </w:p>
    <w:p w:rsidR="00000000" w:rsidRDefault="00555406">
      <w:pPr>
        <w:spacing w:after="240"/>
        <w:ind w:firstLine="400"/>
        <w:jc w:val="both"/>
      </w:pPr>
      <w:r>
        <w:t>4) оказания регулирующего воздействия на рынок.</w:t>
      </w:r>
    </w:p>
    <w:p w:rsidR="00000000" w:rsidRDefault="00555406">
      <w:pPr>
        <w:jc w:val="both"/>
      </w:pPr>
      <w:r>
        <w:rPr>
          <w:rStyle w:val="s3"/>
        </w:rPr>
        <w:t xml:space="preserve">Статья 4 изложена в редакции </w:t>
      </w:r>
      <w:hyperlink r:id="rId19" w:anchor="sub_id=3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183-I</w:t>
      </w:r>
      <w:r>
        <w:rPr>
          <w:rStyle w:val="s3"/>
        </w:rPr>
        <w:t>I (</w:t>
      </w:r>
      <w:hyperlink r:id="rId20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>Статья 4. Система государственного резерва</w:t>
      </w:r>
    </w:p>
    <w:p w:rsidR="00000000" w:rsidRDefault="00555406">
      <w:pPr>
        <w:ind w:firstLine="400"/>
        <w:jc w:val="both"/>
      </w:pPr>
      <w:r>
        <w:rPr>
          <w:rStyle w:val="s0"/>
        </w:rPr>
        <w:t xml:space="preserve">Систему государственного резерва образуют </w:t>
      </w:r>
      <w:hyperlink r:id="rId21" w:history="1">
        <w:r>
          <w:rPr>
            <w:rStyle w:val="a3"/>
          </w:rPr>
          <w:t>упол</w:t>
        </w:r>
        <w:r>
          <w:rPr>
            <w:rStyle w:val="a3"/>
          </w:rPr>
          <w:t>номоченный орган</w:t>
        </w:r>
      </w:hyperlink>
      <w:r>
        <w:rPr>
          <w:rStyle w:val="s0"/>
        </w:rPr>
        <w:t xml:space="preserve"> и подведомственные ему организации.</w:t>
      </w:r>
    </w:p>
    <w:p w:rsidR="00000000" w:rsidRDefault="00555406">
      <w:pPr>
        <w:ind w:firstLine="400"/>
        <w:jc w:val="both"/>
      </w:pPr>
      <w:r>
        <w:rPr>
          <w:rStyle w:val="s1"/>
        </w:rPr>
        <w:t> 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 xml:space="preserve">Статья 5. Полномочия Правительства Республики Казахстан </w:t>
      </w:r>
    </w:p>
    <w:p w:rsidR="00000000" w:rsidRDefault="00555406">
      <w:pPr>
        <w:ind w:firstLine="400"/>
        <w:jc w:val="both"/>
      </w:pPr>
      <w:r>
        <w:t xml:space="preserve">Правительство Республики Казахстан: </w:t>
      </w:r>
    </w:p>
    <w:p w:rsidR="00000000" w:rsidRDefault="00555406">
      <w:pPr>
        <w:ind w:firstLine="400"/>
        <w:jc w:val="both"/>
      </w:pPr>
      <w:r>
        <w:t xml:space="preserve">1) осуществляет общее руководство и определяет единую политику развития государственного резерва; </w:t>
      </w:r>
    </w:p>
    <w:p w:rsidR="00000000" w:rsidRDefault="00555406">
      <w:pPr>
        <w:ind w:firstLine="400"/>
        <w:jc w:val="both"/>
      </w:pPr>
      <w:r>
        <w:t>2) созда</w:t>
      </w:r>
      <w:r>
        <w:t xml:space="preserve">ет государственный резерв; </w:t>
      </w:r>
    </w:p>
    <w:p w:rsidR="00000000" w:rsidRDefault="00555406">
      <w:pPr>
        <w:jc w:val="both"/>
      </w:pPr>
      <w:r>
        <w:rPr>
          <w:rStyle w:val="s3"/>
        </w:rPr>
        <w:t xml:space="preserve">В подпункт 3) внесены изменения в соответствии с </w:t>
      </w:r>
      <w:hyperlink r:id="rId22" w:anchor="sub_id=3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183-II (</w:t>
      </w:r>
      <w:hyperlink r:id="rId23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3) предлагает структуру системы государственного резерва; </w:t>
      </w:r>
    </w:p>
    <w:p w:rsidR="00000000" w:rsidRDefault="00555406">
      <w:pPr>
        <w:ind w:firstLine="400"/>
        <w:jc w:val="both"/>
      </w:pPr>
      <w:r>
        <w:t>4) принимает решение о выпуске материальных ценностей государственного резерва в порядке разбронир</w:t>
      </w:r>
      <w:r>
        <w:t xml:space="preserve">ования и заимствования; </w:t>
      </w:r>
    </w:p>
    <w:p w:rsidR="00000000" w:rsidRDefault="00555406">
      <w:pPr>
        <w:ind w:firstLine="400"/>
        <w:jc w:val="both"/>
      </w:pPr>
      <w:r>
        <w:t xml:space="preserve">5) утверждает номенклатуру и объемы хранения материальных ценностей государственного резерва; </w:t>
      </w:r>
    </w:p>
    <w:p w:rsidR="00000000" w:rsidRDefault="00555406">
      <w:pPr>
        <w:ind w:firstLine="400"/>
        <w:jc w:val="both"/>
      </w:pPr>
      <w:r>
        <w:t>6) при необходимости принимает решение о дополнительной закладке материальных ценностей в государственный резерв сверх установленных объ</w:t>
      </w:r>
      <w:r>
        <w:t xml:space="preserve">емов за счет средств республиканского бюджета; </w:t>
      </w:r>
    </w:p>
    <w:p w:rsidR="00000000" w:rsidRDefault="00555406">
      <w:pPr>
        <w:ind w:firstLine="400"/>
        <w:jc w:val="both"/>
      </w:pPr>
      <w:r>
        <w:rPr>
          <w:rStyle w:val="s0"/>
        </w:rPr>
        <w:t xml:space="preserve">7) Исключен в соответствии с </w:t>
      </w:r>
      <w:hyperlink r:id="rId24" w:anchor="sub_id=3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183-II </w:t>
      </w:r>
      <w:r>
        <w:rPr>
          <w:rStyle w:val="s3"/>
        </w:rPr>
        <w:t>(</w:t>
      </w:r>
      <w:hyperlink r:id="rId25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8) утверждает соответствующие </w:t>
      </w:r>
      <w:hyperlink r:id="rId26" w:history="1">
        <w:r>
          <w:rPr>
            <w:rStyle w:val="a3"/>
          </w:rPr>
          <w:t>правила</w:t>
        </w:r>
      </w:hyperlink>
      <w:r>
        <w:t xml:space="preserve"> оперирования материальными ценностями государственного резерва; </w:t>
      </w:r>
    </w:p>
    <w:p w:rsidR="00000000" w:rsidRDefault="00555406">
      <w:pPr>
        <w:jc w:val="both"/>
      </w:pPr>
      <w:r>
        <w:rPr>
          <w:rStyle w:val="s3"/>
        </w:rPr>
        <w:t xml:space="preserve">Статья дополнена подпунктом 8-1 в соответствии с </w:t>
      </w:r>
      <w:hyperlink r:id="rId27" w:anchor="sub_id=2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03.02.10 г. № 248-IV </w:t>
      </w:r>
    </w:p>
    <w:p w:rsidR="00000000" w:rsidRDefault="00555406">
      <w:pPr>
        <w:ind w:firstLine="400"/>
        <w:jc w:val="both"/>
      </w:pPr>
      <w:r>
        <w:rPr>
          <w:rStyle w:val="s0"/>
        </w:rPr>
        <w:t>8-1) определяет перечень субъектов торговой деятельности - получателей материальных ценностей, объем, цену и размер торговой надбавки в случае</w:t>
      </w:r>
      <w:r>
        <w:rPr>
          <w:rStyle w:val="s0"/>
        </w:rPr>
        <w:t xml:space="preserve"> использования государственного резерва для оказания регулирующего воздействия на рынок, а также </w:t>
      </w:r>
      <w:hyperlink r:id="rId28" w:history="1">
        <w:r>
          <w:rPr>
            <w:rStyle w:val="a3"/>
          </w:rPr>
          <w:t>критерии</w:t>
        </w:r>
      </w:hyperlink>
      <w:r>
        <w:rPr>
          <w:rStyle w:val="s0"/>
        </w:rPr>
        <w:t xml:space="preserve"> отбора субъектов торговой деятельности, включаемых в данный перечень;</w:t>
      </w:r>
    </w:p>
    <w:p w:rsidR="00000000" w:rsidRDefault="00555406">
      <w:pPr>
        <w:ind w:firstLine="400"/>
        <w:jc w:val="both"/>
      </w:pPr>
      <w:r>
        <w:t xml:space="preserve">9) </w:t>
      </w:r>
      <w:r>
        <w:rPr>
          <w:rStyle w:val="s0"/>
        </w:rPr>
        <w:t xml:space="preserve">Исключен в соответствии с </w:t>
      </w:r>
      <w:hyperlink r:id="rId29" w:anchor="sub_id=3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183-II </w:t>
      </w:r>
      <w:r>
        <w:rPr>
          <w:rStyle w:val="s3"/>
        </w:rPr>
        <w:t>(</w:t>
      </w:r>
      <w:hyperlink r:id="rId30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10) </w:t>
      </w:r>
      <w:r>
        <w:rPr>
          <w:rStyle w:val="s0"/>
        </w:rPr>
        <w:t>Исключен в</w:t>
      </w:r>
      <w:r>
        <w:rPr>
          <w:rStyle w:val="s0"/>
        </w:rPr>
        <w:t xml:space="preserve"> соответствии с </w:t>
      </w:r>
      <w:hyperlink r:id="rId31" w:anchor="sub_id=3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183-II </w:t>
      </w:r>
      <w:r>
        <w:rPr>
          <w:rStyle w:val="s3"/>
        </w:rPr>
        <w:t>(</w:t>
      </w:r>
      <w:hyperlink r:id="rId32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jc w:val="both"/>
      </w:pPr>
      <w:r>
        <w:rPr>
          <w:rStyle w:val="s3"/>
        </w:rPr>
        <w:t xml:space="preserve">В подпункт 11) внесены изменения в соответствии с </w:t>
      </w:r>
      <w:hyperlink r:id="rId33" w:anchor="sub_id=3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183-II (</w:t>
      </w:r>
      <w:hyperlink r:id="rId34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 xml:space="preserve">); </w:t>
      </w:r>
      <w:hyperlink r:id="rId35" w:anchor="sub_id=203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03.02.10 г. № 248-IV (</w:t>
      </w:r>
      <w:hyperlink r:id="rId36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11) определяет </w:t>
      </w:r>
      <w:hyperlink r:id="rId37" w:history="1">
        <w:r>
          <w:rPr>
            <w:rStyle w:val="a3"/>
          </w:rPr>
          <w:t>порядок</w:t>
        </w:r>
      </w:hyperlink>
      <w:r>
        <w:t xml:space="preserve"> возмещения затрат хозяйствующим субъектам, осуществляющим хранение </w:t>
      </w:r>
      <w:r>
        <w:rPr>
          <w:rStyle w:val="s0"/>
        </w:rPr>
        <w:t xml:space="preserve">государственного </w:t>
      </w:r>
      <w:r>
        <w:t xml:space="preserve">резерва, а также возмещения затрат за материальные ценности государственного резерва, выпускаемые для </w:t>
      </w:r>
      <w:r>
        <w:rPr>
          <w:rStyle w:val="s0"/>
        </w:rPr>
        <w:t>предупреж</w:t>
      </w:r>
      <w:r>
        <w:rPr>
          <w:rStyle w:val="s0"/>
        </w:rPr>
        <w:t xml:space="preserve">дения и </w:t>
      </w:r>
      <w:r>
        <w:t xml:space="preserve">ликвидации последствий чрезвычайных ситуаций, оказания регулирующего воздействия на рынок и гуманитарной помощи; </w:t>
      </w:r>
    </w:p>
    <w:p w:rsidR="00000000" w:rsidRDefault="00555406">
      <w:pPr>
        <w:ind w:firstLine="400"/>
        <w:jc w:val="both"/>
      </w:pPr>
      <w:r>
        <w:rPr>
          <w:rStyle w:val="s0"/>
        </w:rPr>
        <w:t>12) принимает решения по размещению и строительству объектов, предназначенных для хранения материальных ценностей государственного рез</w:t>
      </w:r>
      <w:r>
        <w:rPr>
          <w:rStyle w:val="s0"/>
        </w:rPr>
        <w:t>ерва;</w:t>
      </w:r>
    </w:p>
    <w:p w:rsidR="00000000" w:rsidRDefault="00555406">
      <w:pPr>
        <w:jc w:val="both"/>
      </w:pPr>
      <w:r>
        <w:rPr>
          <w:rStyle w:val="s3"/>
        </w:rPr>
        <w:t xml:space="preserve">Статья дополнена подпунктом 13 в соответствии с </w:t>
      </w:r>
      <w:hyperlink r:id="rId38" w:anchor="sub_id=203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03.02.10 г. № 248-IV </w:t>
      </w:r>
    </w:p>
    <w:p w:rsidR="00000000" w:rsidRDefault="00555406">
      <w:pPr>
        <w:ind w:firstLine="400"/>
        <w:jc w:val="both"/>
      </w:pPr>
      <w:r>
        <w:rPr>
          <w:rStyle w:val="s0"/>
        </w:rPr>
        <w:t>13) принимает решение о передаче на баланс другим государственным органам подлежащи</w:t>
      </w:r>
      <w:r>
        <w:rPr>
          <w:rStyle w:val="s0"/>
        </w:rPr>
        <w:t>е освежению материальные ценности государственного резерва;</w:t>
      </w:r>
    </w:p>
    <w:p w:rsidR="00000000" w:rsidRDefault="00555406">
      <w:pPr>
        <w:jc w:val="both"/>
      </w:pPr>
      <w:r>
        <w:rPr>
          <w:rStyle w:val="s3"/>
        </w:rPr>
        <w:t xml:space="preserve">Статья дополнена подпунктом 14 в соответствии с </w:t>
      </w:r>
      <w:hyperlink r:id="rId39" w:anchor="sub_id=203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03.02.10 г. № 248-IV </w:t>
      </w:r>
    </w:p>
    <w:p w:rsidR="00000000" w:rsidRDefault="00555406">
      <w:pPr>
        <w:ind w:firstLine="400"/>
        <w:jc w:val="both"/>
      </w:pPr>
      <w:r>
        <w:rPr>
          <w:rStyle w:val="s0"/>
        </w:rPr>
        <w:t xml:space="preserve">14) определяет </w:t>
      </w:r>
      <w:hyperlink r:id="rId4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списания дебиторской задолженности государственного резерва;</w:t>
      </w:r>
    </w:p>
    <w:p w:rsidR="00000000" w:rsidRDefault="00555406">
      <w:pPr>
        <w:jc w:val="both"/>
      </w:pPr>
      <w:r>
        <w:rPr>
          <w:rStyle w:val="s3"/>
        </w:rPr>
        <w:t xml:space="preserve">Статья дополнена подпунктом 15 в соответствии с </w:t>
      </w:r>
      <w:hyperlink r:id="rId41" w:anchor="sub_id=20302" w:history="1">
        <w:r>
          <w:rPr>
            <w:rStyle w:val="a3"/>
            <w:i/>
            <w:iCs/>
            <w:bdr w:val="none" w:sz="0" w:space="0" w:color="auto" w:frame="1"/>
          </w:rPr>
          <w:t>Закон</w:t>
        </w:r>
        <w:r>
          <w:rPr>
            <w:rStyle w:val="a3"/>
            <w:i/>
            <w:iCs/>
            <w:bdr w:val="none" w:sz="0" w:space="0" w:color="auto" w:frame="1"/>
          </w:rPr>
          <w:t>ом</w:t>
        </w:r>
      </w:hyperlink>
      <w:r>
        <w:rPr>
          <w:rStyle w:val="s3"/>
        </w:rPr>
        <w:t xml:space="preserve"> РК от 03.02.10 г. № 248-IV </w:t>
      </w:r>
    </w:p>
    <w:p w:rsidR="00000000" w:rsidRDefault="00555406">
      <w:pPr>
        <w:ind w:firstLine="400"/>
        <w:jc w:val="both"/>
      </w:pPr>
      <w:r>
        <w:rPr>
          <w:rStyle w:val="s0"/>
        </w:rPr>
        <w:t xml:space="preserve">15) осуществляет иные полномочия, предусмотренные </w:t>
      </w:r>
      <w:hyperlink r:id="rId42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555406">
      <w:pPr>
        <w:ind w:firstLine="400"/>
        <w:jc w:val="both"/>
      </w:pPr>
      <w:r>
        <w:rPr>
          <w:rStyle w:val="s0"/>
        </w:rPr>
        <w:t> </w:t>
      </w:r>
    </w:p>
    <w:p w:rsidR="00000000" w:rsidRDefault="00555406">
      <w:pPr>
        <w:jc w:val="both"/>
      </w:pPr>
      <w:r>
        <w:rPr>
          <w:rStyle w:val="s3"/>
        </w:rPr>
        <w:t xml:space="preserve">В статью 6 внесены изменения в соответствии с </w:t>
      </w:r>
      <w:hyperlink r:id="rId43" w:anchor="sub_id=3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183-II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 xml:space="preserve">Статья 6. Полномочия центральных исполнительных органов в области государственного резерва </w:t>
      </w:r>
    </w:p>
    <w:p w:rsidR="00000000" w:rsidRDefault="00555406">
      <w:pPr>
        <w:ind w:firstLine="400"/>
        <w:jc w:val="both"/>
      </w:pPr>
      <w:r>
        <w:t>Це</w:t>
      </w:r>
      <w:r>
        <w:t xml:space="preserve">нтральные исполнительные органы Республики Казахстан </w:t>
      </w:r>
      <w:r>
        <w:rPr>
          <w:rStyle w:val="s0"/>
        </w:rPr>
        <w:t>в пределах своей компетенции</w:t>
      </w:r>
      <w:r>
        <w:t xml:space="preserve">: </w:t>
      </w:r>
    </w:p>
    <w:p w:rsidR="00000000" w:rsidRDefault="00555406">
      <w:pPr>
        <w:ind w:firstLine="400"/>
        <w:jc w:val="both"/>
      </w:pPr>
      <w:r>
        <w:t xml:space="preserve">1) обеспечивают исполнение нормативных правовых актов Республики Казахстан в области государственного резерва; </w:t>
      </w:r>
    </w:p>
    <w:p w:rsidR="00000000" w:rsidRDefault="00555406">
      <w:pPr>
        <w:ind w:firstLine="400"/>
        <w:jc w:val="both"/>
      </w:pPr>
      <w:r>
        <w:t>2) готовят предложения по перечню организаций для хранения м</w:t>
      </w:r>
      <w:r>
        <w:t xml:space="preserve">атериальных ценностей государственного резерва, оказывают содействие в заключении договоров с ними на поставку материальных ценностей в государственный резерв и их хранение; </w:t>
      </w:r>
    </w:p>
    <w:p w:rsidR="00000000" w:rsidRDefault="00555406">
      <w:pPr>
        <w:ind w:firstLine="400"/>
        <w:jc w:val="both"/>
      </w:pPr>
      <w:r>
        <w:t>3) оказывают организационную помощь организациям в поставке и закладке материальн</w:t>
      </w:r>
      <w:r>
        <w:t xml:space="preserve">ых ценностей и их хранении; </w:t>
      </w:r>
    </w:p>
    <w:p w:rsidR="00000000" w:rsidRDefault="00555406">
      <w:pPr>
        <w:ind w:firstLine="400"/>
        <w:jc w:val="both"/>
      </w:pPr>
      <w:r>
        <w:rPr>
          <w:rStyle w:val="s0"/>
        </w:rPr>
        <w:t>4) в установленном порядке, по согласованию с уполномоченным органом, вносят предложения в Правительство Республики Казахстан о заимствовании и разбронировании материальных ценностей государственного резерва;</w:t>
      </w:r>
    </w:p>
    <w:p w:rsidR="00000000" w:rsidRDefault="00555406">
      <w:pPr>
        <w:jc w:val="both"/>
      </w:pPr>
      <w:r>
        <w:rPr>
          <w:rStyle w:val="s3"/>
        </w:rPr>
        <w:t>Статья дополнена п</w:t>
      </w:r>
      <w:r>
        <w:rPr>
          <w:rStyle w:val="s3"/>
        </w:rPr>
        <w:t xml:space="preserve">одпунктом 5 в соответствии с </w:t>
      </w:r>
      <w:hyperlink r:id="rId44" w:anchor="sub_id=2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03.02.10 г. № 248-IV </w:t>
      </w:r>
    </w:p>
    <w:p w:rsidR="00000000" w:rsidRDefault="00555406">
      <w:pPr>
        <w:ind w:firstLine="400"/>
        <w:jc w:val="both"/>
      </w:pPr>
      <w:r>
        <w:rPr>
          <w:rStyle w:val="s0"/>
        </w:rPr>
        <w:t>5) осуществляют иные функции, предусмотренные законами Республики Казахстан, актами Президента Республики Каза</w:t>
      </w:r>
      <w:r>
        <w:rPr>
          <w:rStyle w:val="s0"/>
        </w:rPr>
        <w:t>хстан и Правительства Республики Казахстан.</w:t>
      </w:r>
    </w:p>
    <w:p w:rsidR="00000000" w:rsidRDefault="00555406">
      <w:pPr>
        <w:ind w:firstLine="400"/>
        <w:jc w:val="both"/>
      </w:pPr>
      <w:r>
        <w:rPr>
          <w:rStyle w:val="s0"/>
        </w:rPr>
        <w:t> 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 xml:space="preserve">Статья 7. Уполномоченный орган </w:t>
      </w:r>
    </w:p>
    <w:p w:rsidR="00000000" w:rsidRDefault="00555406">
      <w:pPr>
        <w:ind w:firstLine="400"/>
        <w:jc w:val="both"/>
      </w:pPr>
      <w:hyperlink r:id="rId45" w:history="1">
        <w:r>
          <w:rPr>
            <w:rStyle w:val="a3"/>
          </w:rPr>
          <w:t>Уполномоченный орган</w:t>
        </w:r>
      </w:hyperlink>
      <w:r>
        <w:t xml:space="preserve"> в пределах своей компетенции: </w:t>
      </w:r>
    </w:p>
    <w:p w:rsidR="00000000" w:rsidRDefault="00555406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46" w:anchor="sub_id=3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183-II (</w:t>
      </w:r>
      <w:hyperlink r:id="rId47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1) осуществляет управление системой государственного </w:t>
      </w:r>
      <w:r>
        <w:t xml:space="preserve">резерва, обеспечивает соблюдение требований настоящего Закона и других нормативных правовых актов при размещении, хранении, пополнении, </w:t>
      </w:r>
      <w:r>
        <w:rPr>
          <w:rStyle w:val="s0"/>
        </w:rPr>
        <w:t>перемещении</w:t>
      </w:r>
      <w:r>
        <w:t xml:space="preserve">, освежении и целевом использовании материальных ценностей государственного резерва; </w:t>
      </w:r>
    </w:p>
    <w:p w:rsidR="00000000" w:rsidRDefault="00555406">
      <w:pPr>
        <w:ind w:firstLine="400"/>
        <w:jc w:val="both"/>
      </w:pPr>
      <w:r>
        <w:t xml:space="preserve">2) разрабатывает соответствующие правила оперирования материальными ценностями государственного резерва и представляет на утверждение в Правительство Республики Казахстан; </w:t>
      </w:r>
    </w:p>
    <w:p w:rsidR="00000000" w:rsidRDefault="00555406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48" w:anchor="sub_id=3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183-II (</w:t>
      </w:r>
      <w:hyperlink r:id="rId49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3) с участием заинтересованных государственных органов разрабатывает предложения по номенклатуре и </w:t>
      </w:r>
      <w:r>
        <w:rPr>
          <w:rStyle w:val="s0"/>
        </w:rPr>
        <w:t>нормативам</w:t>
      </w:r>
      <w:r>
        <w:t xml:space="preserve"> хранения материальных ценностей государственного резерва и вносит их на утверждение Правительства Республики Казахстан; </w:t>
      </w:r>
    </w:p>
    <w:p w:rsidR="00000000" w:rsidRDefault="00555406">
      <w:pPr>
        <w:jc w:val="both"/>
      </w:pPr>
      <w:r>
        <w:rPr>
          <w:rStyle w:val="s3"/>
        </w:rPr>
        <w:t>В подпункт 4 внесены изме</w:t>
      </w:r>
      <w:r>
        <w:rPr>
          <w:rStyle w:val="s3"/>
        </w:rPr>
        <w:t xml:space="preserve">нения в соответствии с </w:t>
      </w:r>
      <w:hyperlink r:id="rId50" w:anchor="sub_id=3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183-II (</w:t>
      </w:r>
      <w:hyperlink r:id="rId51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>4) в установленно</w:t>
      </w:r>
      <w:r>
        <w:t xml:space="preserve">м законодательством порядке вносит предложения в Правительство по объему и структуре расходов по </w:t>
      </w:r>
      <w:r>
        <w:rPr>
          <w:rStyle w:val="s0"/>
        </w:rPr>
        <w:t>формированию</w:t>
      </w:r>
      <w:r>
        <w:t xml:space="preserve"> и хранению материальных ценностей государственного резерва; </w:t>
      </w:r>
    </w:p>
    <w:p w:rsidR="00000000" w:rsidRDefault="00555406">
      <w:pPr>
        <w:ind w:firstLine="400"/>
        <w:jc w:val="both"/>
      </w:pPr>
      <w:r>
        <w:t xml:space="preserve">5) размещает заказы на поставку материальных ценностей в государственный резерв; </w:t>
      </w:r>
    </w:p>
    <w:p w:rsidR="00000000" w:rsidRDefault="00555406">
      <w:pPr>
        <w:jc w:val="both"/>
      </w:pPr>
      <w:r>
        <w:rPr>
          <w:rStyle w:val="s3"/>
        </w:rPr>
        <w:t>В п</w:t>
      </w:r>
      <w:r>
        <w:rPr>
          <w:rStyle w:val="s3"/>
        </w:rPr>
        <w:t xml:space="preserve">одпункт 6 внесены изменения в соответствии с </w:t>
      </w:r>
      <w:hyperlink r:id="rId52" w:anchor="sub_id=3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183-II (</w:t>
      </w:r>
      <w:hyperlink r:id="rId53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6) принимает решения о выпуске (в порядке освежения) и поставке материальных ценностей в государственный резерв; </w:t>
      </w:r>
    </w:p>
    <w:p w:rsidR="00000000" w:rsidRDefault="00555406">
      <w:pPr>
        <w:jc w:val="both"/>
      </w:pPr>
      <w:r>
        <w:rPr>
          <w:rStyle w:val="s3"/>
        </w:rPr>
        <w:t xml:space="preserve">Статья дополнена подпунктом 6-1 в соответствии с </w:t>
      </w:r>
      <w:hyperlink r:id="rId54" w:anchor="sub_id=3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183-II </w:t>
      </w:r>
    </w:p>
    <w:p w:rsidR="00000000" w:rsidRDefault="00555406">
      <w:pPr>
        <w:ind w:firstLine="400"/>
        <w:jc w:val="both"/>
      </w:pPr>
      <w:r>
        <w:rPr>
          <w:rStyle w:val="s0"/>
        </w:rPr>
        <w:t>6-1) принимает решение о перемещении материальных ценностей государственного резерва в случаях изменения профиля, реорганизации либо ликвидации пунктов хранения материальных ценностей государственного резерва;</w:t>
      </w:r>
    </w:p>
    <w:p w:rsidR="00000000" w:rsidRDefault="00555406">
      <w:pPr>
        <w:jc w:val="both"/>
      </w:pPr>
      <w:r>
        <w:rPr>
          <w:rStyle w:val="s3"/>
        </w:rPr>
        <w:t xml:space="preserve">Статья дополнена </w:t>
      </w:r>
      <w:r>
        <w:rPr>
          <w:rStyle w:val="s3"/>
        </w:rPr>
        <w:t xml:space="preserve">подпунктом 6-2 в соответствии с </w:t>
      </w:r>
      <w:hyperlink r:id="rId55" w:anchor="sub_id=2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03.02.10 г. № 248-IV </w:t>
      </w:r>
    </w:p>
    <w:p w:rsidR="00000000" w:rsidRDefault="00555406">
      <w:pPr>
        <w:ind w:firstLine="400"/>
        <w:jc w:val="both"/>
      </w:pPr>
      <w:r>
        <w:rPr>
          <w:rStyle w:val="s0"/>
        </w:rPr>
        <w:t>6-2) принимает решение о перемещении разбронированных материальных ценностей мобилизационного резерва в цел</w:t>
      </w:r>
      <w:r>
        <w:rPr>
          <w:rStyle w:val="s0"/>
        </w:rPr>
        <w:t>ях пополнения номенклатуры государственного резерва;</w:t>
      </w:r>
    </w:p>
    <w:p w:rsidR="00000000" w:rsidRDefault="00555406">
      <w:pPr>
        <w:jc w:val="both"/>
      </w:pPr>
      <w:r>
        <w:rPr>
          <w:rStyle w:val="s3"/>
        </w:rPr>
        <w:t xml:space="preserve">Подпункт 7 изложен в редакции </w:t>
      </w:r>
      <w:hyperlink r:id="rId56" w:anchor="sub_id=3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183-II (</w:t>
      </w:r>
      <w:hyperlink r:id="rId57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8" w:anchor="sub_id=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15.07.10 г. № 334-IV (</w:t>
      </w:r>
      <w:hyperlink r:id="rId59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rPr>
          <w:rStyle w:val="s0"/>
        </w:rPr>
        <w:t>7) по согласованию с уполномоченным органом в области мобилизационной подготовки и уполномоченным органом в области обороны формирует и утверждает перечень п</w:t>
      </w:r>
      <w:r>
        <w:rPr>
          <w:rStyle w:val="s0"/>
        </w:rPr>
        <w:t>унктов хранения материальных ценностей государственного резерва;</w:t>
      </w:r>
    </w:p>
    <w:p w:rsidR="00000000" w:rsidRDefault="00555406">
      <w:pPr>
        <w:jc w:val="both"/>
      </w:pPr>
      <w:r>
        <w:rPr>
          <w:rStyle w:val="s3"/>
        </w:rPr>
        <w:t xml:space="preserve">Подпункт 8 изложен в редакции </w:t>
      </w:r>
      <w:hyperlink r:id="rId60" w:anchor="sub_id=3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183-II (</w:t>
      </w:r>
      <w:hyperlink r:id="rId61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2" w:anchor="sub_id=205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03.02.10 г. № 248-IV (</w:t>
      </w:r>
      <w:hyperlink r:id="rId63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rPr>
          <w:rStyle w:val="s0"/>
        </w:rPr>
        <w:t>8) осуществляет хранение и освежение материальных ценностей системы государственного резерва;</w:t>
      </w:r>
    </w:p>
    <w:p w:rsidR="00000000" w:rsidRDefault="00555406">
      <w:pPr>
        <w:jc w:val="both"/>
      </w:pPr>
      <w:r>
        <w:rPr>
          <w:rStyle w:val="s3"/>
        </w:rPr>
        <w:t xml:space="preserve">Подпункт 9 изложен в редакции </w:t>
      </w:r>
      <w:hyperlink r:id="rId64" w:anchor="sub_id=3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183-II (</w:t>
      </w:r>
      <w:hyperlink r:id="rId65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rPr>
          <w:rStyle w:val="s0"/>
        </w:rPr>
        <w:t>9) обеспечивает размещение, учет и контроль за качественной и количественной сохранностью материальных ценностей государс</w:t>
      </w:r>
      <w:r>
        <w:rPr>
          <w:rStyle w:val="s0"/>
        </w:rPr>
        <w:t>твенного резерва; принимает решение о проведении проверок (ревизий) сохранности материальных ценностей, хранящихся в пунктах хранения; в установленном законодательством Республики Казахстан порядке привлекает к проведению проверок (ревизий) должностных лиц</w:t>
      </w:r>
      <w:r>
        <w:rPr>
          <w:rStyle w:val="s0"/>
        </w:rPr>
        <w:t xml:space="preserve"> и специалистов соответствующих государственных органов; направляет материалы проверок (ревизий)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</w:t>
      </w:r>
      <w:r>
        <w:rPr>
          <w:rStyle w:val="s0"/>
        </w:rPr>
        <w:t>ей государственного резерва;</w:t>
      </w:r>
    </w:p>
    <w:p w:rsidR="00000000" w:rsidRDefault="00555406">
      <w:pPr>
        <w:ind w:firstLine="400"/>
        <w:jc w:val="both"/>
      </w:pPr>
      <w:r>
        <w:t xml:space="preserve">10) в соответствии с законодательством осуществляет взыскание долга и неустоек по требованиям, вытекающим из договоров с участниками операций с материальными ценностями государственного резерва; </w:t>
      </w:r>
    </w:p>
    <w:p w:rsidR="00000000" w:rsidRDefault="00555406">
      <w:pPr>
        <w:spacing w:after="240"/>
        <w:ind w:firstLine="400"/>
        <w:jc w:val="both"/>
      </w:pPr>
      <w:r>
        <w:t>11) осуществляет иные функции в</w:t>
      </w:r>
      <w:r>
        <w:t xml:space="preserve"> соответствии с законодательными актами, актами Президента и Правительства Республики Казахстан.</w:t>
      </w:r>
    </w:p>
    <w:p w:rsidR="00000000" w:rsidRDefault="00555406">
      <w:pPr>
        <w:spacing w:after="240"/>
        <w:jc w:val="center"/>
      </w:pPr>
      <w:bookmarkStart w:id="2" w:name="SUB80000"/>
      <w:bookmarkEnd w:id="2"/>
      <w:r>
        <w:rPr>
          <w:rStyle w:val="s1"/>
        </w:rPr>
        <w:t>Глава 2. Формирование системы государственного резерва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 xml:space="preserve">Статья 8. Финансирование государственного резерва </w:t>
      </w:r>
    </w:p>
    <w:p w:rsidR="00000000" w:rsidRDefault="00555406">
      <w:pPr>
        <w:jc w:val="both"/>
      </w:pPr>
      <w:r>
        <w:rPr>
          <w:rStyle w:val="s3"/>
        </w:rPr>
        <w:t xml:space="preserve">Пункт 1 изложен в редакции </w:t>
      </w:r>
      <w:hyperlink r:id="rId66" w:anchor="sub_id=3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183-II (</w:t>
      </w:r>
      <w:hyperlink r:id="rId67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rPr>
          <w:rStyle w:val="s0"/>
        </w:rPr>
        <w:t>1. Финансирование расходов на содержание и развитие системы государ</w:t>
      </w:r>
      <w:r>
        <w:rPr>
          <w:rStyle w:val="s0"/>
        </w:rPr>
        <w:t>ственного резерва, проведение операций с материальными ценностями государственного резерва осуществляются за счет бюджетных средств.</w:t>
      </w:r>
    </w:p>
    <w:p w:rsidR="00000000" w:rsidRDefault="00555406">
      <w:pPr>
        <w:spacing w:after="240"/>
        <w:ind w:firstLine="400"/>
        <w:jc w:val="both"/>
      </w:pPr>
      <w:r>
        <w:t>2. Размеры средств, выделяемых ежегодно для хранения и оперирования материальными ценностями государственного резерва, а также для выполнения задач, поставленных перед государственным резервом, утверждаются законом о республиканском бюджете на соответствую</w:t>
      </w:r>
      <w:r>
        <w:t>щий год.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 xml:space="preserve">Статья 9. Правовой статус материальных ценностей государственного резерва </w:t>
      </w:r>
    </w:p>
    <w:p w:rsidR="00000000" w:rsidRDefault="00555406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8" w:anchor="sub_id=3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183-II (</w:t>
      </w:r>
      <w:hyperlink r:id="rId69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1. Запасы материальных ценностей государственного резерва, независимо от места их </w:t>
      </w:r>
      <w:r>
        <w:rPr>
          <w:rStyle w:val="s0"/>
        </w:rPr>
        <w:t>хранения</w:t>
      </w:r>
      <w:r>
        <w:t xml:space="preserve">, являются республиканской собственностью. </w:t>
      </w:r>
    </w:p>
    <w:p w:rsidR="00000000" w:rsidRDefault="00555406">
      <w:pPr>
        <w:spacing w:after="240"/>
        <w:ind w:firstLine="400"/>
        <w:jc w:val="both"/>
      </w:pPr>
      <w:r>
        <w:t>2. В случае передачи ор</w:t>
      </w:r>
      <w:r>
        <w:t xml:space="preserve">ганизаций, являющихся пунктами хранения материальных ценностей государственного резерва, в доверительное управление организациям с иностранным участием или их приватизации организациями с иностранным участием материальные ценности по решению Правительства </w:t>
      </w:r>
      <w:r>
        <w:t>Республики Казахстан размещаются в других организациях с соблюдением режима секретности.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 xml:space="preserve">Статья 10. Неснижаемый запас государственного резерва </w:t>
      </w:r>
    </w:p>
    <w:p w:rsidR="00000000" w:rsidRDefault="00555406">
      <w:pPr>
        <w:spacing w:after="240"/>
        <w:ind w:firstLine="400"/>
        <w:jc w:val="both"/>
      </w:pPr>
      <w:r>
        <w:t>В составе государственного резерва образуется неснижаемый запас материальных ценностей (постоянно поддерживаемый</w:t>
      </w:r>
      <w:r>
        <w:t xml:space="preserve"> объем их хранения). Объем материальных ценностей, подлежащих хранению в неснижаемом запасе государственного резерва, а также порядок его использования определяются Правительством Республики Казахстан.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>Статья 11. Размещение заказов на поставку материальных</w:t>
      </w:r>
      <w:r>
        <w:rPr>
          <w:rStyle w:val="s1"/>
        </w:rPr>
        <w:t xml:space="preserve"> ценностей в государственный резерв. </w:t>
      </w:r>
    </w:p>
    <w:p w:rsidR="00000000" w:rsidRDefault="00555406">
      <w:pPr>
        <w:jc w:val="both"/>
      </w:pPr>
      <w:r>
        <w:rPr>
          <w:rStyle w:val="s3"/>
        </w:rPr>
        <w:t xml:space="preserve">Пункт 1 изложен в редакции </w:t>
      </w:r>
      <w:hyperlink r:id="rId70" w:anchor="sub_id=3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183-II (</w:t>
      </w:r>
      <w:hyperlink r:id="rId71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rPr>
          <w:rStyle w:val="s0"/>
        </w:rPr>
        <w:t>1. Заказы на поставку материальных ценностей в государственный резерв размещаются среди поставщиков за счет бюджетных средств в порядке, установленном законодательством Республики Казахстан.</w:t>
      </w:r>
    </w:p>
    <w:p w:rsidR="00000000" w:rsidRDefault="00555406">
      <w:pPr>
        <w:jc w:val="both"/>
      </w:pPr>
      <w:r>
        <w:rPr>
          <w:rStyle w:val="s3"/>
        </w:rPr>
        <w:t xml:space="preserve">Пункт 2 изложен в редакции </w:t>
      </w:r>
      <w:hyperlink r:id="rId72" w:anchor="sub_id=3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183-II (</w:t>
      </w:r>
      <w:hyperlink r:id="rId73" w:anchor="sub_id=11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rPr>
          <w:rStyle w:val="s0"/>
        </w:rPr>
        <w:t>2. Заказчиком на поставку материальных ценностей в го</w:t>
      </w:r>
      <w:r>
        <w:rPr>
          <w:rStyle w:val="s0"/>
        </w:rPr>
        <w:t>сударственный резерв выступает уполномоченный орган.</w:t>
      </w:r>
    </w:p>
    <w:p w:rsidR="00000000" w:rsidRDefault="00555406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74" w:anchor="sub_id=2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03.02.10 г. № 248-IV (</w:t>
      </w:r>
      <w:hyperlink r:id="rId75" w:anchor="sub_id=11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rPr>
          <w:rStyle w:val="s0"/>
        </w:rPr>
        <w:t xml:space="preserve">3. Материальные ценности, поставляемые в государственный резерв, должны соответствовать требованиям </w:t>
      </w:r>
      <w:hyperlink r:id="rId76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</w:t>
      </w:r>
      <w:r>
        <w:rPr>
          <w:rStyle w:val="s0"/>
        </w:rPr>
        <w:t>о техническом регулировании на весь срок хранения.</w:t>
      </w:r>
    </w:p>
    <w:p w:rsidR="00000000" w:rsidRDefault="00555406">
      <w:pPr>
        <w:ind w:firstLine="400"/>
        <w:jc w:val="both"/>
      </w:pPr>
      <w:r>
        <w:rPr>
          <w:rStyle w:val="s0"/>
        </w:rPr>
        <w:t> 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 xml:space="preserve">Статья 12. Размещение материальных ценностей государственного резерва </w:t>
      </w:r>
    </w:p>
    <w:p w:rsidR="00000000" w:rsidRDefault="00555406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7" w:anchor="sub_id=3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м</w:t>
        </w:r>
      </w:hyperlink>
      <w:r>
        <w:rPr>
          <w:rStyle w:val="s3"/>
        </w:rPr>
        <w:t xml:space="preserve"> РК от 07.07.06 г. № 183-II (</w:t>
      </w:r>
      <w:hyperlink r:id="rId78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1. Материальные ценности государственного резерва хранятся в подведомственных организациях </w:t>
      </w:r>
      <w:r>
        <w:rPr>
          <w:rStyle w:val="s0"/>
        </w:rPr>
        <w:t xml:space="preserve">уполномоченного органа </w:t>
      </w:r>
      <w:r>
        <w:t xml:space="preserve">и в пунктах </w:t>
      </w:r>
      <w:r>
        <w:t xml:space="preserve">хранения материальных ценностей государственного резерва. </w:t>
      </w:r>
    </w:p>
    <w:p w:rsidR="00000000" w:rsidRDefault="00555406">
      <w:pPr>
        <w:ind w:firstLine="400"/>
        <w:jc w:val="both"/>
      </w:pPr>
      <w:r>
        <w:t xml:space="preserve">2. Пункты хранения материальных ценностей государственного резерва несут ответственность за качественную и количественную сохранность переданных на хранение материальных ценностей государственного </w:t>
      </w:r>
      <w:r>
        <w:t xml:space="preserve">резерва. </w:t>
      </w:r>
    </w:p>
    <w:p w:rsidR="00000000" w:rsidRDefault="00555406">
      <w:pPr>
        <w:ind w:firstLine="400"/>
        <w:jc w:val="both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79" w:anchor="sub_id=3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183-II </w:t>
      </w:r>
      <w:r>
        <w:rPr>
          <w:rStyle w:val="s3"/>
        </w:rPr>
        <w:t>(</w:t>
      </w:r>
      <w:hyperlink r:id="rId80" w:anchor="sub_id=12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spacing w:after="240"/>
        <w:ind w:firstLine="400"/>
        <w:jc w:val="both"/>
      </w:pPr>
      <w:r>
        <w:t xml:space="preserve">4. </w:t>
      </w:r>
      <w:r>
        <w:rPr>
          <w:rStyle w:val="s0"/>
        </w:rPr>
        <w:t xml:space="preserve">Исключен в соответствии с </w:t>
      </w:r>
      <w:hyperlink r:id="rId81" w:anchor="sub_id=3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183-II </w:t>
      </w:r>
      <w:r>
        <w:rPr>
          <w:rStyle w:val="s3"/>
        </w:rPr>
        <w:t>(</w:t>
      </w:r>
      <w:hyperlink r:id="rId82" w:anchor="sub_id=12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spacing w:after="240"/>
        <w:jc w:val="center"/>
      </w:pPr>
      <w:bookmarkStart w:id="3" w:name="SUB130000"/>
      <w:bookmarkEnd w:id="3"/>
      <w:r>
        <w:rPr>
          <w:rStyle w:val="s1"/>
        </w:rPr>
        <w:t>Глава 3. И</w:t>
      </w:r>
      <w:r>
        <w:rPr>
          <w:rStyle w:val="s1"/>
        </w:rPr>
        <w:t>спользование государственного резерва</w:t>
      </w:r>
    </w:p>
    <w:p w:rsidR="00000000" w:rsidRDefault="00555406">
      <w:pPr>
        <w:jc w:val="both"/>
      </w:pPr>
      <w:r>
        <w:rPr>
          <w:rStyle w:val="s3"/>
        </w:rPr>
        <w:t xml:space="preserve">В статью 13 внесены изменения </w:t>
      </w:r>
      <w:hyperlink r:id="rId83" w:anchor="sub_id=1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84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 xml:space="preserve">Статья 13. Основания и порядок выпуска материальных ценностей из государственного резерва </w:t>
      </w:r>
    </w:p>
    <w:p w:rsidR="00000000" w:rsidRDefault="00555406">
      <w:pPr>
        <w:ind w:firstLine="400"/>
        <w:jc w:val="both"/>
      </w:pPr>
      <w:r>
        <w:t xml:space="preserve">1. Использование государственного резерва для: </w:t>
      </w:r>
    </w:p>
    <w:p w:rsidR="00000000" w:rsidRDefault="00555406">
      <w:pPr>
        <w:ind w:firstLine="400"/>
        <w:jc w:val="both"/>
      </w:pPr>
      <w:r>
        <w:t xml:space="preserve">1) мобилизационных нужд осуществляется на основе соответствующих планов мобилизационной подготовки и мобилизации Республики Казахстан; </w:t>
      </w:r>
    </w:p>
    <w:p w:rsidR="00000000" w:rsidRDefault="00555406">
      <w:pPr>
        <w:ind w:firstLine="400"/>
        <w:jc w:val="both"/>
      </w:pPr>
      <w:r>
        <w:t>2) обеспечения первоочередных работ по предупреждению и ликвидации последствий чрезвычайных ситуаций природного и техног</w:t>
      </w:r>
      <w:r>
        <w:t xml:space="preserve">енного характера, оказания гуманитарной помощи и регулирующего воздействия на рынок по решению Правительства Республики Казахстан. </w:t>
      </w:r>
    </w:p>
    <w:p w:rsidR="00000000" w:rsidRDefault="00555406">
      <w:pPr>
        <w:ind w:firstLine="400"/>
        <w:jc w:val="both"/>
      </w:pPr>
      <w:r>
        <w:t xml:space="preserve">2. Выпуск материальных ценностей из государственного резерва может осуществляться: </w:t>
      </w:r>
    </w:p>
    <w:p w:rsidR="00000000" w:rsidRDefault="00555406">
      <w:pPr>
        <w:jc w:val="both"/>
      </w:pPr>
      <w:r>
        <w:rPr>
          <w:rStyle w:val="s3"/>
        </w:rPr>
        <w:t>В подпункт 1) внесены изменения в соотве</w:t>
      </w:r>
      <w:r>
        <w:rPr>
          <w:rStyle w:val="s3"/>
        </w:rPr>
        <w:t xml:space="preserve">тствии с </w:t>
      </w:r>
      <w:hyperlink r:id="rId85" w:anchor="sub_id=3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183-II (</w:t>
      </w:r>
      <w:hyperlink r:id="rId86" w:anchor="sub_id=1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1) в связи с их освежением; </w:t>
      </w:r>
    </w:p>
    <w:p w:rsidR="00000000" w:rsidRDefault="00555406">
      <w:pPr>
        <w:jc w:val="both"/>
      </w:pPr>
      <w:r>
        <w:rPr>
          <w:rStyle w:val="s3"/>
        </w:rPr>
        <w:t xml:space="preserve">В подпункт 2) внесены изменения в соответствии с </w:t>
      </w:r>
      <w:hyperlink r:id="rId87" w:anchor="sub_id=3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183-II (</w:t>
      </w:r>
      <w:hyperlink r:id="rId88" w:anchor="sub_id=1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2) в порядке заимствования; </w:t>
      </w:r>
    </w:p>
    <w:p w:rsidR="00000000" w:rsidRDefault="00555406">
      <w:pPr>
        <w:ind w:firstLine="400"/>
        <w:jc w:val="both"/>
      </w:pPr>
      <w:r>
        <w:t xml:space="preserve">3) в порядке разбронирования; </w:t>
      </w:r>
    </w:p>
    <w:p w:rsidR="00000000" w:rsidRDefault="00555406">
      <w:pPr>
        <w:ind w:firstLine="400"/>
        <w:jc w:val="both"/>
      </w:pPr>
      <w:r>
        <w:t xml:space="preserve">4) </w:t>
      </w:r>
      <w:r>
        <w:rPr>
          <w:rStyle w:val="s0"/>
        </w:rPr>
        <w:t xml:space="preserve">Исключен в соответствии с </w:t>
      </w:r>
      <w:hyperlink r:id="rId89" w:anchor="sub_id=31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183-II </w:t>
      </w:r>
      <w:r>
        <w:rPr>
          <w:rStyle w:val="s3"/>
        </w:rPr>
        <w:t>(</w:t>
      </w:r>
      <w:hyperlink r:id="rId90" w:anchor="sub_id=1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5) </w:t>
      </w:r>
      <w:r>
        <w:rPr>
          <w:rStyle w:val="s0"/>
        </w:rPr>
        <w:t xml:space="preserve">Исключен в соответствии с </w:t>
      </w:r>
      <w:hyperlink r:id="rId91" w:anchor="sub_id=31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183-II </w:t>
      </w:r>
      <w:r>
        <w:rPr>
          <w:rStyle w:val="s3"/>
        </w:rPr>
        <w:t>(</w:t>
      </w:r>
      <w:hyperlink r:id="rId92" w:anchor="sub_id=1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6) </w:t>
      </w:r>
      <w:r>
        <w:rPr>
          <w:rStyle w:val="s0"/>
        </w:rPr>
        <w:t xml:space="preserve">Исключен в соответствии с </w:t>
      </w:r>
      <w:hyperlink r:id="rId93" w:anchor="sub_id=31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183-II </w:t>
      </w:r>
      <w:r>
        <w:rPr>
          <w:rStyle w:val="s3"/>
        </w:rPr>
        <w:t>(</w:t>
      </w:r>
      <w:hyperlink r:id="rId94" w:anchor="sub_id=1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95" w:anchor="sub_id=31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183-II </w:t>
      </w:r>
      <w:r>
        <w:rPr>
          <w:rStyle w:val="s3"/>
        </w:rPr>
        <w:t>(</w:t>
      </w:r>
      <w:hyperlink r:id="rId96" w:anchor="sub_id=13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4. </w:t>
      </w:r>
      <w:r>
        <w:rPr>
          <w:rStyle w:val="s0"/>
        </w:rPr>
        <w:t xml:space="preserve">Исключен в соответствии с </w:t>
      </w:r>
      <w:hyperlink r:id="rId97" w:anchor="sub_id=31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183-II </w:t>
      </w:r>
      <w:r>
        <w:rPr>
          <w:rStyle w:val="s3"/>
        </w:rPr>
        <w:t>(</w:t>
      </w:r>
      <w:hyperlink r:id="rId98" w:anchor="sub_id=13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jc w:val="both"/>
      </w:pPr>
      <w:bookmarkStart w:id="4" w:name="SUB130500"/>
      <w:bookmarkEnd w:id="4"/>
      <w:r>
        <w:rPr>
          <w:rStyle w:val="s3"/>
        </w:rPr>
        <w:t xml:space="preserve">В пункт 5 внесены изменения в соответствии с </w:t>
      </w:r>
      <w:hyperlink r:id="rId99" w:anchor="sub_id=2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03.02.10 г. № 248-IV (</w:t>
      </w:r>
      <w:hyperlink r:id="rId100" w:anchor="sub_id=13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1" w:anchor="sub_id=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102" w:anchor="sub_id=13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t xml:space="preserve">5. При выпуске </w:t>
      </w:r>
      <w:r>
        <w:t xml:space="preserve">материальных ценностей из государственного резерва в порядке заимствования обязательным условием является предоставление гарантии банков второго уровня в </w:t>
      </w:r>
      <w:hyperlink r:id="rId103" w:anchor="sub_id=3310000" w:history="1">
        <w:r>
          <w:rPr>
            <w:rStyle w:val="a3"/>
          </w:rPr>
          <w:t>порядке</w:t>
        </w:r>
      </w:hyperlink>
      <w:r>
        <w:t>, определяе</w:t>
      </w:r>
      <w:r>
        <w:t xml:space="preserve">мом </w:t>
      </w:r>
      <w:r>
        <w:rPr>
          <w:rStyle w:val="s0"/>
        </w:rPr>
        <w:t>Национальным Банком Республики Казахстан</w:t>
      </w:r>
      <w:r>
        <w:t xml:space="preserve">. </w:t>
      </w:r>
    </w:p>
    <w:p w:rsidR="00000000" w:rsidRDefault="00555406">
      <w:pPr>
        <w:ind w:firstLine="400"/>
        <w:jc w:val="both"/>
      </w:pPr>
      <w:r>
        <w:t xml:space="preserve">6. Материальные ценности государственного резерва не могут быть выпущены в порядке заимствования в случаях, если получатель материальных ценностей: </w:t>
      </w:r>
    </w:p>
    <w:p w:rsidR="00000000" w:rsidRDefault="00555406">
      <w:pPr>
        <w:ind w:firstLine="400"/>
        <w:jc w:val="both"/>
      </w:pPr>
      <w:r>
        <w:t xml:space="preserve">1) имеет задолженности перед государственным бюджетом; </w:t>
      </w:r>
    </w:p>
    <w:p w:rsidR="00000000" w:rsidRDefault="00555406">
      <w:pPr>
        <w:ind w:firstLine="400"/>
        <w:jc w:val="both"/>
      </w:pPr>
      <w:r>
        <w:t>2) н</w:t>
      </w:r>
      <w:r>
        <w:t xml:space="preserve">е возвратил материальные ценности государственного резерва, полученные им ранее; </w:t>
      </w:r>
    </w:p>
    <w:p w:rsidR="00000000" w:rsidRDefault="00555406">
      <w:pPr>
        <w:ind w:firstLine="400"/>
        <w:jc w:val="both"/>
      </w:pPr>
      <w:r>
        <w:t xml:space="preserve">3) находится в стадии банкротства. </w:t>
      </w:r>
    </w:p>
    <w:p w:rsidR="00000000" w:rsidRDefault="00555406">
      <w:pPr>
        <w:ind w:firstLine="400"/>
        <w:jc w:val="both"/>
      </w:pPr>
      <w:r>
        <w:t>7. При выпуске материальных ценностей в порядке заимствования уполномоченный орган заключает соответствующий договор (контракт) с получате</w:t>
      </w:r>
      <w:r>
        <w:t xml:space="preserve">лем. </w:t>
      </w:r>
    </w:p>
    <w:p w:rsidR="00000000" w:rsidRDefault="00555406">
      <w:pPr>
        <w:jc w:val="both"/>
      </w:pPr>
      <w:r>
        <w:rPr>
          <w:rStyle w:val="s3"/>
        </w:rPr>
        <w:t xml:space="preserve">Пункт 8 изложен в редакции </w:t>
      </w:r>
      <w:hyperlink r:id="rId104" w:anchor="sub_id=3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183-II (</w:t>
      </w:r>
      <w:hyperlink r:id="rId105" w:anchor="sub_id=130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rPr>
          <w:rStyle w:val="s0"/>
        </w:rPr>
        <w:t>8. Выпу</w:t>
      </w:r>
      <w:r>
        <w:rPr>
          <w:rStyle w:val="s0"/>
        </w:rPr>
        <w:t xml:space="preserve">ск материальных ценностей государственного резерва в целях освежения, разбронирования осуществляется </w:t>
      </w:r>
      <w:hyperlink r:id="rId106" w:anchor="sub_id=1000" w:history="1">
        <w:r>
          <w:rPr>
            <w:rStyle w:val="a3"/>
          </w:rPr>
          <w:t>в порядке, определяемом Правительством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55406">
      <w:pPr>
        <w:jc w:val="both"/>
      </w:pPr>
      <w:r>
        <w:rPr>
          <w:rStyle w:val="s3"/>
        </w:rPr>
        <w:t>Статья дополн</w:t>
      </w:r>
      <w:r>
        <w:rPr>
          <w:rStyle w:val="s3"/>
        </w:rPr>
        <w:t xml:space="preserve">ена пунктом 8-1 в соответствии с </w:t>
      </w:r>
      <w:hyperlink r:id="rId107" w:anchor="sub_id=207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03.02.10 г. № 248-IV</w:t>
      </w:r>
    </w:p>
    <w:p w:rsidR="00000000" w:rsidRDefault="00555406">
      <w:pPr>
        <w:ind w:firstLine="400"/>
        <w:jc w:val="both"/>
      </w:pPr>
      <w:r>
        <w:rPr>
          <w:rStyle w:val="s0"/>
        </w:rPr>
        <w:t>8-1. Приобретение товаров государственного резерва юридическими лицами, осуществляющими закупки в соответ</w:t>
      </w:r>
      <w:r>
        <w:rPr>
          <w:rStyle w:val="s0"/>
        </w:rPr>
        <w:t xml:space="preserve">ствии с </w:t>
      </w:r>
      <w:hyperlink r:id="rId10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закупках, производится у уполномоченного органа или его подведомственных организаций.</w:t>
      </w:r>
    </w:p>
    <w:p w:rsidR="00000000" w:rsidRDefault="00555406">
      <w:pPr>
        <w:jc w:val="both"/>
      </w:pPr>
      <w:r>
        <w:rPr>
          <w:rStyle w:val="s3"/>
        </w:rPr>
        <w:t>Статья дополнена пунктом 8-2 в соответст</w:t>
      </w:r>
      <w:r>
        <w:rPr>
          <w:rStyle w:val="s3"/>
        </w:rPr>
        <w:t xml:space="preserve">вии с </w:t>
      </w:r>
      <w:hyperlink r:id="rId109" w:anchor="sub_id=207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03.02.10 г. № 248-IV</w:t>
      </w:r>
    </w:p>
    <w:p w:rsidR="00000000" w:rsidRDefault="00555406">
      <w:pPr>
        <w:ind w:firstLine="400"/>
        <w:jc w:val="both"/>
      </w:pPr>
      <w:r>
        <w:rPr>
          <w:rStyle w:val="s0"/>
        </w:rPr>
        <w:t>8-2. Выпуск материальных ценностей государственного резерва для обеспечения первоочередных работ по предупреждению и ликвидации последствий чрезвычайных ситуаций природного и техногенного характера, оказания гуманитарной помощи осуществляется в порядке раз</w:t>
      </w:r>
      <w:r>
        <w:rPr>
          <w:rStyle w:val="s0"/>
        </w:rPr>
        <w:t>бронирования.</w:t>
      </w:r>
    </w:p>
    <w:p w:rsidR="00000000" w:rsidRDefault="00555406">
      <w:pPr>
        <w:ind w:firstLine="400"/>
        <w:jc w:val="both"/>
      </w:pPr>
      <w:r>
        <w:rPr>
          <w:rStyle w:val="s0"/>
        </w:rPr>
        <w:t xml:space="preserve">Последующая закладка в государственный резерв материальных ценностей, выпущенных для обеспечения первоочередных работ по предупреждению и ликвидации последствий чрезвычайных ситуаций природного и техногенного характера, оказания гуманитарной </w:t>
      </w:r>
      <w:r>
        <w:rPr>
          <w:rStyle w:val="s0"/>
        </w:rPr>
        <w:t>помощи, осуществляется в порядке, установленном законодательством Республики Казахстан.</w:t>
      </w:r>
    </w:p>
    <w:p w:rsidR="00000000" w:rsidRDefault="00555406">
      <w:pPr>
        <w:ind w:firstLine="400"/>
        <w:jc w:val="both"/>
      </w:pPr>
      <w:r>
        <w:t>9. Отчуждение материальных ценностей из государственного резерва производится при условии полной оплаты их стоимости или открытия аккредитива либо предоставления гарант</w:t>
      </w:r>
      <w:r>
        <w:t xml:space="preserve">ии банков второго уровня в соответствии с </w:t>
      </w:r>
      <w:hyperlink w:anchor="sub130500" w:history="1">
        <w:r>
          <w:rPr>
            <w:rStyle w:val="a3"/>
          </w:rPr>
          <w:t>пунктом 5</w:t>
        </w:r>
      </w:hyperlink>
      <w:r>
        <w:t xml:space="preserve"> настоящей статьи. </w:t>
      </w:r>
    </w:p>
    <w:p w:rsidR="00000000" w:rsidRDefault="00555406">
      <w:pPr>
        <w:jc w:val="both"/>
      </w:pPr>
      <w:r>
        <w:rPr>
          <w:rStyle w:val="s3"/>
        </w:rPr>
        <w:t xml:space="preserve">Пункт 10 изложен в редакции </w:t>
      </w:r>
      <w:hyperlink r:id="rId110" w:anchor="sub_id=3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183-II (</w:t>
      </w:r>
      <w:hyperlink r:id="rId111" w:anchor="sub_id=131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rPr>
          <w:rStyle w:val="s0"/>
        </w:rPr>
        <w:t>10. Средства, полученные от реализации материальных ценностей при их выпуске из государственного резерва, подлежат зачислению в бюджет.</w:t>
      </w:r>
    </w:p>
    <w:p w:rsidR="00000000" w:rsidRDefault="00555406">
      <w:pPr>
        <w:jc w:val="both"/>
      </w:pPr>
      <w:r>
        <w:rPr>
          <w:rStyle w:val="s3"/>
        </w:rPr>
        <w:t xml:space="preserve">В пункт 11 внесены изменения </w:t>
      </w:r>
      <w:r>
        <w:rPr>
          <w:rStyle w:val="s3"/>
        </w:rPr>
        <w:t xml:space="preserve">в соответствии с </w:t>
      </w:r>
      <w:hyperlink r:id="rId112" w:anchor="sub_id=3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183-II (</w:t>
      </w:r>
      <w:hyperlink r:id="rId113" w:anchor="sub_id=13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4" w:anchor="sub_id=207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03.02.10 г. № 248-IV (</w:t>
      </w:r>
      <w:hyperlink r:id="rId115" w:anchor="sub_id=131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rPr>
          <w:rStyle w:val="s0"/>
        </w:rPr>
        <w:t>11. Материальные ценности государственного резерва, исполь</w:t>
      </w:r>
      <w:r>
        <w:rPr>
          <w:rStyle w:val="s0"/>
        </w:rPr>
        <w:t>зованные при предупреждении и ликвидации последствий чрезвычайных ситуаций, подлежат возмещению в натуральном виде в сроки, установленные решением Правительства Республики Казахстан, за счет бюджетных средств.</w:t>
      </w:r>
    </w:p>
    <w:p w:rsidR="00000000" w:rsidRDefault="00555406">
      <w:pPr>
        <w:ind w:firstLine="400"/>
        <w:jc w:val="both"/>
      </w:pPr>
      <w:r>
        <w:rPr>
          <w:rStyle w:val="s0"/>
        </w:rPr>
        <w:t> 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>Статья 14. Использование запасов государстве</w:t>
      </w:r>
      <w:r>
        <w:rPr>
          <w:rStyle w:val="s1"/>
        </w:rPr>
        <w:t xml:space="preserve">нного резерва для оказания регулирующего воздействия на рынок </w:t>
      </w:r>
    </w:p>
    <w:p w:rsidR="00000000" w:rsidRDefault="00555406">
      <w:pPr>
        <w:ind w:firstLine="400"/>
        <w:jc w:val="both"/>
      </w:pPr>
      <w:r>
        <w:rPr>
          <w:rStyle w:val="s0"/>
        </w:rPr>
        <w:t>В случае возникновения кризисных явлений и угрожающих диспропорций между спросом и предложением на внутреннем рынке ресурсы государственного резерва на основании решений Правительства Республик</w:t>
      </w:r>
      <w:r>
        <w:rPr>
          <w:rStyle w:val="s0"/>
        </w:rPr>
        <w:t>и Казахстан и в соответствии с законодательством могут быть использованы для оказания регулирующего воздействия на рынок.</w:t>
      </w:r>
    </w:p>
    <w:p w:rsidR="00000000" w:rsidRDefault="00555406">
      <w:pPr>
        <w:ind w:firstLine="400"/>
        <w:jc w:val="both"/>
      </w:pPr>
      <w:r>
        <w:rPr>
          <w:rStyle w:val="s0"/>
        </w:rPr>
        <w:t> </w:t>
      </w:r>
    </w:p>
    <w:p w:rsidR="00000000" w:rsidRDefault="00555406">
      <w:pPr>
        <w:jc w:val="both"/>
      </w:pPr>
      <w:r>
        <w:rPr>
          <w:rStyle w:val="s3"/>
        </w:rPr>
        <w:t xml:space="preserve">Закон дополнен статьей 14-1 в соответствии с </w:t>
      </w:r>
      <w:hyperlink r:id="rId116" w:anchor="sub_id=2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03.02.10 г. № 248-IV 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>Статья 14-1. Порядок выпуска материальных ценностей из государственного резерва для оказания регулирующего воздействия на рынок</w:t>
      </w:r>
    </w:p>
    <w:p w:rsidR="00000000" w:rsidRDefault="00555406">
      <w:pPr>
        <w:ind w:firstLine="400"/>
        <w:jc w:val="both"/>
      </w:pPr>
      <w:r>
        <w:rPr>
          <w:rStyle w:val="s0"/>
        </w:rPr>
        <w:t>1. Уполномоченный орган в области регулирования торговой деятельности и уполномоченный орган</w:t>
      </w:r>
      <w:r>
        <w:rPr>
          <w:rStyle w:val="s0"/>
        </w:rPr>
        <w:t xml:space="preserve"> в области развития агропромышленного комплекса проводят мониторинг цен на товары и в случае достижения уровня цен, при котором необходимо оказание регулирующего воздействия на рынок, по согласованию с уполномоченным органом вносят в Правительство Республи</w:t>
      </w:r>
      <w:r>
        <w:rPr>
          <w:rStyle w:val="s0"/>
        </w:rPr>
        <w:t>ки Казахстан предложение о необходимости выпуска материальных ценностей для оказания регулирующего воздействия на рынок с указанием субъектов торговой деятельности - получателей, объема, цены и размера торговой надбавки выпускаемых материальных ценностей.</w:t>
      </w:r>
    </w:p>
    <w:p w:rsidR="00000000" w:rsidRDefault="00555406">
      <w:pPr>
        <w:ind w:firstLine="400"/>
        <w:jc w:val="both"/>
      </w:pPr>
      <w:r>
        <w:rPr>
          <w:rStyle w:val="s0"/>
        </w:rPr>
        <w:t>2. Уполномоченный орган осуществляет выпуск материальных ценностей из государственного резерва на основании решения Правительства Республики Казахстан путем заключения договоров с субъектами торговой деятельности.</w:t>
      </w:r>
    </w:p>
    <w:p w:rsidR="00000000" w:rsidRDefault="00555406">
      <w:pPr>
        <w:ind w:firstLine="400"/>
        <w:jc w:val="both"/>
      </w:pPr>
      <w:r>
        <w:rPr>
          <w:rStyle w:val="s0"/>
        </w:rPr>
        <w:t>Реализация материальных ценностей, выпущен</w:t>
      </w:r>
      <w:r>
        <w:rPr>
          <w:rStyle w:val="s0"/>
        </w:rPr>
        <w:t>ных из государственного резерва для оказания регулирующего воздействия на рынок, осуществляется субъектами торговой деятельности путем розничной торговли.</w:t>
      </w:r>
    </w:p>
    <w:p w:rsidR="00000000" w:rsidRDefault="00555406">
      <w:pPr>
        <w:ind w:firstLine="400"/>
        <w:jc w:val="both"/>
      </w:pPr>
      <w:r>
        <w:rPr>
          <w:rStyle w:val="s0"/>
        </w:rPr>
        <w:t> 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 xml:space="preserve">Статья 15. Обеспечение перевозок материальных ценностей государственного резерва </w:t>
      </w:r>
    </w:p>
    <w:p w:rsidR="00000000" w:rsidRDefault="00555406">
      <w:pPr>
        <w:ind w:firstLine="400"/>
        <w:jc w:val="both"/>
      </w:pPr>
      <w:r>
        <w:t>1. В случаях возн</w:t>
      </w:r>
      <w:r>
        <w:t xml:space="preserve">икновения чрезвычайных ситуаций или введения чрезвычайного положения перевозка материальных ценностей государственного резерва транспортными организациями осуществляется в первоочередном порядке. </w:t>
      </w:r>
    </w:p>
    <w:p w:rsidR="00000000" w:rsidRDefault="00555406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17" w:anchor="sub_id=20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03.02.10 г. № 248-IV (</w:t>
      </w:r>
      <w:hyperlink r:id="rId118" w:anchor="sub_id=15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firstLine="400"/>
        <w:jc w:val="both"/>
      </w:pPr>
      <w:r>
        <w:rPr>
          <w:rStyle w:val="s0"/>
        </w:rPr>
        <w:t>2. Материальные ценности, выпускаемые из государствен</w:t>
      </w:r>
      <w:r>
        <w:rPr>
          <w:rStyle w:val="s0"/>
        </w:rPr>
        <w:t>ного резерва на основании решений Правительства Республики Казахстан, в том числе для предупреждения и ликвидации последствий стихийных бедствий, аварий, катастроф и других чрезвычайных ситуаций природного и техногенного характера, принимаются транспортным</w:t>
      </w:r>
      <w:r>
        <w:rPr>
          <w:rStyle w:val="s0"/>
        </w:rPr>
        <w:t>и организациями, независимо от форм собственности, к перевозке по предъявлению груза без предварительной оплаты.</w:t>
      </w:r>
    </w:p>
    <w:p w:rsidR="00000000" w:rsidRDefault="00555406">
      <w:pPr>
        <w:ind w:firstLine="400"/>
        <w:jc w:val="both"/>
      </w:pPr>
      <w:r>
        <w:rPr>
          <w:rStyle w:val="s0"/>
        </w:rPr>
        <w:t> </w:t>
      </w:r>
    </w:p>
    <w:p w:rsidR="00000000" w:rsidRDefault="00555406">
      <w:pPr>
        <w:spacing w:after="240"/>
        <w:jc w:val="center"/>
      </w:pPr>
      <w:bookmarkStart w:id="5" w:name="SUB160000"/>
      <w:bookmarkEnd w:id="5"/>
      <w:r>
        <w:rPr>
          <w:rStyle w:val="s1"/>
        </w:rPr>
        <w:t>Глава 4. Обеспечение сохранности государственного резерва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 xml:space="preserve">Статья 16. Отчетность о наличии и движении материальных ценностей государственного </w:t>
      </w:r>
      <w:r>
        <w:rPr>
          <w:rStyle w:val="s1"/>
        </w:rPr>
        <w:t xml:space="preserve">резерва </w:t>
      </w:r>
    </w:p>
    <w:p w:rsidR="00000000" w:rsidRDefault="00555406">
      <w:pPr>
        <w:ind w:firstLine="400"/>
        <w:jc w:val="both"/>
      </w:pPr>
      <w:r>
        <w:rPr>
          <w:rStyle w:val="s0"/>
        </w:rPr>
        <w:t>Отчетность о наличии и движении материальных ценностей государственного резерва осуществляется в установленном законодательством порядке. При этом в организациях системы государственного резерва и пунктах хранения учет и отчетность по движению мат</w:t>
      </w:r>
      <w:r>
        <w:rPr>
          <w:rStyle w:val="s0"/>
        </w:rPr>
        <w:t>ериальных ценностей государственного резерва осуществляются отдельно от учета и отчетности услуг по хранению государственного резерва и иной деятельности, предусмотренной уставом организации.</w:t>
      </w:r>
    </w:p>
    <w:p w:rsidR="00000000" w:rsidRDefault="00555406">
      <w:pPr>
        <w:ind w:firstLine="400"/>
        <w:jc w:val="both"/>
      </w:pPr>
      <w:r>
        <w:rPr>
          <w:rStyle w:val="s0"/>
        </w:rPr>
        <w:t> </w:t>
      </w:r>
    </w:p>
    <w:p w:rsidR="00000000" w:rsidRDefault="00555406">
      <w:pPr>
        <w:jc w:val="both"/>
      </w:pPr>
      <w:r>
        <w:rPr>
          <w:rStyle w:val="s3"/>
        </w:rPr>
        <w:t xml:space="preserve">Глава дополнена статьей 16-1 в соответствии с </w:t>
      </w:r>
      <w:hyperlink r:id="rId119" w:anchor="sub_id=2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01.03.11 г. № 414-IV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>Статья 16-1. Учет государственного имущества, составляющего государственный материальный резерв</w:t>
      </w:r>
    </w:p>
    <w:p w:rsidR="00000000" w:rsidRDefault="00555406">
      <w:pPr>
        <w:ind w:firstLine="400"/>
        <w:jc w:val="both"/>
      </w:pPr>
      <w:r>
        <w:rPr>
          <w:rStyle w:val="s0"/>
        </w:rPr>
        <w:t>Учет государственного имущества, составляющ</w:t>
      </w:r>
      <w:r>
        <w:rPr>
          <w:rStyle w:val="s0"/>
        </w:rPr>
        <w:t>его государственный материальный резерв, осуществляется уполномоченным органом в порядке, определяемом Правительством Республики Казахстан.</w:t>
      </w:r>
    </w:p>
    <w:p w:rsidR="00000000" w:rsidRDefault="00555406">
      <w:pPr>
        <w:ind w:firstLine="400"/>
        <w:jc w:val="both"/>
      </w:pPr>
      <w:r>
        <w:rPr>
          <w:rStyle w:val="s0"/>
        </w:rPr>
        <w:t> 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 xml:space="preserve">Статья 17. Имущественная ответственность по операциям с материальными ценностями государственного резерва </w:t>
      </w:r>
    </w:p>
    <w:p w:rsidR="00000000" w:rsidRDefault="00555406">
      <w:pPr>
        <w:ind w:firstLine="400"/>
        <w:jc w:val="both"/>
      </w:pPr>
      <w:r>
        <w:t>1. Имущ</w:t>
      </w:r>
      <w:r>
        <w:t xml:space="preserve">ественная ответственность по операциям с материальными ценностями государственного резерва определяется законодательными актами Республики Казахстан. </w:t>
      </w:r>
    </w:p>
    <w:p w:rsidR="00000000" w:rsidRDefault="00555406">
      <w:pPr>
        <w:spacing w:after="240"/>
        <w:ind w:firstLine="400"/>
        <w:jc w:val="both"/>
      </w:pPr>
      <w:r>
        <w:t>2. Договором между участниками операций с материальными ценностями государственного резерва могут быть пр</w:t>
      </w:r>
      <w:r>
        <w:t>едусмотрены дополнительные меры имущественной ответственности.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 xml:space="preserve">Статья 18. Разрешение споров </w:t>
      </w:r>
    </w:p>
    <w:p w:rsidR="00000000" w:rsidRDefault="00555406">
      <w:pPr>
        <w:spacing w:after="240"/>
        <w:ind w:firstLine="400"/>
        <w:jc w:val="both"/>
      </w:pPr>
      <w:r>
        <w:t>Все споры, возникающие между участниками процесса формирования и использования государственного резерва, разрешаются в порядке, предусмотренном законодательством Р</w:t>
      </w:r>
      <w:r>
        <w:t>еспублики Казахстан.</w:t>
      </w:r>
    </w:p>
    <w:p w:rsidR="00000000" w:rsidRDefault="00555406">
      <w:pPr>
        <w:jc w:val="both"/>
      </w:pPr>
      <w:r>
        <w:rPr>
          <w:rStyle w:val="s3"/>
        </w:rPr>
        <w:t xml:space="preserve">В статью 19 внесены изменения в соответствии с </w:t>
      </w:r>
      <w:hyperlink r:id="rId120" w:anchor="sub_id=3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183-II (</w:t>
      </w:r>
      <w:hyperlink r:id="rId121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55406">
      <w:pPr>
        <w:ind w:left="1200" w:hanging="800"/>
        <w:jc w:val="both"/>
      </w:pPr>
      <w:r>
        <w:rPr>
          <w:rStyle w:val="s1"/>
        </w:rPr>
        <w:t xml:space="preserve">Статья 19. Ответственность за нарушение закона о государственном резерве </w:t>
      </w:r>
    </w:p>
    <w:p w:rsidR="00000000" w:rsidRDefault="00555406">
      <w:pPr>
        <w:ind w:firstLine="400"/>
        <w:jc w:val="both"/>
      </w:pPr>
      <w:r>
        <w:rPr>
          <w:rStyle w:val="s0"/>
        </w:rPr>
        <w:t>Должностные лица государственных органов и организаций, виновные в нарушении законодательства о государственном резерве, несут ответственность в соответствии с законами Республики Казахстан.</w:t>
      </w:r>
    </w:p>
    <w:p w:rsidR="00000000" w:rsidRDefault="00555406">
      <w:pPr>
        <w:ind w:firstLine="400"/>
        <w:jc w:val="both"/>
      </w:pPr>
      <w:r>
        <w:rPr>
          <w:rStyle w:val="s0"/>
        </w:rPr>
        <w:t> </w:t>
      </w:r>
    </w:p>
    <w:p w:rsidR="00000000" w:rsidRDefault="00555406">
      <w:pPr>
        <w:ind w:firstLine="400"/>
        <w:jc w:val="both"/>
      </w:pPr>
      <w:r>
        <w:rPr>
          <w:rStyle w:val="s0"/>
        </w:rPr>
        <w:t> </w:t>
      </w:r>
    </w:p>
    <w:p w:rsidR="00000000" w:rsidRDefault="00555406">
      <w:pPr>
        <w:ind w:firstLine="400"/>
        <w:jc w:val="both"/>
      </w:pPr>
      <w:r>
        <w:rPr>
          <w:b/>
          <w:bCs/>
        </w:rPr>
        <w:t xml:space="preserve">Президент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555406"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555406">
            <w:pPr>
              <w:ind w:firstLine="400"/>
              <w:jc w:val="right"/>
            </w:pPr>
            <w:r>
              <w:rPr>
                <w:b/>
                <w:bCs/>
              </w:rPr>
              <w:t xml:space="preserve">Н. НАЗАРБАЕВ </w:t>
            </w:r>
          </w:p>
        </w:tc>
      </w:tr>
    </w:tbl>
    <w:p w:rsidR="00000000" w:rsidRDefault="00555406">
      <w:r>
        <w:rPr>
          <w:b/>
          <w:bCs/>
        </w:rPr>
        <w:t> </w:t>
      </w:r>
    </w:p>
    <w:sectPr w:rsidR="00000000">
      <w:headerReference w:type="even" r:id="rId122"/>
      <w:headerReference w:type="default" r:id="rId123"/>
      <w:footerReference w:type="even" r:id="rId124"/>
      <w:footerReference w:type="default" r:id="rId125"/>
      <w:headerReference w:type="first" r:id="rId126"/>
      <w:footerReference w:type="first" r:id="rId1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06" w:rsidRDefault="00555406" w:rsidP="00555406">
      <w:r>
        <w:separator/>
      </w:r>
    </w:p>
  </w:endnote>
  <w:endnote w:type="continuationSeparator" w:id="0">
    <w:p w:rsidR="00555406" w:rsidRDefault="00555406" w:rsidP="0055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06" w:rsidRDefault="0055540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06" w:rsidRDefault="0055540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06" w:rsidRDefault="005554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06" w:rsidRDefault="00555406" w:rsidP="00555406">
      <w:r>
        <w:separator/>
      </w:r>
    </w:p>
  </w:footnote>
  <w:footnote w:type="continuationSeparator" w:id="0">
    <w:p w:rsidR="00555406" w:rsidRDefault="00555406" w:rsidP="00555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06" w:rsidRDefault="005554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06" w:rsidRDefault="00555406" w:rsidP="0055540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55406" w:rsidRPr="00555406" w:rsidRDefault="00555406" w:rsidP="0055540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27.11.2000 № 106-II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06" w:rsidRDefault="005554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55406"/>
    <w:rsid w:val="0055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554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540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554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540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554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540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554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540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569528" TargetMode="External"/><Relationship Id="rId21" Type="http://schemas.openxmlformats.org/officeDocument/2006/relationships/hyperlink" Target="http://online.zakon.kz/Document/?doc_id=30200840" TargetMode="External"/><Relationship Id="rId42" Type="http://schemas.openxmlformats.org/officeDocument/2006/relationships/hyperlink" Target="http://online.zakon.kz/Document/?doc_id=1005029" TargetMode="External"/><Relationship Id="rId47" Type="http://schemas.openxmlformats.org/officeDocument/2006/relationships/hyperlink" Target="http://online.zakon.kz/Document/?doc_id=30062909" TargetMode="External"/><Relationship Id="rId63" Type="http://schemas.openxmlformats.org/officeDocument/2006/relationships/hyperlink" Target="http://online.zakon.kz/Document/?doc_id=30569874" TargetMode="External"/><Relationship Id="rId68" Type="http://schemas.openxmlformats.org/officeDocument/2006/relationships/hyperlink" Target="http://online.zakon.kz/Document/?doc_id=30062811" TargetMode="External"/><Relationship Id="rId84" Type="http://schemas.openxmlformats.org/officeDocument/2006/relationships/hyperlink" Target="http://online.zakon.kz/Document/?doc_id=3020749" TargetMode="External"/><Relationship Id="rId89" Type="http://schemas.openxmlformats.org/officeDocument/2006/relationships/hyperlink" Target="http://online.zakon.kz/Document/?doc_id=30062811" TargetMode="External"/><Relationship Id="rId112" Type="http://schemas.openxmlformats.org/officeDocument/2006/relationships/hyperlink" Target="http://online.zakon.kz/Document/?doc_id=30062811" TargetMode="External"/><Relationship Id="rId16" Type="http://schemas.openxmlformats.org/officeDocument/2006/relationships/hyperlink" Target="http://online.zakon.kz/Document/?doc_id=30062909" TargetMode="External"/><Relationship Id="rId107" Type="http://schemas.openxmlformats.org/officeDocument/2006/relationships/hyperlink" Target="http://online.zakon.kz/Document/?doc_id=30569528" TargetMode="External"/><Relationship Id="rId11" Type="http://schemas.openxmlformats.org/officeDocument/2006/relationships/hyperlink" Target="http://online.zakon.kz/Document/?doc_id=30569874" TargetMode="External"/><Relationship Id="rId32" Type="http://schemas.openxmlformats.org/officeDocument/2006/relationships/hyperlink" Target="http://online.zakon.kz/Document/?doc_id=30062909" TargetMode="External"/><Relationship Id="rId37" Type="http://schemas.openxmlformats.org/officeDocument/2006/relationships/hyperlink" Target="http://online.zakon.kz/Document/?doc_id=30110554" TargetMode="External"/><Relationship Id="rId53" Type="http://schemas.openxmlformats.org/officeDocument/2006/relationships/hyperlink" Target="http://online.zakon.kz/Document/?doc_id=30062909" TargetMode="External"/><Relationship Id="rId58" Type="http://schemas.openxmlformats.org/officeDocument/2006/relationships/hyperlink" Target="http://online.zakon.kz/Document/?doc_id=30788492" TargetMode="External"/><Relationship Id="rId74" Type="http://schemas.openxmlformats.org/officeDocument/2006/relationships/hyperlink" Target="http://online.zakon.kz/Document/?doc_id=30569528" TargetMode="External"/><Relationship Id="rId79" Type="http://schemas.openxmlformats.org/officeDocument/2006/relationships/hyperlink" Target="http://online.zakon.kz/Document/?doc_id=30062811" TargetMode="External"/><Relationship Id="rId102" Type="http://schemas.openxmlformats.org/officeDocument/2006/relationships/hyperlink" Target="http://online.zakon.kz/Document/?doc_id=31226877" TargetMode="External"/><Relationship Id="rId123" Type="http://schemas.openxmlformats.org/officeDocument/2006/relationships/header" Target="header2.xm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0062909" TargetMode="External"/><Relationship Id="rId95" Type="http://schemas.openxmlformats.org/officeDocument/2006/relationships/hyperlink" Target="http://online.zakon.kz/Document/?doc_id=30062811" TargetMode="External"/><Relationship Id="rId22" Type="http://schemas.openxmlformats.org/officeDocument/2006/relationships/hyperlink" Target="http://online.zakon.kz/Document/?doc_id=30062811" TargetMode="External"/><Relationship Id="rId27" Type="http://schemas.openxmlformats.org/officeDocument/2006/relationships/hyperlink" Target="http://online.zakon.kz/Document/?doc_id=30569528" TargetMode="External"/><Relationship Id="rId43" Type="http://schemas.openxmlformats.org/officeDocument/2006/relationships/hyperlink" Target="http://online.zakon.kz/Document/?doc_id=30062811" TargetMode="External"/><Relationship Id="rId48" Type="http://schemas.openxmlformats.org/officeDocument/2006/relationships/hyperlink" Target="http://online.zakon.kz/Document/?doc_id=30062811" TargetMode="External"/><Relationship Id="rId64" Type="http://schemas.openxmlformats.org/officeDocument/2006/relationships/hyperlink" Target="http://online.zakon.kz/Document/?doc_id=30062811" TargetMode="External"/><Relationship Id="rId69" Type="http://schemas.openxmlformats.org/officeDocument/2006/relationships/hyperlink" Target="http://online.zakon.kz/Document/?doc_id=30062909" TargetMode="External"/><Relationship Id="rId113" Type="http://schemas.openxmlformats.org/officeDocument/2006/relationships/hyperlink" Target="http://online.zakon.kz/Document/?doc_id=30062909" TargetMode="External"/><Relationship Id="rId118" Type="http://schemas.openxmlformats.org/officeDocument/2006/relationships/hyperlink" Target="http://online.zakon.kz/Document/?doc_id=30569874" TargetMode="External"/><Relationship Id="rId80" Type="http://schemas.openxmlformats.org/officeDocument/2006/relationships/hyperlink" Target="http://online.zakon.kz/Document/?doc_id=30062909" TargetMode="External"/><Relationship Id="rId85" Type="http://schemas.openxmlformats.org/officeDocument/2006/relationships/hyperlink" Target="http://online.zakon.kz/Document/?doc_id=30062811" TargetMode="External"/><Relationship Id="rId12" Type="http://schemas.openxmlformats.org/officeDocument/2006/relationships/hyperlink" Target="http://online.zakon.kz/Document/?doc_id=1005029" TargetMode="External"/><Relationship Id="rId17" Type="http://schemas.openxmlformats.org/officeDocument/2006/relationships/hyperlink" Target="http://online.zakon.kz/Document/?doc_id=1006148" TargetMode="External"/><Relationship Id="rId33" Type="http://schemas.openxmlformats.org/officeDocument/2006/relationships/hyperlink" Target="http://online.zakon.kz/Document/?doc_id=30062811" TargetMode="External"/><Relationship Id="rId38" Type="http://schemas.openxmlformats.org/officeDocument/2006/relationships/hyperlink" Target="http://online.zakon.kz/Document/?doc_id=30569528" TargetMode="External"/><Relationship Id="rId59" Type="http://schemas.openxmlformats.org/officeDocument/2006/relationships/hyperlink" Target="http://online.zakon.kz/Document/?doc_id=30788532" TargetMode="External"/><Relationship Id="rId103" Type="http://schemas.openxmlformats.org/officeDocument/2006/relationships/hyperlink" Target="http://online.zakon.kz/Document/?doc_id=1006061" TargetMode="External"/><Relationship Id="rId108" Type="http://schemas.openxmlformats.org/officeDocument/2006/relationships/hyperlink" Target="http://online.zakon.kz/Document/?doc_id=30115056" TargetMode="External"/><Relationship Id="rId124" Type="http://schemas.openxmlformats.org/officeDocument/2006/relationships/footer" Target="footer1.xml"/><Relationship Id="rId129" Type="http://schemas.openxmlformats.org/officeDocument/2006/relationships/theme" Target="theme/theme1.xml"/><Relationship Id="rId54" Type="http://schemas.openxmlformats.org/officeDocument/2006/relationships/hyperlink" Target="http://online.zakon.kz/Document/?doc_id=30062811" TargetMode="External"/><Relationship Id="rId70" Type="http://schemas.openxmlformats.org/officeDocument/2006/relationships/hyperlink" Target="http://online.zakon.kz/Document/?doc_id=30062811" TargetMode="External"/><Relationship Id="rId75" Type="http://schemas.openxmlformats.org/officeDocument/2006/relationships/hyperlink" Target="http://online.zakon.kz/Document/?doc_id=30569874" TargetMode="External"/><Relationship Id="rId91" Type="http://schemas.openxmlformats.org/officeDocument/2006/relationships/hyperlink" Target="http://online.zakon.kz/Document/?doc_id=30062811" TargetMode="External"/><Relationship Id="rId96" Type="http://schemas.openxmlformats.org/officeDocument/2006/relationships/hyperlink" Target="http://online.zakon.kz/Document/?doc_id=3006290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0062909" TargetMode="External"/><Relationship Id="rId28" Type="http://schemas.openxmlformats.org/officeDocument/2006/relationships/hyperlink" Target="http://online.zakon.kz/Document/?doc_id=30794973" TargetMode="External"/><Relationship Id="rId49" Type="http://schemas.openxmlformats.org/officeDocument/2006/relationships/hyperlink" Target="http://online.zakon.kz/Document/?doc_id=30062909" TargetMode="External"/><Relationship Id="rId114" Type="http://schemas.openxmlformats.org/officeDocument/2006/relationships/hyperlink" Target="http://online.zakon.kz/Document/?doc_id=30569528" TargetMode="External"/><Relationship Id="rId119" Type="http://schemas.openxmlformats.org/officeDocument/2006/relationships/hyperlink" Target="http://online.zakon.kz/Document/?doc_id=30949120" TargetMode="External"/><Relationship Id="rId44" Type="http://schemas.openxmlformats.org/officeDocument/2006/relationships/hyperlink" Target="http://online.zakon.kz/Document/?doc_id=30569528" TargetMode="External"/><Relationship Id="rId60" Type="http://schemas.openxmlformats.org/officeDocument/2006/relationships/hyperlink" Target="http://online.zakon.kz/Document/?doc_id=30062811" TargetMode="External"/><Relationship Id="rId65" Type="http://schemas.openxmlformats.org/officeDocument/2006/relationships/hyperlink" Target="http://online.zakon.kz/Document/?doc_id=30062909" TargetMode="External"/><Relationship Id="rId81" Type="http://schemas.openxmlformats.org/officeDocument/2006/relationships/hyperlink" Target="http://online.zakon.kz/Document/?doc_id=30062811" TargetMode="External"/><Relationship Id="rId86" Type="http://schemas.openxmlformats.org/officeDocument/2006/relationships/hyperlink" Target="http://online.zakon.kz/Document/?doc_id=30062909" TargetMode="External"/><Relationship Id="rId13" Type="http://schemas.openxmlformats.org/officeDocument/2006/relationships/hyperlink" Target="http://online.zakon.kz/Document/?doc_id=30062811" TargetMode="External"/><Relationship Id="rId18" Type="http://schemas.openxmlformats.org/officeDocument/2006/relationships/hyperlink" Target="http://online.zakon.kz/Document/?doc_id=1004237" TargetMode="External"/><Relationship Id="rId39" Type="http://schemas.openxmlformats.org/officeDocument/2006/relationships/hyperlink" Target="http://online.zakon.kz/Document/?doc_id=30569528" TargetMode="External"/><Relationship Id="rId109" Type="http://schemas.openxmlformats.org/officeDocument/2006/relationships/hyperlink" Target="http://online.zakon.kz/Document/?doc_id=30569528" TargetMode="External"/><Relationship Id="rId34" Type="http://schemas.openxmlformats.org/officeDocument/2006/relationships/hyperlink" Target="http://online.zakon.kz/Document/?doc_id=30062909" TargetMode="External"/><Relationship Id="rId50" Type="http://schemas.openxmlformats.org/officeDocument/2006/relationships/hyperlink" Target="http://online.zakon.kz/Document/?doc_id=30062811" TargetMode="External"/><Relationship Id="rId55" Type="http://schemas.openxmlformats.org/officeDocument/2006/relationships/hyperlink" Target="http://online.zakon.kz/Document/?doc_id=30569528" TargetMode="External"/><Relationship Id="rId76" Type="http://schemas.openxmlformats.org/officeDocument/2006/relationships/hyperlink" Target="http://online.zakon.kz/Document/?doc_id=1051485" TargetMode="External"/><Relationship Id="rId97" Type="http://schemas.openxmlformats.org/officeDocument/2006/relationships/hyperlink" Target="http://online.zakon.kz/Document/?doc_id=30062811" TargetMode="External"/><Relationship Id="rId104" Type="http://schemas.openxmlformats.org/officeDocument/2006/relationships/hyperlink" Target="http://online.zakon.kz/Document/?doc_id=30062811" TargetMode="External"/><Relationship Id="rId120" Type="http://schemas.openxmlformats.org/officeDocument/2006/relationships/hyperlink" Target="http://online.zakon.kz/Document/?doc_id=30062811" TargetMode="External"/><Relationship Id="rId125" Type="http://schemas.openxmlformats.org/officeDocument/2006/relationships/footer" Target="footer2.xml"/><Relationship Id="rId7" Type="http://schemas.openxmlformats.org/officeDocument/2006/relationships/hyperlink" Target="http://online.zakon.kz/Document/?doc_id=2020749" TargetMode="External"/><Relationship Id="rId71" Type="http://schemas.openxmlformats.org/officeDocument/2006/relationships/hyperlink" Target="http://online.zakon.kz/Document/?doc_id=30062909" TargetMode="External"/><Relationship Id="rId92" Type="http://schemas.openxmlformats.org/officeDocument/2006/relationships/hyperlink" Target="http://online.zakon.kz/Document/?doc_id=3006290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062811" TargetMode="External"/><Relationship Id="rId24" Type="http://schemas.openxmlformats.org/officeDocument/2006/relationships/hyperlink" Target="http://online.zakon.kz/Document/?doc_id=30062811" TargetMode="External"/><Relationship Id="rId40" Type="http://schemas.openxmlformats.org/officeDocument/2006/relationships/hyperlink" Target="http://online.zakon.kz/Document/?doc_id=30848904" TargetMode="External"/><Relationship Id="rId45" Type="http://schemas.openxmlformats.org/officeDocument/2006/relationships/hyperlink" Target="http://online.zakon.kz/Document/?doc_id=30200840" TargetMode="External"/><Relationship Id="rId66" Type="http://schemas.openxmlformats.org/officeDocument/2006/relationships/hyperlink" Target="http://online.zakon.kz/Document/?doc_id=30062811" TargetMode="External"/><Relationship Id="rId87" Type="http://schemas.openxmlformats.org/officeDocument/2006/relationships/hyperlink" Target="http://online.zakon.kz/Document/?doc_id=30062811" TargetMode="External"/><Relationship Id="rId110" Type="http://schemas.openxmlformats.org/officeDocument/2006/relationships/hyperlink" Target="http://online.zakon.kz/Document/?doc_id=30062811" TargetMode="External"/><Relationship Id="rId115" Type="http://schemas.openxmlformats.org/officeDocument/2006/relationships/hyperlink" Target="http://online.zakon.kz/Document/?doc_id=30569874" TargetMode="External"/><Relationship Id="rId61" Type="http://schemas.openxmlformats.org/officeDocument/2006/relationships/hyperlink" Target="http://online.zakon.kz/Document/?doc_id=30062909" TargetMode="External"/><Relationship Id="rId82" Type="http://schemas.openxmlformats.org/officeDocument/2006/relationships/hyperlink" Target="http://online.zakon.kz/Document/?doc_id=30062909" TargetMode="External"/><Relationship Id="rId19" Type="http://schemas.openxmlformats.org/officeDocument/2006/relationships/hyperlink" Target="http://online.zakon.kz/Document/?doc_id=30062811" TargetMode="External"/><Relationship Id="rId14" Type="http://schemas.openxmlformats.org/officeDocument/2006/relationships/hyperlink" Target="http://online.zakon.kz/Document/?doc_id=30062909" TargetMode="External"/><Relationship Id="rId30" Type="http://schemas.openxmlformats.org/officeDocument/2006/relationships/hyperlink" Target="http://online.zakon.kz/Document/?doc_id=30062909" TargetMode="External"/><Relationship Id="rId35" Type="http://schemas.openxmlformats.org/officeDocument/2006/relationships/hyperlink" Target="http://online.zakon.kz/Document/?doc_id=30569528" TargetMode="External"/><Relationship Id="rId56" Type="http://schemas.openxmlformats.org/officeDocument/2006/relationships/hyperlink" Target="http://online.zakon.kz/Document/?doc_id=30062811" TargetMode="External"/><Relationship Id="rId77" Type="http://schemas.openxmlformats.org/officeDocument/2006/relationships/hyperlink" Target="http://online.zakon.kz/Document/?doc_id=30062811" TargetMode="External"/><Relationship Id="rId100" Type="http://schemas.openxmlformats.org/officeDocument/2006/relationships/hyperlink" Target="http://online.zakon.kz/Document/?doc_id=30569874" TargetMode="External"/><Relationship Id="rId105" Type="http://schemas.openxmlformats.org/officeDocument/2006/relationships/hyperlink" Target="http://online.zakon.kz/Document/?doc_id=30062909" TargetMode="External"/><Relationship Id="rId126" Type="http://schemas.openxmlformats.org/officeDocument/2006/relationships/header" Target="header3.xml"/><Relationship Id="rId8" Type="http://schemas.openxmlformats.org/officeDocument/2006/relationships/hyperlink" Target="http://online.zakon.kz/Document/?doc_id=30569528" TargetMode="External"/><Relationship Id="rId51" Type="http://schemas.openxmlformats.org/officeDocument/2006/relationships/hyperlink" Target="http://online.zakon.kz/Document/?doc_id=30062909" TargetMode="External"/><Relationship Id="rId72" Type="http://schemas.openxmlformats.org/officeDocument/2006/relationships/hyperlink" Target="http://online.zakon.kz/Document/?doc_id=30062811" TargetMode="External"/><Relationship Id="rId93" Type="http://schemas.openxmlformats.org/officeDocument/2006/relationships/hyperlink" Target="http://online.zakon.kz/Document/?doc_id=30062811" TargetMode="External"/><Relationship Id="rId98" Type="http://schemas.openxmlformats.org/officeDocument/2006/relationships/hyperlink" Target="http://online.zakon.kz/Document/?doc_id=30062909" TargetMode="External"/><Relationship Id="rId121" Type="http://schemas.openxmlformats.org/officeDocument/2006/relationships/hyperlink" Target="http://online.zakon.kz/Document/?doc_id=30062909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0062909" TargetMode="External"/><Relationship Id="rId46" Type="http://schemas.openxmlformats.org/officeDocument/2006/relationships/hyperlink" Target="http://online.zakon.kz/Document/?doc_id=30062811" TargetMode="External"/><Relationship Id="rId67" Type="http://schemas.openxmlformats.org/officeDocument/2006/relationships/hyperlink" Target="http://online.zakon.kz/Document/?doc_id=30062909" TargetMode="External"/><Relationship Id="rId116" Type="http://schemas.openxmlformats.org/officeDocument/2006/relationships/hyperlink" Target="http://online.zakon.kz/Document/?doc_id=30569528" TargetMode="External"/><Relationship Id="rId20" Type="http://schemas.openxmlformats.org/officeDocument/2006/relationships/hyperlink" Target="http://online.zakon.kz/Document/?doc_id=30062909" TargetMode="External"/><Relationship Id="rId41" Type="http://schemas.openxmlformats.org/officeDocument/2006/relationships/hyperlink" Target="http://online.zakon.kz/Document/?doc_id=30569528" TargetMode="External"/><Relationship Id="rId62" Type="http://schemas.openxmlformats.org/officeDocument/2006/relationships/hyperlink" Target="http://online.zakon.kz/Document/?doc_id=30569528" TargetMode="External"/><Relationship Id="rId83" Type="http://schemas.openxmlformats.org/officeDocument/2006/relationships/hyperlink" Target="http://online.zakon.kz/Document/?doc_id=1042176" TargetMode="External"/><Relationship Id="rId88" Type="http://schemas.openxmlformats.org/officeDocument/2006/relationships/hyperlink" Target="http://online.zakon.kz/Document/?doc_id=30062909" TargetMode="External"/><Relationship Id="rId111" Type="http://schemas.openxmlformats.org/officeDocument/2006/relationships/hyperlink" Target="http://online.zakon.kz/Document/?doc_id=30062909" TargetMode="External"/><Relationship Id="rId15" Type="http://schemas.openxmlformats.org/officeDocument/2006/relationships/hyperlink" Target="http://online.zakon.kz/Document/?doc_id=30062811" TargetMode="External"/><Relationship Id="rId36" Type="http://schemas.openxmlformats.org/officeDocument/2006/relationships/hyperlink" Target="http://online.zakon.kz/Document/?doc_id=30569874" TargetMode="External"/><Relationship Id="rId57" Type="http://schemas.openxmlformats.org/officeDocument/2006/relationships/hyperlink" Target="http://online.zakon.kz/Document/?doc_id=30062909" TargetMode="External"/><Relationship Id="rId106" Type="http://schemas.openxmlformats.org/officeDocument/2006/relationships/hyperlink" Target="http://online.zakon.kz/Document/?doc_id=1029163" TargetMode="External"/><Relationship Id="rId127" Type="http://schemas.openxmlformats.org/officeDocument/2006/relationships/footer" Target="footer3.xml"/><Relationship Id="rId10" Type="http://schemas.openxmlformats.org/officeDocument/2006/relationships/hyperlink" Target="http://online.zakon.kz/Document/?doc_id=30569528" TargetMode="External"/><Relationship Id="rId31" Type="http://schemas.openxmlformats.org/officeDocument/2006/relationships/hyperlink" Target="http://online.zakon.kz/Document/?doc_id=30062811" TargetMode="External"/><Relationship Id="rId52" Type="http://schemas.openxmlformats.org/officeDocument/2006/relationships/hyperlink" Target="http://online.zakon.kz/Document/?doc_id=30062811" TargetMode="External"/><Relationship Id="rId73" Type="http://schemas.openxmlformats.org/officeDocument/2006/relationships/hyperlink" Target="http://online.zakon.kz/Document/?doc_id=30062909" TargetMode="External"/><Relationship Id="rId78" Type="http://schemas.openxmlformats.org/officeDocument/2006/relationships/hyperlink" Target="http://online.zakon.kz/Document/?doc_id=30062909" TargetMode="External"/><Relationship Id="rId94" Type="http://schemas.openxmlformats.org/officeDocument/2006/relationships/hyperlink" Target="http://online.zakon.kz/Document/?doc_id=30062909" TargetMode="External"/><Relationship Id="rId99" Type="http://schemas.openxmlformats.org/officeDocument/2006/relationships/hyperlink" Target="http://online.zakon.kz/Document/?doc_id=30569528" TargetMode="External"/><Relationship Id="rId101" Type="http://schemas.openxmlformats.org/officeDocument/2006/relationships/hyperlink" Target="http://online.zakon.kz/Document/?doc_id=31224480" TargetMode="External"/><Relationship Id="rId12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569874" TargetMode="External"/><Relationship Id="rId26" Type="http://schemas.openxmlformats.org/officeDocument/2006/relationships/hyperlink" Target="http://online.zakon.kz/Document/?doc_id=1029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3224</Words>
  <Characters>32361</Characters>
  <Application>Microsoft Office Word</Application>
  <DocSecurity>0</DocSecurity>
  <Lines>269</Lines>
  <Paragraphs>71</Paragraphs>
  <ScaleCrop>false</ScaleCrop>
  <Company/>
  <LinksUpToDate>false</LinksUpToDate>
  <CharactersWithSpaces>35514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27.11.2000 № 106-II (©Paragraph 2023)</dc:title>
  <dc:subject/>
  <dc:creator>Сергей М</dc:creator>
  <cp:keywords/>
  <dc:description/>
  <cp:lastModifiedBy>Сергей М</cp:lastModifiedBy>
  <cp:revision>2</cp:revision>
  <dcterms:created xsi:type="dcterms:W3CDTF">2023-11-02T02:36:00Z</dcterms:created>
  <dcterms:modified xsi:type="dcterms:W3CDTF">2023-11-02T02:36:00Z</dcterms:modified>
</cp:coreProperties>
</file>