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20B3">
      <w:pPr>
        <w:jc w:val="center"/>
      </w:pPr>
      <w:bookmarkStart w:id="0" w:name="_GoBack"/>
      <w:bookmarkEnd w:id="0"/>
      <w:r>
        <w:rPr>
          <w:rStyle w:val="s1"/>
        </w:rPr>
        <w:t xml:space="preserve">ЗАКОН 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Об информатизации</w:t>
      </w:r>
    </w:p>
    <w:p w:rsidR="00000000" w:rsidRDefault="000920B3">
      <w:pPr>
        <w:jc w:val="center"/>
      </w:pPr>
      <w:r>
        <w:rPr>
          <w:rStyle w:val="s3"/>
          <w:b w:val="0"/>
          <w:bCs w:val="0"/>
        </w:rPr>
        <w:t xml:space="preserve">(с </w:t>
      </w:r>
      <w:hyperlink r:id="rId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03.07.2013 г.)</w:t>
      </w:r>
    </w:p>
    <w:p w:rsidR="00000000" w:rsidRDefault="000920B3">
      <w:pPr>
        <w:jc w:val="center"/>
      </w:pPr>
      <w: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13 января 2014 года</w:t>
      </w:r>
    </w:p>
    <w:p w:rsidR="00000000" w:rsidRDefault="000920B3">
      <w:pPr>
        <w:jc w:val="center"/>
      </w:pPr>
      <w: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8" w:anchor="sub_id=1" w:history="1">
        <w:r>
          <w:rPr>
            <w:rStyle w:val="a4"/>
            <w:i/>
            <w:iCs/>
            <w:bdr w:val="none" w:sz="0" w:space="0" w:color="auto" w:frame="1"/>
          </w:rPr>
          <w:t>перечень</w:t>
        </w:r>
      </w:hyperlink>
      <w:r>
        <w:rPr>
          <w:rStyle w:val="s3"/>
          <w:b w:val="0"/>
          <w:bCs w:val="0"/>
        </w:rPr>
        <w:t xml:space="preserve"> нормативных правовых актов, принятие которых необходимо в целях реализации Закона</w:t>
      </w:r>
    </w:p>
    <w:p w:rsidR="00000000" w:rsidRDefault="000920B3">
      <w:pPr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7"/>
        <w:gridCol w:w="1864"/>
      </w:tblGrid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10000" w:history="1">
              <w:r>
                <w:rPr>
                  <w:rStyle w:val="a4"/>
                </w:rPr>
                <w:t>Глава 1. Общие положения</w:t>
              </w:r>
            </w:hyperlink>
            <w: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4"/>
                </w:rPr>
                <w:t>(статьи 1 - 3)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40000" w:history="1">
              <w:r>
                <w:rPr>
                  <w:rStyle w:val="a4"/>
                </w:rPr>
                <w:t>Глава 2. Государственное регулирование и контроль в сфере информатизации</w:t>
              </w:r>
            </w:hyperlink>
            <w: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40000" w:history="1">
              <w:r>
                <w:rPr>
                  <w:rStyle w:val="a4"/>
                </w:rPr>
                <w:t>(статьи 4 - 9)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100000" w:history="1">
              <w:r>
                <w:rPr>
                  <w:rStyle w:val="a4"/>
                </w:rPr>
                <w:t>Глава 3. Электронные информационные ресурсы, порядок их формирования и использования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100000" w:history="1">
              <w:r>
                <w:rPr>
                  <w:rStyle w:val="a4"/>
                </w:rPr>
                <w:t>(статьи 10 - 14)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150000" w:history="1">
              <w:r>
                <w:rPr>
                  <w:rStyle w:val="a4"/>
                </w:rPr>
                <w:t>Глава 4. Информационные системы, технологии и средства их обеспечения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150000" w:history="1">
              <w:r>
                <w:rPr>
                  <w:rStyle w:val="a4"/>
                </w:rPr>
                <w:t>(статьи 15 - 21)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220000" w:history="1">
              <w:r>
                <w:rPr>
                  <w:rStyle w:val="a4"/>
                </w:rPr>
                <w:t>Глава 5. Учет, регистрация электронных информационных ресурсов, информационных систем и аудит информационных систем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220000" w:history="1">
              <w:r>
                <w:rPr>
                  <w:rStyle w:val="a4"/>
                </w:rPr>
                <w:t>(статьи 22 - 27)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280000" w:history="1">
              <w:r>
                <w:rPr>
                  <w:rStyle w:val="a4"/>
                </w:rPr>
                <w:t>Глава 6. Порядок взаимодействия государственных информационных систем в рамках «электронного правительства»</w:t>
              </w:r>
            </w:hyperlink>
            <w: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280000" w:history="1">
              <w:r>
                <w:rPr>
                  <w:rStyle w:val="a4"/>
                </w:rPr>
                <w:t>(статьи 28 - 33)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340000" w:history="1">
              <w:r>
                <w:rPr>
                  <w:rStyle w:val="a4"/>
                </w:rPr>
                <w:t>Глава 7. Права физических и ю</w:t>
              </w:r>
              <w:r>
                <w:rPr>
                  <w:rStyle w:val="a4"/>
                </w:rPr>
                <w:t>ридических лиц на доступ к электронным информационным ресурсам и порядок их предоставления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340000" w:history="1">
              <w:r>
                <w:rPr>
                  <w:rStyle w:val="a4"/>
                </w:rPr>
                <w:t>(статьи 34 - 40)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410000" w:history="1">
              <w:r>
                <w:rPr>
                  <w:rStyle w:val="a4"/>
                </w:rPr>
                <w:t>Глава 8. Защита электронных информационных ресурсов и информационных систем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410000" w:history="1">
              <w:r>
                <w:rPr>
                  <w:rStyle w:val="a4"/>
                </w:rPr>
                <w:t>(статьи 41 - 44)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ind w:left="972" w:hanging="972"/>
              <w:jc w:val="both"/>
            </w:pPr>
            <w:hyperlink w:anchor="sub450000" w:history="1">
              <w:r>
                <w:rPr>
                  <w:rStyle w:val="a4"/>
                </w:rPr>
                <w:t>Глава 9. Заключительные положения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920B3">
            <w:pPr>
              <w:pStyle w:val="s8"/>
              <w:spacing w:line="20" w:lineRule="atLeast"/>
              <w:jc w:val="right"/>
            </w:pPr>
            <w:hyperlink w:anchor="sub450000" w:history="1">
              <w:r>
                <w:rPr>
                  <w:rStyle w:val="a4"/>
                </w:rPr>
                <w:t>(статьи 45 - 46)</w:t>
              </w:r>
            </w:hyperlink>
          </w:p>
        </w:tc>
      </w:tr>
    </w:tbl>
    <w:p w:rsidR="00000000" w:rsidRDefault="000920B3">
      <w:pPr>
        <w:jc w:val="both"/>
      </w:pPr>
      <w:r>
        <w:rPr>
          <w:rStyle w:val="s3"/>
          <w:b w:val="0"/>
          <w:bCs w:val="0"/>
        </w:rPr>
        <w:t>В оригинале оглавление отсутствует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По всему тексту слова «уполномоченной организации в области информатизации», «Уполномоченная организация в области информатизации», «уполномоченной организацией в области информатизации» заменены соответственно словами «государственной технической службе»,</w:t>
      </w:r>
      <w:r>
        <w:rPr>
          <w:rStyle w:val="s3"/>
          <w:b w:val="0"/>
          <w:bCs w:val="0"/>
        </w:rPr>
        <w:t xml:space="preserve"> «Государственная техническая служба», «государственной технической службой» в соответствии с </w:t>
      </w:r>
      <w:hyperlink r:id="rId9" w:anchor="sub_id=22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1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ind w:firstLine="400"/>
        <w:jc w:val="both"/>
      </w:pPr>
      <w:r>
        <w:rPr>
          <w:rStyle w:val="s0"/>
        </w:rPr>
        <w:t>Настоящий Закон устанавливает правовые основы информатизации, регулирует общественные отношения, возникающие при создании, использовании и защите электронных информационных ресурсов и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center"/>
      </w:pPr>
      <w:bookmarkStart w:id="1" w:name="SUB10000"/>
      <w:bookmarkEnd w:id="1"/>
      <w:r>
        <w:rPr>
          <w:rStyle w:val="s1"/>
        </w:rPr>
        <w:t>Глава 1. О</w:t>
      </w:r>
      <w:r>
        <w:rPr>
          <w:rStyle w:val="s1"/>
        </w:rPr>
        <w:t>бщие положения</w:t>
      </w:r>
    </w:p>
    <w:p w:rsidR="00000000" w:rsidRDefault="000920B3">
      <w:pPr>
        <w:jc w:val="center"/>
      </w:pPr>
      <w:r>
        <w:rPr>
          <w:rStyle w:val="s1"/>
        </w:rP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статью 1 внесены изменения в соответствии с </w:t>
      </w:r>
      <w:hyperlink r:id="rId11" w:anchor="sub_id=12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12" w:anchor="sub_id=10011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изложена в редакции </w:t>
      </w:r>
      <w:hyperlink r:id="rId13" w:anchor="sub_id=12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14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</w:t>
        </w:r>
        <w:r>
          <w:rPr>
            <w:rStyle w:val="a4"/>
            <w:i/>
            <w:iCs/>
            <w:bdr w:val="none" w:sz="0" w:space="0" w:color="auto" w:frame="1"/>
          </w:rPr>
          <w:t>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0920B3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1 изложен в редакции </w:t>
      </w:r>
      <w:hyperlink r:id="rId15" w:anchor="sub_id=5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21.07.11 г. № 468-IV (</w:t>
      </w:r>
      <w:hyperlink r:id="rId16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1) автоматизация - применение информационно-коммуникационных технологий для обработки, систематизации, хранения и передачи информации с целью облегчения и вытеснения форм человеческого труда, повышения производительности и прозрачности процессов;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Статья до</w:t>
      </w:r>
      <w:r>
        <w:rPr>
          <w:rStyle w:val="s3"/>
          <w:b w:val="0"/>
          <w:bCs w:val="0"/>
        </w:rPr>
        <w:t xml:space="preserve">полнена подпунктом 1-1 в соответствии с </w:t>
      </w:r>
      <w:hyperlink r:id="rId17" w:anchor="sub_id=5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</w:t>
      </w:r>
    </w:p>
    <w:p w:rsidR="00000000" w:rsidRDefault="000920B3">
      <w:pPr>
        <w:ind w:firstLine="400"/>
        <w:jc w:val="both"/>
      </w:pPr>
      <w:r>
        <w:rPr>
          <w:rStyle w:val="s0"/>
        </w:rPr>
        <w:t>1-1) информатизация - организационный, социально-экономический и научно-технический процесс, направл</w:t>
      </w:r>
      <w:r>
        <w:rPr>
          <w:rStyle w:val="s0"/>
        </w:rPr>
        <w:t>енный на формирование и развитие электронных информационных ресурсов, информационных систем на основе использования информационных технологий;</w:t>
      </w:r>
    </w:p>
    <w:p w:rsidR="00000000" w:rsidRDefault="000920B3">
      <w:pPr>
        <w:jc w:val="both"/>
      </w:pPr>
      <w:bookmarkStart w:id="2" w:name="SUB10002"/>
      <w:bookmarkEnd w:id="2"/>
      <w:r>
        <w:rPr>
          <w:rStyle w:val="s3"/>
          <w:b w:val="0"/>
          <w:bCs w:val="0"/>
        </w:rPr>
        <w:t xml:space="preserve">В подпункт 2 внесены изменения в соответствии с </w:t>
      </w:r>
      <w:hyperlink r:id="rId18" w:anchor="sub_id=8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19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2) уполномоченный орган в сфере информатизации (далее - уполномоченный орган) - </w:t>
      </w:r>
      <w:hyperlink r:id="rId20" w:history="1">
        <w:r>
          <w:rPr>
            <w:rStyle w:val="a4"/>
          </w:rPr>
          <w:t>центральный государственный орган</w:t>
        </w:r>
      </w:hyperlink>
      <w:r>
        <w:rPr>
          <w:rStyle w:val="s0"/>
        </w:rPr>
        <w:t xml:space="preserve">, осуществляющий руководство в сфере информатизации и «электронного правительства»; 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21" w:anchor="sub_id=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  <w:b w:val="0"/>
          <w:bCs w:val="0"/>
        </w:rPr>
        <w:t>(</w:t>
      </w:r>
      <w:hyperlink r:id="rId22" w:anchor="sub_id=100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4 внесены изменения в соответствии с </w:t>
      </w:r>
      <w:hyperlink r:id="rId23" w:anchor="sub_id=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24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4) </w:t>
      </w:r>
      <w:r>
        <w:t>оператор в сфере информатизации</w:t>
      </w:r>
      <w:r>
        <w:rPr>
          <w:rStyle w:val="s0"/>
        </w:rPr>
        <w:t xml:space="preserve"> - </w:t>
      </w:r>
      <w:hyperlink r:id="rId25" w:history="1">
        <w:r>
          <w:rPr>
            <w:rStyle w:val="a4"/>
          </w:rPr>
          <w:t>юридическо</w:t>
        </w:r>
        <w:r>
          <w:rPr>
            <w:rStyle w:val="a4"/>
          </w:rPr>
          <w:t>е лицо</w:t>
        </w:r>
      </w:hyperlink>
      <w:r>
        <w:rPr>
          <w:rStyle w:val="s0"/>
        </w:rPr>
        <w:t>, созданное по решению Правительства Республики Казахстан, на которое возложены задачи по интеграции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сф</w:t>
      </w:r>
      <w:r>
        <w:rPr>
          <w:rStyle w:val="s0"/>
        </w:rPr>
        <w:t>ере информатизации, функции проектного интегратора инфраструктуры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>5) информационные работы - деятельность по созданию электронных информационных ресурсов и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6)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</w:p>
    <w:p w:rsidR="00000000" w:rsidRDefault="000920B3">
      <w:pPr>
        <w:ind w:firstLine="400"/>
        <w:jc w:val="both"/>
      </w:pPr>
      <w:r>
        <w:rPr>
          <w:rStyle w:val="s0"/>
        </w:rPr>
        <w:t>7) депонирование информационных систем, программных продуктов, прог</w:t>
      </w:r>
      <w:r>
        <w:rPr>
          <w:rStyle w:val="s0"/>
        </w:rPr>
        <w:t xml:space="preserve">раммных кодов и нормативно-технической документации (далее - депонирование) - передача экземпляров программных продуктов, программных кодов и нормативно-технической документации на хранение в депозитарий; </w:t>
      </w:r>
    </w:p>
    <w:p w:rsidR="00000000" w:rsidRDefault="000920B3">
      <w:pPr>
        <w:ind w:firstLine="400"/>
        <w:jc w:val="both"/>
      </w:pPr>
      <w:r>
        <w:rPr>
          <w:rStyle w:val="s0"/>
        </w:rPr>
        <w:t>8) аудит информационных систем - системный процесс</w:t>
      </w:r>
      <w:r>
        <w:rPr>
          <w:rStyle w:val="s0"/>
        </w:rPr>
        <w:t xml:space="preserve"> оценки текущего состояния информационной системы, действий и событий, происходящих в ней, устанавливающий уровень их соответствия определенным критериям, техническим регламентам, стандартам, нормативно-технической документации и (или) требованиям заказчик</w:t>
      </w:r>
      <w:r>
        <w:rPr>
          <w:rStyle w:val="s0"/>
        </w:rPr>
        <w:t>а;</w:t>
      </w:r>
    </w:p>
    <w:p w:rsidR="00000000" w:rsidRDefault="000920B3">
      <w:pPr>
        <w:ind w:firstLine="400"/>
        <w:jc w:val="both"/>
      </w:pPr>
      <w:r>
        <w:rPr>
          <w:rStyle w:val="s0"/>
        </w:rPr>
        <w:t>9) депозитарий информационных систем, программных продуктов, программных кодов и нормативно-технической документации (далее - депозитарий) - специальное хранилище, предназначенное для обеспечения накопления, описания, хранения и систематизации экземпляр</w:t>
      </w:r>
      <w:r>
        <w:rPr>
          <w:rStyle w:val="s0"/>
        </w:rPr>
        <w:t>ов программных продуктов, программных кодов вместе с сопровождающей их нормативно-технической документацией;</w:t>
      </w:r>
    </w:p>
    <w:p w:rsidR="00000000" w:rsidRDefault="000920B3">
      <w:pPr>
        <w:ind w:firstLine="400"/>
        <w:jc w:val="both"/>
      </w:pPr>
      <w:r>
        <w:rPr>
          <w:rStyle w:val="s0"/>
        </w:rPr>
        <w:t>10) информационно-коммуникационная сеть - совокупность технических и аппаратно-программных средств обеспечения взаимодействия между информационными</w:t>
      </w:r>
      <w:r>
        <w:rPr>
          <w:rStyle w:val="s0"/>
        </w:rPr>
        <w:t xml:space="preserve"> системами или между их составляющими, а также передачи информационных ресурсов;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10-1 в соответствии с </w:t>
      </w:r>
      <w:hyperlink r:id="rId26" w:anchor="sub_id=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</w:t>
      </w:r>
    </w:p>
    <w:p w:rsidR="00000000" w:rsidRDefault="000920B3">
      <w:pPr>
        <w:ind w:firstLine="400"/>
        <w:jc w:val="both"/>
      </w:pPr>
      <w:r>
        <w:t>10-1) система</w:t>
      </w:r>
      <w:r>
        <w:t xml:space="preserve"> мониторинга информационно-коммуникационных сетей - комплекс организационных и технических мероприятий, направленных на оказание содействия собственникам, владельцам и пользователям информационных систем, информационно-коммуникационных сетей и электронных </w:t>
      </w:r>
      <w:r>
        <w:t>информационных ресурсов по вопросам безопасного использования информационно-коммуникационных технологий, включая реагирование на компьютерные инциденты;</w:t>
      </w:r>
    </w:p>
    <w:p w:rsidR="00000000" w:rsidRDefault="000920B3">
      <w:pPr>
        <w:ind w:firstLine="400"/>
        <w:jc w:val="both"/>
      </w:pPr>
      <w:r>
        <w:rPr>
          <w:rStyle w:val="s0"/>
        </w:rPr>
        <w:t>11) информационная услуга - услуга по предоставлению пользователям информационных ресурсов;</w:t>
      </w:r>
    </w:p>
    <w:p w:rsidR="00000000" w:rsidRDefault="000920B3">
      <w:pPr>
        <w:ind w:firstLine="400"/>
        <w:jc w:val="both"/>
      </w:pPr>
      <w:r>
        <w:rPr>
          <w:rStyle w:val="s0"/>
        </w:rPr>
        <w:t>12) информа</w:t>
      </w:r>
      <w:r>
        <w:rPr>
          <w:rStyle w:val="s0"/>
        </w:rPr>
        <w:t>ционные процессы - процессы создания, сбора, обработки, накопления, хранения, поиска, распространения и потребления информации;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13) информационные технологии - совокупность методов, производственных процессов и программно-технических средств, объединенных </w:t>
      </w:r>
      <w:r>
        <w:rPr>
          <w:rStyle w:val="s0"/>
        </w:rPr>
        <w:t>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</w:p>
    <w:p w:rsidR="00000000" w:rsidRDefault="000920B3">
      <w:pPr>
        <w:ind w:firstLine="400"/>
        <w:jc w:val="both"/>
      </w:pPr>
      <w:r>
        <w:rPr>
          <w:rStyle w:val="s0"/>
        </w:rPr>
        <w:t>14) аппаратно-программный комплекс - совокупность программных и технических средств, обеспечивающи</w:t>
      </w:r>
      <w:r>
        <w:rPr>
          <w:rStyle w:val="s0"/>
        </w:rPr>
        <w:t>х информационные процессы;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15) инфраструктура открытых ключей - комплекс информационных систем, организационных и технических мероприятий, направленный на управление регистрационными свидетельствами в соответствии с </w:t>
      </w:r>
      <w:hyperlink r:id="rId2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электронном документе и электронной цифровой подписи;</w:t>
      </w:r>
    </w:p>
    <w:p w:rsidR="00000000" w:rsidRDefault="000920B3">
      <w:pPr>
        <w:ind w:firstLine="400"/>
        <w:jc w:val="both"/>
      </w:pPr>
      <w:r>
        <w:rPr>
          <w:rStyle w:val="s0"/>
        </w:rPr>
        <w:t>16) программный продукт - совокупность компьютерных программ, процедур, методик, правил и сопутствующей документации системы обработки и</w:t>
      </w:r>
      <w:r>
        <w:rPr>
          <w:rStyle w:val="s0"/>
        </w:rPr>
        <w:t>нформации;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28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21.05.13 г. № 95-V </w:t>
      </w:r>
      <w:r>
        <w:rPr>
          <w:rStyle w:val="s3"/>
        </w:rPr>
        <w:t>(</w:t>
      </w:r>
      <w:r>
        <w:rPr>
          <w:rStyle w:val="s3"/>
          <w:b w:val="0"/>
          <w:bCs w:val="0"/>
        </w:rPr>
        <w:t xml:space="preserve">введен в действие по истечении шести месяцев после его первого официального </w:t>
      </w:r>
      <w:hyperlink r:id="rId29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30" w:anchor="sub_id=10017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18) доменное имя - символьное (буквенно-цифровое) обозначение, сформированное в соответствии с прави</w:t>
      </w:r>
      <w:r>
        <w:rPr>
          <w:rStyle w:val="s0"/>
        </w:rPr>
        <w:t>лами адресации сети Интернет, предназначенное для поименованного обращения к объекту сети и соответствующее определенному сетевому адресу;</w:t>
      </w:r>
    </w:p>
    <w:p w:rsidR="00000000" w:rsidRDefault="000920B3">
      <w:pPr>
        <w:ind w:firstLine="400"/>
        <w:jc w:val="both"/>
      </w:pPr>
      <w:r>
        <w:rPr>
          <w:rStyle w:val="s0"/>
        </w:rPr>
        <w:t>19)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</w:p>
    <w:p w:rsidR="00000000" w:rsidRDefault="000920B3">
      <w:pPr>
        <w:ind w:firstLine="400"/>
        <w:jc w:val="both"/>
      </w:pPr>
      <w:r>
        <w:rPr>
          <w:rStyle w:val="s0"/>
        </w:rPr>
        <w:t>20) интернет-ресурс - электронный информационный ресурс, технология его вед</w:t>
      </w:r>
      <w:r>
        <w:rPr>
          <w:rStyle w:val="s0"/>
        </w:rPr>
        <w:t>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31" w:history="1">
        <w:r>
          <w:rPr>
            <w:rStyle w:val="a4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  <w:b w:val="0"/>
          <w:bCs w:val="0"/>
        </w:rPr>
        <w:t xml:space="preserve"> Агентст</w:t>
      </w:r>
      <w:r>
        <w:rPr>
          <w:rStyle w:val="s3"/>
          <w:b w:val="0"/>
          <w:bCs w:val="0"/>
        </w:rPr>
        <w:t>ва Республики Казахстан по информатизации и связи от 27 октября 2009 года № 03-01-47/юл-57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21) собственник интернет-ресурса - субъект, в полном объеме реализующий </w:t>
      </w:r>
      <w:hyperlink r:id="rId32" w:anchor="sub_id=1880000" w:history="1">
        <w:r>
          <w:rPr>
            <w:rStyle w:val="a4"/>
          </w:rPr>
          <w:t>права вла</w:t>
        </w:r>
        <w:r>
          <w:rPr>
            <w:rStyle w:val="a4"/>
          </w:rPr>
          <w:t>дения, пользования и распоряжения</w:t>
        </w:r>
      </w:hyperlink>
      <w:r>
        <w:rPr>
          <w:rStyle w:val="s0"/>
        </w:rPr>
        <w:t xml:space="preserve"> интернет-ресурсом;</w:t>
      </w:r>
    </w:p>
    <w:p w:rsidR="00000000" w:rsidRDefault="000920B3">
      <w:pPr>
        <w:ind w:firstLine="400"/>
        <w:jc w:val="both"/>
      </w:pPr>
      <w:r>
        <w:rPr>
          <w:rStyle w:val="s0"/>
        </w:rPr>
        <w:t>22) компьютерный инцидент - отдельно или серийно возникающие сбои в работе информационных систем, информационных ресурсов, информационно-коммуникационных сетей, создающие угрозу их надлежащему функционированию и (или) условия для незаконного получения, коп</w:t>
      </w:r>
      <w:r>
        <w:rPr>
          <w:rStyle w:val="s0"/>
        </w:rPr>
        <w:t>ирования, распространения, искажения, модификации, уничтожения или блокирования обращающейся в них информации;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23) </w:t>
      </w:r>
      <w:hyperlink r:id="rId33" w:history="1">
        <w:r>
          <w:rPr>
            <w:rStyle w:val="a4"/>
          </w:rPr>
          <w:t>Межведомственная комиссия</w:t>
        </w:r>
      </w:hyperlink>
      <w:r>
        <w:rPr>
          <w:rStyle w:val="s0"/>
        </w:rPr>
        <w:t xml:space="preserve"> Республики Казахстан по координации работ в сфере </w:t>
      </w:r>
      <w:r>
        <w:rPr>
          <w:rStyle w:val="s0"/>
        </w:rPr>
        <w:t>информатизации - консультативно-совещательный орган при Правительстве Республики Казахстан, осуществляющий координацию работ в области формирования «электронного правительства» и информатизации государственных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24) документированная информация - ин</w:t>
      </w:r>
      <w:r>
        <w:rPr>
          <w:rStyle w:val="s0"/>
        </w:rPr>
        <w:t>формация, зафиксированная на материальном носителе, имеющая реквизиты, позволяющие ее идентифицировать;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25) конфиденциальные электронные информационные ресурсы - электронные информационные ресурсы, не содержащие </w:t>
      </w:r>
      <w:hyperlink r:id="rId34" w:history="1">
        <w:r>
          <w:rPr>
            <w:rStyle w:val="a4"/>
          </w:rPr>
          <w:t>государственных секретов</w:t>
        </w:r>
      </w:hyperlink>
      <w:r>
        <w:rPr>
          <w:rStyle w:val="s0"/>
        </w:rPr>
        <w:t xml:space="preserve">, доступ к которым ограничен в соответствии с законами Республики Казахстан или их собственником либо владельцем в случаях, предусмотренных </w:t>
      </w:r>
      <w:hyperlink r:id="rId35" w:anchor="sub_id=12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26) информационная система «Адресный регистр» - аппаратно-программный комплекс, предназначенный для создания, накопления, обработки сведений об адресах и их составных частей и унификации адресного поля Ре</w:t>
      </w:r>
      <w:r>
        <w:rPr>
          <w:rStyle w:val="s0"/>
        </w:rPr>
        <w:t>спублики Казахстан;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27 изложен в редакции </w:t>
      </w:r>
      <w:hyperlink r:id="rId36" w:anchor="sub_id=111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7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38" w:anchor="sub_id=10027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27) единая транспортная среда государственных органов - сеть телекоммуникаций, располож</w:t>
      </w:r>
      <w:r>
        <w:rPr>
          <w:rStyle w:val="s0"/>
        </w:rPr>
        <w:t>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и взаимодействия между собой органов местного самоуправления, государственных</w:t>
      </w:r>
      <w:r>
        <w:rPr>
          <w:rStyle w:val="s0"/>
        </w:rPr>
        <w:t xml:space="preserve"> органов, включая их территориальные подразделения и подведомственные организации, а также предназначенная для обеспечения взаимодействия электронных информационных ресурсов и информационных систем «электронного правительства»;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Подпункт 28 изложен в редакц</w:t>
      </w:r>
      <w:r>
        <w:rPr>
          <w:rStyle w:val="s3"/>
          <w:b w:val="0"/>
          <w:bCs w:val="0"/>
        </w:rPr>
        <w:t xml:space="preserve">ии </w:t>
      </w:r>
      <w:hyperlink r:id="rId39" w:anchor="sub_id=111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0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41" w:anchor="sub_id=10028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28) оператор единой транспортной среды государственных органов - юридическое лицо, имеющее аппаратно-программный комплекс единой трансп</w:t>
      </w:r>
      <w:r>
        <w:rPr>
          <w:rStyle w:val="s0"/>
        </w:rPr>
        <w:t>ортной среды государственных органов и предоставляющее услуги связи государственным органам, территориальным подразделениям и подведомственным организациям, определяемое Правительством Республики Казахстан;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Статья дополнена подпунктом 28-1 в соответствии с</w:t>
      </w:r>
      <w:r>
        <w:rPr>
          <w:rStyle w:val="s3"/>
          <w:b w:val="0"/>
          <w:bCs w:val="0"/>
        </w:rPr>
        <w:t xml:space="preserve"> </w:t>
      </w:r>
      <w:hyperlink r:id="rId42" w:anchor="sub_id=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</w:t>
      </w:r>
    </w:p>
    <w:p w:rsidR="00000000" w:rsidRDefault="000920B3">
      <w:pPr>
        <w:ind w:firstLine="400"/>
        <w:jc w:val="both"/>
      </w:pPr>
      <w:r>
        <w:t xml:space="preserve">28-1) государственная техническая служба - республиканское государственное предприятие на праве хозяйственного ведения, созданное по </w:t>
      </w:r>
      <w:hyperlink r:id="rId43" w:history="1">
        <w:r>
          <w:rPr>
            <w:rStyle w:val="a4"/>
          </w:rPr>
          <w:t>решению Правительства Республики Казахстан</w:t>
        </w:r>
      </w:hyperlink>
      <w:r>
        <w:t>;</w:t>
      </w:r>
    </w:p>
    <w:p w:rsidR="00000000" w:rsidRDefault="000920B3">
      <w:pPr>
        <w:ind w:firstLine="400"/>
        <w:jc w:val="both"/>
      </w:pPr>
      <w:r>
        <w:rPr>
          <w:rStyle w:val="s0"/>
        </w:rPr>
        <w:t>29)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</w:p>
    <w:p w:rsidR="00000000" w:rsidRDefault="000920B3">
      <w:pPr>
        <w:ind w:firstLine="400"/>
        <w:jc w:val="both"/>
      </w:pPr>
      <w:r>
        <w:rPr>
          <w:rStyle w:val="s0"/>
        </w:rPr>
        <w:t>30)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p w:rsidR="00000000" w:rsidRDefault="000920B3">
      <w:pPr>
        <w:ind w:firstLine="400"/>
        <w:jc w:val="both"/>
      </w:pPr>
      <w:r>
        <w:rPr>
          <w:rStyle w:val="s0"/>
        </w:rPr>
        <w:t>31) электронные информационные ресурсы - информация, хранимая в элект</w:t>
      </w:r>
      <w:r>
        <w:rPr>
          <w:rStyle w:val="s0"/>
        </w:rPr>
        <w:t xml:space="preserve">ронном виде (информационные </w:t>
      </w:r>
      <w:hyperlink r:id="rId44" w:history="1">
        <w:r>
          <w:rPr>
            <w:rStyle w:val="a4"/>
          </w:rPr>
          <w:t>базы данных</w:t>
        </w:r>
      </w:hyperlink>
      <w:r>
        <w:rPr>
          <w:rStyle w:val="s0"/>
        </w:rPr>
        <w:t>), содержащаяся в информационных системах;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32) владелец электронных информационных ресурсов, информационных систем - субъект, реализующий </w:t>
      </w:r>
      <w:hyperlink r:id="rId45" w:anchor="sub_id=1880000" w:history="1">
        <w:r>
          <w:rPr>
            <w:rStyle w:val="a4"/>
          </w:rPr>
          <w:t>права владения, пользования и распоряжения</w:t>
        </w:r>
      </w:hyperlink>
      <w:r>
        <w:rPr>
          <w:rStyle w:val="s0"/>
        </w:rPr>
        <w:t xml:space="preserve"> указанными объектами в пределах и порядке, определенных их собственником;</w:t>
      </w:r>
    </w:p>
    <w:p w:rsidR="00000000" w:rsidRDefault="000920B3">
      <w:pPr>
        <w:ind w:firstLine="400"/>
        <w:jc w:val="both"/>
      </w:pPr>
      <w:r>
        <w:rPr>
          <w:rStyle w:val="s0"/>
        </w:rPr>
        <w:t>33) защита электронных информационных ресурсов, информационных сис</w:t>
      </w:r>
      <w:r>
        <w:rPr>
          <w:rStyle w:val="s0"/>
        </w:rPr>
        <w:t xml:space="preserve">тем - комплекс правовых, организационных и технических мероприятий, направленных на их сохранение, предотвращение неправомерного доступа к электронным информационным ресурсам, информационным системам, включая незаконные действия по получению, копированию, </w:t>
      </w:r>
      <w:r>
        <w:rPr>
          <w:rStyle w:val="s0"/>
        </w:rPr>
        <w:t>распространению, искажению, уничтожению или блокированию информации;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34) собственник электронных информационных ресурсов, информационных систем - субъект, в полном объеме реализующий </w:t>
      </w:r>
      <w:hyperlink r:id="rId46" w:anchor="sub_id=1880000" w:history="1">
        <w:r>
          <w:rPr>
            <w:rStyle w:val="a4"/>
          </w:rPr>
          <w:t>права владения, пользования и распоряжения</w:t>
        </w:r>
      </w:hyperlink>
      <w:r>
        <w:rPr>
          <w:rStyle w:val="s0"/>
        </w:rPr>
        <w:t xml:space="preserve"> электронными информационными ресурсами и информационными системами;</w:t>
      </w:r>
    </w:p>
    <w:p w:rsidR="00000000" w:rsidRDefault="000920B3">
      <w:pPr>
        <w:ind w:firstLine="400"/>
        <w:jc w:val="both"/>
      </w:pPr>
      <w:r>
        <w:rPr>
          <w:rStyle w:val="s0"/>
        </w:rPr>
        <w:t>35) государственный регистр электронных информационных ресурсов и информационных систем - систематизированный перечень, включающий сво</w:t>
      </w:r>
      <w:r>
        <w:rPr>
          <w:rStyle w:val="s0"/>
        </w:rPr>
        <w:t>д описаний электронных информационных ресурсов и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>36) «электронный акимат» - региональная государственная система управления на основе информационно-коммуникационной инфраструктуры, направленная на оперативное и качественное исполнени</w:t>
      </w:r>
      <w:r>
        <w:rPr>
          <w:rStyle w:val="s0"/>
        </w:rPr>
        <w:t>е функций местных исполнительных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37) электронная услуга - предоставление физическим и юридическим лицам информационных, интерактивных и транзакционных услуг с применением информационных технологий;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38) Исключен в соответствии с </w:t>
      </w:r>
      <w:hyperlink r:id="rId47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48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39 изложен в редакции </w:t>
      </w:r>
      <w:hyperlink r:id="rId49" w:anchor="sub_id=8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50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39) государственные услуги, оказываемые в электронной форме, - государств</w:t>
      </w:r>
      <w:r>
        <w:rPr>
          <w:rStyle w:val="s0"/>
        </w:rPr>
        <w:t>енные услуги, оказываемые с применением информационных технологий;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40) Исключен в соответствии с </w:t>
      </w:r>
      <w:hyperlink r:id="rId51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52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41) «электронное правительство» - государственная система управления на основе информационно-коммуникационной инфраструктуры, направленная на своевременное и качественное исполнение государственных функций;</w:t>
      </w:r>
    </w:p>
    <w:p w:rsidR="00000000" w:rsidRDefault="000920B3">
      <w:pPr>
        <w:ind w:firstLine="400"/>
        <w:jc w:val="both"/>
      </w:pPr>
      <w:r>
        <w:rPr>
          <w:rStyle w:val="s0"/>
        </w:rPr>
        <w:t>42) проектный интегратор инфраструктуры «электрон</w:t>
      </w:r>
      <w:r>
        <w:rPr>
          <w:rStyle w:val="s0"/>
        </w:rPr>
        <w:t>ного правительства» - организация, осуществляющая проектно-организационные и технические мероприятия по обеспечению взаимодействия межведомственных информационных систем «электронного правительства»;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43 внесены изменения в соответствии с </w:t>
      </w:r>
      <w:hyperlink r:id="rId53" w:anchor="sub_id=8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54" w:anchor="sub_id=1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43) веб-портал «электронного правительства» - инф</w:t>
      </w:r>
      <w:r>
        <w:rPr>
          <w:rStyle w:val="s0"/>
        </w:rPr>
        <w:t>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</w:p>
    <w:p w:rsidR="00000000" w:rsidRDefault="000920B3">
      <w:pPr>
        <w:ind w:firstLine="400"/>
        <w:jc w:val="both"/>
      </w:pPr>
      <w:r>
        <w:rPr>
          <w:rStyle w:val="s0"/>
        </w:rPr>
        <w:t>44) платежный шлюз «электронного правител</w:t>
      </w:r>
      <w:r>
        <w:rPr>
          <w:rStyle w:val="s0"/>
        </w:rPr>
        <w:t>ьства»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</w:t>
      </w:r>
      <w:r>
        <w:rPr>
          <w:rStyle w:val="s0"/>
        </w:rPr>
        <w:t>ществлении платежей физических и юридических лиц;</w:t>
      </w:r>
    </w:p>
    <w:p w:rsidR="00000000" w:rsidRDefault="000920B3">
      <w:pPr>
        <w:ind w:firstLine="400"/>
        <w:jc w:val="both"/>
      </w:pPr>
      <w:r>
        <w:rPr>
          <w:rStyle w:val="s0"/>
        </w:rPr>
        <w:t>45) оператор платежного шлюза «электронного правительства» - юридическое лицо, более пятидесяти процентов голосующих акций (долей участия в уставном капитале) которого принадлежат национальному холдингу, на</w:t>
      </w:r>
      <w:r>
        <w:rPr>
          <w:rStyle w:val="s0"/>
        </w:rPr>
        <w:t>циональной компании, осуществляющее обеспечение функционирования платежного шлюза «электронного правительства». Владельцами голосующих акций (долей участия в уставном капитале) оператора платежного шлюза «электронного правительства» являются резиденты Респ</w:t>
      </w:r>
      <w:r>
        <w:rPr>
          <w:rStyle w:val="s0"/>
        </w:rPr>
        <w:t>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46)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 xml:space="preserve">Статья 2. Законодательство Республики Казахстан об </w:t>
      </w:r>
      <w:r>
        <w:rPr>
          <w:rStyle w:val="s1"/>
        </w:rPr>
        <w:t>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об информатизации основывается на </w:t>
      </w:r>
      <w:hyperlink r:id="rId5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56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</w:t>
      </w:r>
      <w:r>
        <w:rPr>
          <w:rStyle w:val="s0"/>
        </w:rPr>
        <w:t>народного договора.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57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12.01.12 г. № 537-IV </w:t>
      </w:r>
      <w:r>
        <w:rPr>
          <w:rStyle w:val="s3"/>
        </w:rPr>
        <w:t>(</w:t>
      </w:r>
      <w:hyperlink r:id="rId58" w:anchor="sub_id=20003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4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4. Действие настоящего Закона не распространяется на содержание и способы распространения информации.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3. Объекты и субъекты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Объектами информатизации являются: электронные информационные ресурсы, информационные системы, </w:t>
      </w:r>
      <w:r>
        <w:rPr>
          <w:rStyle w:val="s0"/>
        </w:rPr>
        <w:t>информационные работы и электронные услуги.</w:t>
      </w:r>
    </w:p>
    <w:p w:rsidR="00000000" w:rsidRDefault="000920B3">
      <w:pPr>
        <w:ind w:firstLine="400"/>
        <w:jc w:val="both"/>
      </w:pPr>
      <w:r>
        <w:rPr>
          <w:rStyle w:val="s0"/>
        </w:rPr>
        <w:t>2. Субъектами информатизации являются: государственные органы, физические и юридические лица, осуществляющие деятельность или вступающие в правоотношения в сфере информатизации на территории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3" w:name="SUB40000"/>
      <w:bookmarkEnd w:id="3"/>
      <w:r>
        <w:rPr>
          <w:rStyle w:val="s1"/>
        </w:rPr>
        <w:t>Глава 2. Государственное регулирование и контроль в сфере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4. Цели и принципы государственного регулирования в сфере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>1. Целями государственного регулирования в сфере информатизации являются развитие информационной</w:t>
      </w:r>
      <w:r>
        <w:rPr>
          <w:rStyle w:val="s0"/>
        </w:rPr>
        <w:t xml:space="preserve"> инфраструктуры Республики Казахстан, в том числе формирование «электронного правительства», а также информационное обеспечение социального и экономического развития страны.</w:t>
      </w:r>
    </w:p>
    <w:p w:rsidR="00000000" w:rsidRDefault="000920B3">
      <w:pPr>
        <w:ind w:firstLine="400"/>
        <w:jc w:val="both"/>
      </w:pPr>
      <w:r>
        <w:rPr>
          <w:rStyle w:val="s0"/>
        </w:rPr>
        <w:t>2. Государственное регулирование в сфере информатизации основано на следующих прин</w:t>
      </w:r>
      <w:r>
        <w:rPr>
          <w:rStyle w:val="s0"/>
        </w:rPr>
        <w:t>ципах:</w:t>
      </w:r>
    </w:p>
    <w:p w:rsidR="00000000" w:rsidRDefault="000920B3">
      <w:pPr>
        <w:ind w:firstLine="400"/>
        <w:jc w:val="both"/>
      </w:pPr>
      <w:r>
        <w:rPr>
          <w:rStyle w:val="s0"/>
        </w:rPr>
        <w:t>1) неприкосновенность частной жизни граждан и строгое соблюдение конституционных прав и свобод граждан;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2) равенство прав физических и юридических лиц на участие в деятельности в сфере информатизации и использование ее результатов; </w:t>
      </w:r>
    </w:p>
    <w:p w:rsidR="00000000" w:rsidRDefault="000920B3">
      <w:pPr>
        <w:ind w:firstLine="400"/>
        <w:jc w:val="both"/>
      </w:pPr>
      <w:r>
        <w:rPr>
          <w:rStyle w:val="s0"/>
        </w:rPr>
        <w:t>3) свободный доступ и обязательное предоставление электронных информационных ресурсов (презумпция открытости), содержащих информацию о деятельности государственных органов, кроме электронных информационных ресурсов, доступ к которым ограничен в соответстви</w:t>
      </w:r>
      <w:r>
        <w:rPr>
          <w:rStyle w:val="s0"/>
        </w:rPr>
        <w:t>и с законодательством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4) свобода поиска, производства и передачи любых электронных информационных ресурсов, доступ к которым не ограничивается в соответствии с законодательством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5) обеспечение безопасности личнос</w:t>
      </w:r>
      <w:r>
        <w:rPr>
          <w:rStyle w:val="s0"/>
        </w:rPr>
        <w:t>ти, общества и государства при использовании электронных информационных ресурсов и применении информационных технологий;</w:t>
      </w:r>
    </w:p>
    <w:p w:rsidR="00000000" w:rsidRDefault="000920B3">
      <w:pPr>
        <w:ind w:firstLine="400"/>
        <w:jc w:val="both"/>
      </w:pPr>
      <w:r>
        <w:rPr>
          <w:rStyle w:val="s0"/>
        </w:rPr>
        <w:t>6) своевременность предоставления, объективность, полнота и достоверность электронных информационных ресурсов, в отношении которых зако</w:t>
      </w:r>
      <w:r>
        <w:rPr>
          <w:rStyle w:val="s0"/>
        </w:rPr>
        <w:t>нодательством Республики Казахстан установлен обязательный характер их публичного распространения либо предоставления государственным органам;</w:t>
      </w:r>
    </w:p>
    <w:p w:rsidR="00000000" w:rsidRDefault="000920B3">
      <w:pPr>
        <w:ind w:firstLine="400"/>
        <w:jc w:val="both"/>
      </w:pPr>
      <w:r>
        <w:rPr>
          <w:rStyle w:val="s0"/>
        </w:rPr>
        <w:t>7) обеспечение добросовестной конкуренции;</w:t>
      </w:r>
    </w:p>
    <w:p w:rsidR="00000000" w:rsidRDefault="000920B3">
      <w:pPr>
        <w:ind w:firstLine="400"/>
        <w:jc w:val="both"/>
      </w:pPr>
      <w:r>
        <w:rPr>
          <w:rStyle w:val="s0"/>
        </w:rPr>
        <w:t>8) обеспечение централизованного управления национальными электронными</w:t>
      </w:r>
      <w:r>
        <w:rPr>
          <w:rStyle w:val="s0"/>
        </w:rPr>
        <w:t xml:space="preserve"> информационными ресурсами и национальными информационными системами;</w:t>
      </w:r>
    </w:p>
    <w:p w:rsidR="00000000" w:rsidRDefault="000920B3">
      <w:pPr>
        <w:ind w:firstLine="400"/>
        <w:jc w:val="both"/>
      </w:pPr>
      <w:r>
        <w:rPr>
          <w:rStyle w:val="s0"/>
        </w:rPr>
        <w:t>9) обеспечение надежности и управляемости сферой информатизации на основе единых стандартов на территории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10) соблюдение технологической нейтральности при установле</w:t>
      </w:r>
      <w:r>
        <w:rPr>
          <w:rStyle w:val="s0"/>
        </w:rPr>
        <w:t>нии требований к применению информационных технологий;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11 изложен в редакции </w:t>
      </w:r>
      <w:hyperlink r:id="rId59" w:anchor="sub_id=8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21.05.13 г. № 95-V (введен в действие по истечении шести месяцев после его п</w:t>
      </w:r>
      <w:r>
        <w:rPr>
          <w:rStyle w:val="s3"/>
          <w:b w:val="0"/>
          <w:bCs w:val="0"/>
        </w:rPr>
        <w:t xml:space="preserve">ервого официального </w:t>
      </w:r>
      <w:hyperlink r:id="rId60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61" w:anchor="sub_id=40211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11) ограничение сбора, обработки </w:t>
      </w:r>
      <w:hyperlink r:id="rId62" w:history="1">
        <w:r>
          <w:rPr>
            <w:rStyle w:val="a4"/>
          </w:rPr>
          <w:t>персональных данных</w:t>
        </w:r>
      </w:hyperlink>
      <w:r>
        <w:rPr>
          <w:rStyle w:val="s0"/>
        </w:rPr>
        <w:t xml:space="preserve"> целями, для которых они собираются.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пунктом 3 в соответствии с </w:t>
      </w:r>
      <w:hyperlink r:id="rId63" w:anchor="sub_id=58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17.07.09 г. № 188-</w:t>
      </w:r>
      <w:r>
        <w:rPr>
          <w:rStyle w:val="s3"/>
          <w:b w:val="0"/>
          <w:bCs w:val="0"/>
        </w:rPr>
        <w:t xml:space="preserve">IV; внесены изменения в соответствии с </w:t>
      </w:r>
      <w:hyperlink r:id="rId64" w:anchor="sub_id=6000" w:history="1">
        <w:r>
          <w:rPr>
            <w:rStyle w:val="a4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65" w:anchor="sub_id=4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3. Государственный контроль в области информатизации осуществляется в форме проверки и иных формах.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6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</w:t>
      </w:r>
      <w:r>
        <w:rPr>
          <w:rStyle w:val="s0"/>
        </w:rPr>
        <w:t>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5. Компетенция Правительства Республики Казахстан в сфере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>К компетенции Правительства Республики Казах</w:t>
      </w:r>
      <w:r>
        <w:rPr>
          <w:rStyle w:val="s0"/>
        </w:rPr>
        <w:t>стан в сфере информатизации относятся: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1 изложен в редакции </w:t>
      </w:r>
      <w:hyperlink r:id="rId67" w:anchor="sub_id=7300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124-V (</w:t>
      </w:r>
      <w:hyperlink r:id="rId68" w:anchor="sub_id=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>1) разработка основных направлений государственной политики в сфере информатизации и организация их осуществления;</w:t>
      </w:r>
    </w:p>
    <w:p w:rsidR="00000000" w:rsidRDefault="000920B3">
      <w:pPr>
        <w:ind w:firstLine="400"/>
        <w:jc w:val="both"/>
      </w:pPr>
      <w:r>
        <w:rPr>
          <w:rStyle w:val="s0"/>
        </w:rPr>
        <w:t>2) обеспечение международного сотрудничества;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3) обеспечение условий для формирования рынка информационных работ </w:t>
      </w:r>
      <w:r>
        <w:rPr>
          <w:rStyle w:val="s0"/>
        </w:rPr>
        <w:t>и электронных услуг;</w:t>
      </w:r>
    </w:p>
    <w:p w:rsidR="00000000" w:rsidRDefault="000920B3">
      <w:pPr>
        <w:ind w:firstLine="400"/>
        <w:jc w:val="both"/>
      </w:pPr>
      <w:r>
        <w:rPr>
          <w:rStyle w:val="s0"/>
        </w:rPr>
        <w:t>4) обеспечение условий формирования и функционирования «электронного правительства», создания и развития государственных электронных информационных ресурсов и государственных информационных систем и их взаимодействие в едином информаци</w:t>
      </w:r>
      <w:r>
        <w:rPr>
          <w:rStyle w:val="s0"/>
        </w:rPr>
        <w:t>онном пространстве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5) создание условий развития системы электронного документооборота государственных органов, применения электронного документа и электронной цифровой подписи;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6) организация управления государственной собственностью </w:t>
      </w:r>
      <w:r>
        <w:rPr>
          <w:rStyle w:val="s0"/>
        </w:rPr>
        <w:t>в сфере информатизации, выработка и осуществление мер по ее использованию, обеспечение защиты права государственной и частной собственности на электронные информационные ресурсы и информационные системы;</w:t>
      </w:r>
    </w:p>
    <w:p w:rsidR="00000000" w:rsidRDefault="000920B3">
      <w:pPr>
        <w:ind w:firstLine="400"/>
        <w:jc w:val="both"/>
      </w:pPr>
      <w:r>
        <w:rPr>
          <w:rStyle w:val="s0"/>
        </w:rPr>
        <w:t>7) утверждение технических регламентов в сфере инфор</w:t>
      </w:r>
      <w:r>
        <w:rPr>
          <w:rStyle w:val="s0"/>
        </w:rPr>
        <w:t>матизации;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8) утверждение </w:t>
      </w:r>
      <w:hyperlink r:id="rId69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 Межведомственной комиссии Республики Казахстан по координации работ в сфере информатизации и ее состава;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9 изложен в редакции </w:t>
      </w:r>
      <w:hyperlink r:id="rId70" w:anchor="sub_id=12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71" w:anchor="sub_id=50009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внесены изменения в соответствии с </w:t>
      </w:r>
      <w:hyperlink r:id="rId72" w:anchor="sub_id=111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3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74" w:anchor="sub_id=50009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75" w:anchor="sub_id=22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76" w:anchor="sub_id=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9) определение </w:t>
      </w:r>
      <w:hyperlink r:id="rId77" w:history="1">
        <w:r>
          <w:rPr>
            <w:rStyle w:val="a4"/>
          </w:rPr>
          <w:t>оператора</w:t>
        </w:r>
      </w:hyperlink>
      <w:r>
        <w:rPr>
          <w:rStyle w:val="s0"/>
        </w:rPr>
        <w:t xml:space="preserve"> в сфере информатизации, </w:t>
      </w:r>
      <w:hyperlink r:id="rId78" w:history="1">
        <w:r>
          <w:rPr>
            <w:rStyle w:val="a4"/>
          </w:rPr>
          <w:t>оператора платежного шлюза</w:t>
        </w:r>
      </w:hyperlink>
      <w:r>
        <w:rPr>
          <w:rStyle w:val="s0"/>
        </w:rPr>
        <w:t xml:space="preserve"> «электронного правительства» и </w:t>
      </w:r>
      <w:hyperlink r:id="rId79" w:history="1">
        <w:r>
          <w:rPr>
            <w:rStyle w:val="a4"/>
          </w:rPr>
          <w:t>оператора единой транспортной среды государственных органов</w:t>
        </w:r>
      </w:hyperlink>
      <w:r>
        <w:rPr>
          <w:rStyle w:val="s0"/>
        </w:rPr>
        <w:t>;</w:t>
      </w:r>
    </w:p>
    <w:p w:rsidR="00000000" w:rsidRDefault="000920B3">
      <w:pPr>
        <w:ind w:firstLine="400"/>
        <w:jc w:val="both"/>
      </w:pPr>
      <w:r>
        <w:rPr>
          <w:rStyle w:val="s0"/>
        </w:rPr>
        <w:t>10) утв</w:t>
      </w:r>
      <w:r>
        <w:rPr>
          <w:rStyle w:val="s0"/>
        </w:rPr>
        <w:t xml:space="preserve">ерждение </w:t>
      </w:r>
      <w:hyperlink r:id="rId80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национальных электронных информационных ресурсов и национальных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>11) утверждение перечня документированной информации и электронных документов, предоста</w:t>
      </w:r>
      <w:r>
        <w:rPr>
          <w:rStyle w:val="s0"/>
        </w:rPr>
        <w:t>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12 внесены изменения в соответствии с </w:t>
      </w:r>
      <w:hyperlink r:id="rId81" w:anchor="sub_id=8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21.05.13 г. № 95-V (введен в действие по истечении шести месяцев после его первого официального </w:t>
      </w:r>
      <w:hyperlink r:id="rId82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83" w:anchor="sub_id=50012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12) утверждение </w:t>
      </w:r>
      <w:hyperlink r:id="rId84" w:history="1">
        <w:r>
          <w:rPr>
            <w:rStyle w:val="a4"/>
          </w:rPr>
          <w:t>перечней</w:t>
        </w:r>
      </w:hyperlink>
      <w:r>
        <w:rPr>
          <w:rStyle w:val="s0"/>
        </w:rPr>
        <w:t xml:space="preserve"> персональных данных, включаемых в состав государственных электронных информационных ресурсов;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Статья дополнен</w:t>
      </w:r>
      <w:r>
        <w:rPr>
          <w:rStyle w:val="s3"/>
          <w:b w:val="0"/>
          <w:bCs w:val="0"/>
        </w:rPr>
        <w:t xml:space="preserve">а подпунктом 12-1 в соответствии с </w:t>
      </w:r>
      <w:hyperlink r:id="rId85" w:anchor="sub_id=5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468-IV; изложен в редакции </w:t>
      </w:r>
      <w:hyperlink r:id="rId86" w:anchor="sub_id=5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87" w:anchor="sub_id=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12-1) утверждение </w:t>
      </w:r>
      <w:hyperlink r:id="rId88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</w:t>
      </w:r>
      <w:r>
        <w:rPr>
          <w:rStyle w:val="s0"/>
        </w:rPr>
        <w:t>информационного обмена информационной системы мониторинга оказания государственных услуг с информационными системами;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13) утверждение </w:t>
      </w:r>
      <w:hyperlink r:id="rId89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ведения государственного регистра электронных инфо</w:t>
      </w:r>
      <w:r>
        <w:rPr>
          <w:rStyle w:val="s0"/>
        </w:rPr>
        <w:t>рмационных ресурсов и информационных систем и депозитария;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14 изложен в редакции </w:t>
      </w:r>
      <w:hyperlink r:id="rId90" w:anchor="sub_id=1202" w:history="1">
        <w:r>
          <w:rPr>
            <w:rStyle w:val="a4"/>
            <w:i/>
            <w:iCs/>
            <w:bdr w:val="none" w:sz="0" w:space="0" w:color="auto" w:frame="1"/>
          </w:rPr>
          <w:t>Закон</w:t>
        </w:r>
      </w:hyperlink>
      <w:r>
        <w:rPr>
          <w:rStyle w:val="s9"/>
          <w:b w:val="0"/>
          <w:bCs w:val="0"/>
        </w:rPr>
        <w:t>а</w:t>
      </w:r>
      <w:r>
        <w:rPr>
          <w:rStyle w:val="s3"/>
          <w:b w:val="0"/>
          <w:bCs w:val="0"/>
        </w:rPr>
        <w:t xml:space="preserve"> РК от 10.07.09 г. № 178-IV (</w:t>
      </w:r>
      <w:hyperlink r:id="rId91" w:anchor="sub_id=50014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14) утверждение </w:t>
      </w:r>
      <w:hyperlink r:id="rId92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проведения аттестации государственных информационных систем и негосударственных информационных систем, интегрируемых </w:t>
      </w:r>
      <w:r>
        <w:rPr>
          <w:rStyle w:val="s0"/>
        </w:rPr>
        <w:t>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15 внесены изменения в соответствии с </w:t>
      </w:r>
      <w:hyperlink r:id="rId93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94" w:anchor="sub_id=50015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15) определение </w:t>
      </w:r>
      <w:hyperlink r:id="rId95" w:history="1">
        <w:r>
          <w:rPr>
            <w:rStyle w:val="a4"/>
          </w:rPr>
          <w:t>пе</w:t>
        </w:r>
        <w:r>
          <w:rPr>
            <w:rStyle w:val="a4"/>
          </w:rPr>
          <w:t>речня</w:t>
        </w:r>
      </w:hyperlink>
      <w:r>
        <w:rPr>
          <w:rStyle w:val="s0"/>
        </w:rPr>
        <w:t xml:space="preserve"> электронных информационных ресурсов о государственных органах и </w:t>
      </w:r>
      <w:hyperlink r:id="rId96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их размещения на интернет-ресурсах государственных органов.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16 в соответствии с </w:t>
      </w:r>
      <w:hyperlink r:id="rId97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98" w:anchor="sub_id=22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34-V</w:t>
      </w:r>
      <w:r>
        <w:rPr>
          <w:rStyle w:val="s0"/>
        </w:rPr>
        <w:t xml:space="preserve"> </w:t>
      </w:r>
      <w:r>
        <w:rPr>
          <w:rStyle w:val="s3"/>
          <w:b w:val="0"/>
          <w:bCs w:val="0"/>
        </w:rPr>
        <w:t>(</w:t>
      </w:r>
      <w:hyperlink r:id="rId99" w:anchor="sub_id=500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17 в соответствии с </w:t>
      </w:r>
      <w:hyperlink r:id="rId100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</w:t>
      </w:r>
      <w:r>
        <w:rPr>
          <w:rStyle w:val="s3"/>
          <w:b w:val="0"/>
          <w:bCs w:val="0"/>
        </w:rPr>
        <w:t xml:space="preserve"> № 337-IV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101" w:anchor="sub_id=11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  <w:b w:val="0"/>
          <w:bCs w:val="0"/>
        </w:rPr>
        <w:t xml:space="preserve">(введены в действие по истечении трех месяцев после его первого официального </w:t>
      </w:r>
      <w:hyperlink r:id="rId102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103" w:anchor="sub_id=50017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18 в соответствии с </w:t>
      </w:r>
      <w:hyperlink r:id="rId104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18) Исключен в соответствии с </w:t>
      </w:r>
      <w:hyperlink r:id="rId105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06" w:anchor="sub_id=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19 в соответствии с </w:t>
      </w:r>
      <w:hyperlink r:id="rId107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19) Исключен в соответствии с </w:t>
      </w:r>
      <w:hyperlink r:id="rId108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09" w:anchor="sub_id=5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Статья дополнена подпунктом 19-1 в соответст</w:t>
      </w:r>
      <w:r>
        <w:rPr>
          <w:rStyle w:val="s3"/>
          <w:b w:val="0"/>
          <w:bCs w:val="0"/>
        </w:rPr>
        <w:t xml:space="preserve">вии с </w:t>
      </w:r>
      <w:hyperlink r:id="rId110" w:anchor="sub_id=111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11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19-1) утверждение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20 в соответствии с </w:t>
      </w:r>
      <w:hyperlink r:id="rId112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337-IV; изложен в редакции </w:t>
      </w:r>
      <w:hyperlink r:id="rId113" w:anchor="sub_id=111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05.07.11 г. № 452-IV (введены в дейст</w:t>
      </w:r>
      <w:r>
        <w:rPr>
          <w:rStyle w:val="s3"/>
          <w:b w:val="0"/>
          <w:bCs w:val="0"/>
        </w:rPr>
        <w:t xml:space="preserve">вие по истечении трех месяцев после его первого официального </w:t>
      </w:r>
      <w:hyperlink r:id="rId114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115" w:anchor="sub_id=5002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20) выполнение </w:t>
      </w:r>
      <w:r>
        <w:rPr>
          <w:rStyle w:val="s0"/>
        </w:rPr>
        <w:t xml:space="preserve">иных функций, возложенных на него </w:t>
      </w:r>
      <w:hyperlink r:id="rId116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статью 6 внесены изменения в соответствии с </w:t>
      </w:r>
      <w:hyperlink r:id="rId117" w:anchor="sub_id=12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118" w:anchor="sub_id=60015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119" w:anchor="sub_id=58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17.07.09 г. № 188-IV; </w:t>
      </w:r>
      <w:hyperlink r:id="rId120" w:anchor="sub_id=90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19.03.10 г. № 258-IV (</w:t>
      </w:r>
      <w:hyperlink r:id="rId121" w:anchor="sub_id=60018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изложена в редакции </w:t>
      </w:r>
      <w:hyperlink r:id="rId122" w:anchor="sub_id=1203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123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6. Компетенция уполномоченного органа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К компетенции </w:t>
      </w:r>
      <w:hyperlink w:anchor="sub10002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0920B3">
      <w:pPr>
        <w:ind w:firstLine="400"/>
        <w:jc w:val="both"/>
      </w:pPr>
      <w:r>
        <w:rPr>
          <w:rStyle w:val="s0"/>
        </w:rPr>
        <w:t>1) реализация государственной политики в сфере информатизации и «электронного правительства»;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2 внесены изменения в соответствии с </w:t>
      </w:r>
      <w:hyperlink r:id="rId124" w:anchor="sub_id=111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05.07.11 г. № 452</w:t>
      </w:r>
      <w:r>
        <w:rPr>
          <w:rStyle w:val="s3"/>
          <w:b w:val="0"/>
          <w:bCs w:val="0"/>
        </w:rPr>
        <w:t xml:space="preserve">-IV (введены в действие по истечении трех месяцев после его первого официального </w:t>
      </w:r>
      <w:hyperlink r:id="rId125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126" w:anchor="sub_id=60002" w:history="1">
        <w:r>
          <w:rPr>
            <w:rStyle w:val="a4"/>
            <w:i/>
            <w:iCs/>
            <w:bdr w:val="none" w:sz="0" w:space="0" w:color="auto" w:frame="1"/>
          </w:rPr>
          <w:t>см. стар. р</w:t>
        </w:r>
        <w:r>
          <w:rPr>
            <w:rStyle w:val="a4"/>
            <w:i/>
            <w:iCs/>
            <w:bdr w:val="none" w:sz="0" w:space="0" w:color="auto" w:frame="1"/>
          </w:rPr>
          <w:t>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3) участие в работах по стандар</w:t>
      </w:r>
      <w:r>
        <w:rPr>
          <w:rStyle w:val="s0"/>
        </w:rPr>
        <w:t>тизации и подтверждению соответствия в сфере информатизации;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4 изложен в редакции </w:t>
      </w:r>
      <w:hyperlink r:id="rId127" w:anchor="sub_id=73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124-V (</w:t>
      </w:r>
      <w:hyperlink r:id="rId128" w:anchor="sub_id=60004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>4) организация разработки инвестиционных проектов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</w:r>
    </w:p>
    <w:p w:rsidR="00000000" w:rsidRDefault="000920B3">
      <w:pPr>
        <w:ind w:firstLine="400"/>
        <w:jc w:val="both"/>
      </w:pPr>
      <w:r>
        <w:rPr>
          <w:rStyle w:val="s0"/>
        </w:rPr>
        <w:t>5) разработка тех</w:t>
      </w:r>
      <w:r>
        <w:rPr>
          <w:rStyle w:val="s0"/>
        </w:rPr>
        <w:t>нических регламентов в сфере информатизации;</w:t>
      </w:r>
    </w:p>
    <w:p w:rsidR="00000000" w:rsidRDefault="000920B3">
      <w:pPr>
        <w:ind w:firstLine="400"/>
        <w:jc w:val="both"/>
      </w:pPr>
      <w:r>
        <w:rPr>
          <w:rStyle w:val="s0"/>
        </w:rPr>
        <w:t>6) создание условий для функционирования рынка электронных услуг;</w:t>
      </w:r>
    </w:p>
    <w:p w:rsidR="00000000" w:rsidRDefault="000920B3">
      <w:pPr>
        <w:ind w:firstLine="400"/>
        <w:jc w:val="both"/>
      </w:pPr>
      <w:r>
        <w:rPr>
          <w:rStyle w:val="s0"/>
        </w:rPr>
        <w:t>7) формирование «электронного правительства» и развитие государственных электронных информационных ресурсов, информационных систем, информационно</w:t>
      </w:r>
      <w:r>
        <w:rPr>
          <w:rStyle w:val="s0"/>
        </w:rPr>
        <w:t>-коммуникационных сетей, обеспечение их совместимости и взаимодействия в едином информационном пространстве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8) выработка предложений по совершенствованию законодательства Республики Казахстан об информатизации;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В подпункт 9 внесены из</w:t>
      </w:r>
      <w:r>
        <w:rPr>
          <w:rStyle w:val="s3"/>
          <w:b w:val="0"/>
          <w:bCs w:val="0"/>
        </w:rPr>
        <w:t xml:space="preserve">менения в соответствии с </w:t>
      </w:r>
      <w:hyperlink r:id="rId129" w:anchor="sub_id=503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 (</w:t>
      </w:r>
      <w:hyperlink r:id="rId130" w:anchor="sub_id=60009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); изложен в реда</w:t>
      </w:r>
      <w:r>
        <w:rPr>
          <w:rStyle w:val="s3"/>
          <w:b w:val="0"/>
          <w:bCs w:val="0"/>
        </w:rPr>
        <w:t xml:space="preserve">кции </w:t>
      </w:r>
      <w:hyperlink r:id="rId131" w:anchor="sub_id=73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124-V (</w:t>
      </w:r>
      <w:hyperlink r:id="rId132" w:anchor="sub_id=60009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>9) разработка и утверждение норматив</w:t>
      </w:r>
      <w:r>
        <w:rPr>
          <w:rStyle w:val="s00"/>
        </w:rPr>
        <w:t>ных правовых актов в сфере информатизации, в том числе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сетей, порядка проведения аудита информацио</w:t>
      </w:r>
      <w:r>
        <w:rPr>
          <w:rStyle w:val="s00"/>
        </w:rPr>
        <w:t>нных систем, инвестиционных проектов в сфере информатизации, а также по вопросам центров обслуживания населения;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10 изложен в редакции </w:t>
      </w:r>
      <w:hyperlink r:id="rId133" w:anchor="sub_id=73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</w:t>
      </w:r>
      <w:r>
        <w:rPr>
          <w:rStyle w:val="s3"/>
          <w:b w:val="0"/>
          <w:bCs w:val="0"/>
        </w:rPr>
        <w:t>-V (</w:t>
      </w:r>
      <w:hyperlink r:id="rId134" w:anchor="sub_id=6001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>10) совершенствование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000000" w:rsidRDefault="000920B3">
      <w:pPr>
        <w:ind w:firstLine="400"/>
        <w:jc w:val="both"/>
      </w:pPr>
      <w:r>
        <w:rPr>
          <w:rStyle w:val="s0"/>
        </w:rPr>
        <w:t>11) осуществление межотраслевой координации деятельности в сфере информатизации и при формировании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>12) развитие международного сотрудничества в сфере информатизации и при формировании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>13) регистра</w:t>
      </w:r>
      <w:r>
        <w:rPr>
          <w:rStyle w:val="s0"/>
        </w:rPr>
        <w:t>ция электронных информационных ресурсов и информационных систем Республики Казахстан;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14 внесены изменения в соответствии с </w:t>
      </w:r>
      <w:hyperlink r:id="rId135" w:anchor="sub_id=503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 (</w:t>
      </w:r>
      <w:hyperlink r:id="rId136" w:anchor="sub_id=60014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137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38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15) утверждение </w:t>
      </w:r>
      <w:hyperlink r:id="rId139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испытаний, регистрации, передачи, хранения, обеспечения полноты депо</w:t>
      </w:r>
      <w:r>
        <w:rPr>
          <w:rStyle w:val="s0"/>
        </w:rPr>
        <w:t>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16) разработка и утверждение </w:t>
      </w:r>
      <w:hyperlink r:id="rId14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17) разработка и утверждение </w:t>
      </w:r>
      <w:hyperlink r:id="rId141" w:history="1">
        <w:r>
          <w:rPr>
            <w:rStyle w:val="a4"/>
          </w:rPr>
          <w:t>методики</w:t>
        </w:r>
      </w:hyperlink>
      <w:r>
        <w:rPr>
          <w:rStyle w:val="s0"/>
        </w:rPr>
        <w:t xml:space="preserve"> оценки интернет-ресурсов государственных органов;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18 внесены изменения в соответствии с </w:t>
      </w:r>
      <w:hyperlink r:id="rId142" w:anchor="sub_id=6000" w:history="1">
        <w:r>
          <w:rPr>
            <w:rStyle w:val="a4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43" w:anchor="sub_id=60018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изложен в редакции </w:t>
      </w:r>
      <w:hyperlink r:id="rId144" w:anchor="sub_id=67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10.07.12 г. № 36-V (</w:t>
      </w:r>
      <w:hyperlink r:id="rId145" w:anchor="sub_id=60018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18) разработка и утверждение форм обязательной ведомственной отчетности, </w:t>
      </w:r>
      <w:hyperlink r:id="rId146" w:history="1">
        <w:r>
          <w:rPr>
            <w:rStyle w:val="a4"/>
          </w:rPr>
          <w:t>проверочных листов</w:t>
        </w:r>
      </w:hyperlink>
      <w:r>
        <w:rPr>
          <w:rStyle w:val="s0"/>
        </w:rPr>
        <w:t xml:space="preserve">, </w:t>
      </w:r>
      <w:hyperlink r:id="rId147" w:history="1">
        <w:r>
          <w:rPr>
            <w:rStyle w:val="a4"/>
          </w:rPr>
          <w:t>критериев оценки степени риска</w:t>
        </w:r>
      </w:hyperlink>
      <w:r>
        <w:rPr>
          <w:rStyle w:val="s0"/>
        </w:rPr>
        <w:t xml:space="preserve">, полугодовых планов проведения проверок в соответствии с </w:t>
      </w:r>
      <w:hyperlink r:id="rId1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государственном контроле и надзоре в Республике Казахстан»;</w:t>
      </w:r>
    </w:p>
    <w:p w:rsidR="00000000" w:rsidRDefault="000920B3">
      <w:pPr>
        <w:ind w:firstLine="400"/>
        <w:jc w:val="both"/>
      </w:pPr>
      <w:r>
        <w:rPr>
          <w:rStyle w:val="s0"/>
        </w:rPr>
        <w:t>19)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</w:t>
      </w:r>
      <w:r>
        <w:rPr>
          <w:rStyle w:val="s0"/>
        </w:rPr>
        <w:t>едств, требованиям технической документации (техническое задание, технико-экономическое обоснование, техническая спецификация);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20 внесены изменения в соответствии с </w:t>
      </w:r>
      <w:hyperlink r:id="rId149" w:anchor="sub_id=503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 (</w:t>
      </w:r>
      <w:hyperlink r:id="rId150" w:anchor="sub_id=6002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20) осуществление контроля за функционированием интернет-ресурсов центральных государственных органов и акиматов област</w:t>
      </w:r>
      <w:r>
        <w:rPr>
          <w:rStyle w:val="s0"/>
        </w:rPr>
        <w:t>ей, городов республиканского значения и столицы, а также за функционированием центров обслуживания населения и автоматизацией оказания государственных услуг;</w:t>
      </w:r>
    </w:p>
    <w:p w:rsidR="00000000" w:rsidRDefault="000920B3">
      <w:pPr>
        <w:ind w:firstLine="400"/>
        <w:jc w:val="both"/>
      </w:pPr>
      <w:r>
        <w:rPr>
          <w:rStyle w:val="s0"/>
        </w:rPr>
        <w:t>21) аттестация государственных информационных и негосударственных систем, интегрируемых с государс</w:t>
      </w:r>
      <w:r>
        <w:rPr>
          <w:rStyle w:val="s0"/>
        </w:rPr>
        <w:t>твенными информационными системами, на соответствие их требованиям информационной безопасности и стандартам;</w:t>
      </w:r>
    </w:p>
    <w:p w:rsidR="00000000" w:rsidRDefault="000920B3">
      <w:pPr>
        <w:ind w:firstLine="400"/>
        <w:jc w:val="both"/>
      </w:pPr>
      <w:r>
        <w:rPr>
          <w:rStyle w:val="s0"/>
        </w:rPr>
        <w:t>22) участие в мероприятиях по приемке в эксплуатацию (промышленную эксплуатацию) государственных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>23) разработка и утверждени</w:t>
      </w:r>
      <w:r>
        <w:rPr>
          <w:rStyle w:val="s0"/>
        </w:rPr>
        <w:t xml:space="preserve">е </w:t>
      </w:r>
      <w:hyperlink r:id="rId151" w:history="1">
        <w:r>
          <w:rPr>
            <w:rStyle w:val="a4"/>
          </w:rPr>
          <w:t>нормативов</w:t>
        </w:r>
      </w:hyperlink>
      <w:r>
        <w:rPr>
          <w:rStyle w:val="s0"/>
        </w:rPr>
        <w:t xml:space="preserve"> затрат на создание, развитие и сопровождение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24) Исключен в соответствии с </w:t>
      </w:r>
      <w:hyperlink r:id="rId152" w:anchor="sub_id=6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53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25) проведение экспертизы технико-экономического обоснования, технической спецификации и технического задания информационных</w:t>
      </w:r>
      <w:r>
        <w:rPr>
          <w:rStyle w:val="s0"/>
        </w:rPr>
        <w:t xml:space="preserve"> ресурсов и информационных систем создаваемого и (или) приобретаемого за счет бюджетных средств, в том числе вносимых в них изменений;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26) определение регистратуры, разработка и утверждение </w:t>
      </w:r>
      <w:hyperlink r:id="rId154" w:anchor="sub_id=100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регистрации, пользования и распределения доменного пространства казахстанского сегмента сети Интернет;</w:t>
      </w:r>
    </w:p>
    <w:p w:rsidR="00000000" w:rsidRDefault="000920B3">
      <w:pPr>
        <w:ind w:firstLine="400"/>
        <w:jc w:val="both"/>
      </w:pPr>
      <w:r>
        <w:rPr>
          <w:rStyle w:val="s0"/>
        </w:rPr>
        <w:t>27) координация деятельности по выполнению требований единых технологических стандартов в использовании информационных систем, инф</w:t>
      </w:r>
      <w:r>
        <w:rPr>
          <w:rStyle w:val="s0"/>
        </w:rPr>
        <w:t>ормационно-коммуникационных сетей для интеграции их в инфраструктуру «электронного правительства» и реагированию на компьютерные инциденты;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28) Исключен в соответствии с </w:t>
      </w:r>
      <w:hyperlink r:id="rId155" w:anchor="sub_id=11103" w:history="1">
        <w:r>
          <w:rPr>
            <w:rStyle w:val="a4"/>
          </w:rPr>
          <w:t>Зак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  <w:b w:val="0"/>
          <w:bCs w:val="0"/>
        </w:rPr>
        <w:t xml:space="preserve">(введены в действие по истечении трех месяцев после его первого официального </w:t>
      </w:r>
      <w:hyperlink r:id="rId156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157" w:anchor="sub_id=60028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29) Исключен в соответствии с </w:t>
      </w:r>
      <w:hyperlink r:id="rId158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59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30)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</w:t>
      </w:r>
      <w:r>
        <w:rPr>
          <w:rStyle w:val="s0"/>
        </w:rPr>
        <w:t>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30-1 в соответствии с </w:t>
      </w:r>
      <w:hyperlink r:id="rId160" w:anchor="sub_id=111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61" w:history="1">
        <w:r>
          <w:rPr>
            <w:rStyle w:val="a4"/>
            <w:i/>
            <w:iCs/>
            <w:bdr w:val="none" w:sz="0" w:space="0" w:color="auto" w:frame="1"/>
          </w:rPr>
          <w:t>оп</w:t>
        </w:r>
        <w:r>
          <w:rPr>
            <w:rStyle w:val="a4"/>
            <w:i/>
            <w:iCs/>
            <w:bdr w:val="none" w:sz="0" w:space="0" w:color="auto" w:frame="1"/>
          </w:rPr>
          <w:t>убликования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30-1) разработка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30-1 в соответствии с </w:t>
      </w:r>
      <w:hyperlink r:id="rId162" w:anchor="sub_id=5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468-IV; исключен в соответствии с </w:t>
      </w:r>
      <w:hyperlink r:id="rId163" w:anchor="sub_id=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164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30-2 в соответствии с </w:t>
      </w:r>
      <w:hyperlink r:id="rId165" w:anchor="sub_id=5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</w:t>
      </w:r>
    </w:p>
    <w:p w:rsidR="00000000" w:rsidRDefault="000920B3">
      <w:pPr>
        <w:ind w:firstLine="400"/>
        <w:jc w:val="both"/>
      </w:pPr>
      <w:r>
        <w:rPr>
          <w:rStyle w:val="s0"/>
        </w:rPr>
        <w:t>30-2) Исключен в</w:t>
      </w:r>
      <w:r>
        <w:rPr>
          <w:rStyle w:val="s0"/>
        </w:rPr>
        <w:t xml:space="preserve"> соответствии с </w:t>
      </w:r>
      <w:hyperlink r:id="rId166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67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30-3 в соответствии с </w:t>
      </w:r>
      <w:hyperlink r:id="rId168" w:anchor="sub_id=5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30-3) Исключен в соответствии с </w:t>
      </w:r>
      <w:hyperlink r:id="rId169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15.04.13 г. № 89-V </w:t>
      </w:r>
      <w:r>
        <w:rPr>
          <w:rStyle w:val="s3"/>
          <w:b w:val="0"/>
          <w:bCs w:val="0"/>
        </w:rPr>
        <w:t>(</w:t>
      </w:r>
      <w:hyperlink r:id="rId170" w:anchor="sub_id=6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31) осуществление иных полномочий, предусмотренных настоящим Законом, иными законами Республики Казахс</w:t>
      </w:r>
      <w:r>
        <w:rPr>
          <w:rStyle w:val="s0"/>
        </w:rPr>
        <w:t>тан, актами Президента Республики Казахстан и Правительства Республики Казахстан.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7. Компетенция центральных исполнительных органов в сфере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>К компетенции центральных исполнительных органов в сфере информатизации относятся:</w:t>
      </w:r>
    </w:p>
    <w:p w:rsidR="00000000" w:rsidRDefault="000920B3">
      <w:pPr>
        <w:ind w:firstLine="400"/>
        <w:jc w:val="both"/>
      </w:pPr>
      <w:r>
        <w:rPr>
          <w:rStyle w:val="s0"/>
        </w:rPr>
        <w:t>1) опреде</w:t>
      </w:r>
      <w:r>
        <w:rPr>
          <w:rStyle w:val="s0"/>
        </w:rPr>
        <w:t>ление по согласованию с уполномоченным органом порядка создания и эксплуатации государственных информационных систем, взаимодействующих с государственными электронными информационными ресурсами, а также порядка оказания электронных услуг с применением этих</w:t>
      </w:r>
      <w:r>
        <w:rPr>
          <w:rStyle w:val="s0"/>
        </w:rPr>
        <w:t xml:space="preserve"> информационных систем;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2 изложен в редакции </w:t>
      </w:r>
      <w:hyperlink r:id="rId171" w:anchor="sub_id=7303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124-V (</w:t>
      </w:r>
      <w:hyperlink r:id="rId172" w:anchor="sub_id=70002" w:history="1">
        <w:r>
          <w:rPr>
            <w:rStyle w:val="a4"/>
            <w:i/>
            <w:iCs/>
            <w:bdr w:val="none" w:sz="0" w:space="0" w:color="auto" w:frame="1"/>
          </w:rPr>
          <w:t>см.</w:t>
        </w:r>
        <w:r>
          <w:rPr>
            <w:rStyle w:val="a4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>2) разработка и согласование с уполномоченным органом инвестиционных проектов в сфере информатизации и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>3) определение совместно с местными исполнительными органами порядка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4) формирование «электронного</w:t>
      </w:r>
      <w:r>
        <w:rPr>
          <w:rStyle w:val="s0"/>
        </w:rPr>
        <w:t xml:space="preserve"> правительства»,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</w:t>
      </w:r>
      <w:r>
        <w:rPr>
          <w:rStyle w:val="s0"/>
        </w:rPr>
        <w:t xml:space="preserve">ранстве Республики Казахстан; </w:t>
      </w:r>
    </w:p>
    <w:p w:rsidR="00000000" w:rsidRDefault="000920B3">
      <w:pPr>
        <w:ind w:firstLine="400"/>
        <w:jc w:val="both"/>
      </w:pPr>
      <w:r>
        <w:rPr>
          <w:rStyle w:val="s0"/>
        </w:rPr>
        <w:t>5) организация доступа физических и юридических лиц к государственным электронным информационным ресурсам и государственным информационным системам;</w:t>
      </w:r>
    </w:p>
    <w:p w:rsidR="00000000" w:rsidRDefault="000920B3">
      <w:pPr>
        <w:ind w:firstLine="400"/>
        <w:jc w:val="both"/>
      </w:pPr>
      <w:r>
        <w:rPr>
          <w:rStyle w:val="s0"/>
        </w:rPr>
        <w:t>6) обеспечение учета и регистрации государственных электронных информационны</w:t>
      </w:r>
      <w:r>
        <w:rPr>
          <w:rStyle w:val="s0"/>
        </w:rPr>
        <w:t>х ресурсов и государственных информационных систем, а также депонирования;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7 в соответствии с </w:t>
      </w:r>
      <w:hyperlink r:id="rId173" w:anchor="sub_id=111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05.07.11 г. № 452-IV (введены в дейст</w:t>
      </w:r>
      <w:r>
        <w:rPr>
          <w:rStyle w:val="s3"/>
          <w:b w:val="0"/>
          <w:bCs w:val="0"/>
        </w:rPr>
        <w:t xml:space="preserve">вие по истечении трех месяцев после его первого официального </w:t>
      </w:r>
      <w:hyperlink r:id="rId174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7) осуществление иных полномочий, предусмотренных настоящим Законом, иными законами Республики Казахстан, актами Пр</w:t>
      </w:r>
      <w:r>
        <w:rPr>
          <w:rStyle w:val="s0"/>
        </w:rPr>
        <w:t>езидента Республики Казахстан и Правительства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8. Компетенция местных исполнительных органов областей (города республиканского значения, столицы) в сфере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>1. К компетенции местных исполнительных органов областей (города республиканского значения, столицы) в сфере информатизации относятся:</w:t>
      </w:r>
    </w:p>
    <w:p w:rsidR="00000000" w:rsidRDefault="000920B3">
      <w:pPr>
        <w:ind w:firstLine="400"/>
        <w:jc w:val="both"/>
      </w:pPr>
      <w:r>
        <w:rPr>
          <w:rStyle w:val="s0"/>
        </w:rPr>
        <w:t>1) определение по согласованию с уполномоченным органом порядка создания и эксплуатации информационных систем, взаимодейс</w:t>
      </w:r>
      <w:r>
        <w:rPr>
          <w:rStyle w:val="s0"/>
        </w:rPr>
        <w:t>твующих с электронными информационными ресурсами местных исполнительных органов, а также порядка оказания электронных услуг с применением этих информационных систем;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2 изложен в редакции </w:t>
      </w:r>
      <w:hyperlink r:id="rId175" w:anchor="sub_id=7304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124-V (</w:t>
      </w:r>
      <w:hyperlink r:id="rId176" w:anchor="sub_id=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 xml:space="preserve">2) разработка и согласование с уполномоченным органом инвестиционных проектов в сфере информатизации </w:t>
      </w:r>
      <w:r>
        <w:rPr>
          <w:rStyle w:val="s00"/>
        </w:rPr>
        <w:t>и «электронного правительства», реализуемых на соответствующей административно-территориальной единице;</w:t>
      </w:r>
    </w:p>
    <w:p w:rsidR="00000000" w:rsidRDefault="000920B3">
      <w:pPr>
        <w:ind w:firstLine="400"/>
        <w:jc w:val="both"/>
      </w:pPr>
      <w:r>
        <w:rPr>
          <w:rStyle w:val="s0"/>
        </w:rPr>
        <w:t>3) формирование «электронного акимата» и развитие электронных информационных ресурсов и информационных систем, информационно-коммуникационных сетей мест</w:t>
      </w:r>
      <w:r>
        <w:rPr>
          <w:rStyle w:val="s0"/>
        </w:rPr>
        <w:t xml:space="preserve">ных исполнительных органов, обеспечение их совместимости и взаимодействия в едином информационном пространстве Республики Казахстан; </w:t>
      </w:r>
    </w:p>
    <w:p w:rsidR="00000000" w:rsidRDefault="000920B3">
      <w:pPr>
        <w:ind w:firstLine="400"/>
        <w:jc w:val="both"/>
      </w:pPr>
      <w:r>
        <w:rPr>
          <w:rStyle w:val="s0"/>
        </w:rPr>
        <w:t>4) организация доступа физических и юридических лиц к государственным электронным информационным ресурсам и государственны</w:t>
      </w:r>
      <w:r>
        <w:rPr>
          <w:rStyle w:val="s0"/>
        </w:rPr>
        <w:t>м информационным системам, в том числе путем выделения нежилых помещений для организации данного доступа;</w:t>
      </w:r>
    </w:p>
    <w:p w:rsidR="00000000" w:rsidRDefault="000920B3">
      <w:pPr>
        <w:ind w:firstLine="400"/>
        <w:jc w:val="both"/>
      </w:pPr>
      <w:r>
        <w:rPr>
          <w:rStyle w:val="s0"/>
        </w:rPr>
        <w:t>5) обеспечение учета и регистрации государственных электронных информационных ресурсов, а также депонирования.</w:t>
      </w:r>
    </w:p>
    <w:p w:rsidR="00000000" w:rsidRDefault="000920B3">
      <w:pPr>
        <w:ind w:firstLine="400"/>
        <w:jc w:val="both"/>
      </w:pPr>
      <w:r>
        <w:rPr>
          <w:rStyle w:val="s0"/>
        </w:rPr>
        <w:t>2. Местные исполнительные органы нижест</w:t>
      </w:r>
      <w:r>
        <w:rPr>
          <w:rStyle w:val="s0"/>
        </w:rPr>
        <w:t>оящих административно-территориальных единиц вносят предложения местному исполнительному органу области (города республиканского значения, столицы) по организации предоставления электронных услуг на соответствующей административно-территориальной единице.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статью 9 внесены изменения в соответствии с </w:t>
      </w:r>
      <w:hyperlink r:id="rId177" w:anchor="sub_id=22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178" w:anchor="sub_id=90000" w:history="1">
        <w:r>
          <w:rPr>
            <w:rStyle w:val="a4"/>
            <w:i/>
            <w:iCs/>
            <w:bdr w:val="none" w:sz="0" w:space="0" w:color="auto" w:frame="1"/>
          </w:rPr>
          <w:t>см. стар.</w:t>
        </w:r>
        <w:r>
          <w:rPr>
            <w:rStyle w:val="a4"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9. Полномочия оператора в сфере информатизации</w:t>
      </w:r>
    </w:p>
    <w:p w:rsidR="00000000" w:rsidRDefault="000920B3">
      <w:pPr>
        <w:ind w:firstLine="400"/>
        <w:jc w:val="both"/>
      </w:pPr>
      <w:r>
        <w:t>Оператор в сфере информатизации</w:t>
      </w:r>
      <w:r>
        <w:rPr>
          <w:rStyle w:val="s0"/>
        </w:rPr>
        <w:t>: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1 изложен в редакции </w:t>
      </w:r>
      <w:hyperlink r:id="rId179" w:anchor="sub_id=7305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03.07.13 г. № 124-V (</w:t>
      </w:r>
      <w:hyperlink r:id="rId180" w:anchor="sub_id=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0"/>
        </w:rPr>
        <w:t xml:space="preserve">1) участвует в планировании, формировании и анализе инвестиционных проектов государственных органов в целях реализации единой технической политики в сфере информатизации, а </w:t>
      </w:r>
      <w:r>
        <w:rPr>
          <w:rStyle w:val="s00"/>
        </w:rPr>
        <w:t>также вправе участвовать в их развитии;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2) обеспечивает взаимодействие государственных информационных систем, их интегрируемость в мировые информационные системы; </w:t>
      </w:r>
    </w:p>
    <w:p w:rsidR="00000000" w:rsidRDefault="000920B3">
      <w:pPr>
        <w:ind w:firstLine="400"/>
        <w:jc w:val="both"/>
      </w:pPr>
      <w:r>
        <w:rPr>
          <w:rStyle w:val="s0"/>
        </w:rPr>
        <w:t>3) осуществляет функции проектного интегратора инфраструктуры «электронного правительства» Р</w:t>
      </w:r>
      <w:r>
        <w:rPr>
          <w:rStyle w:val="s0"/>
        </w:rPr>
        <w:t>еспублики Казахстан;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4 внесены изменения в соответствии с </w:t>
      </w:r>
      <w:hyperlink r:id="rId181" w:anchor="sub_id=12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182" w:anchor="sub_id=90004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4) осуществляет системно-техническое обслуживание программно-аппаратных средств, внедрение и (или) сопровождение национальных электронных информационных ресурсов и национальных информационных систем, а также вправе обучать персонал для этих целей;</w:t>
      </w:r>
    </w:p>
    <w:p w:rsidR="00000000" w:rsidRDefault="000920B3">
      <w:pPr>
        <w:ind w:firstLine="400"/>
        <w:jc w:val="both"/>
      </w:pPr>
      <w:r>
        <w:rPr>
          <w:rStyle w:val="s0"/>
        </w:rPr>
        <w:t>5) обеспечивает создание технических условий для доступа физических и юридических лиц к государственным электронным информационным ресурсам и государственным информационным системам;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183" w:anchor="sub_id=12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10.07.09 г. № 178-IV </w:t>
      </w:r>
      <w:r>
        <w:rPr>
          <w:rStyle w:val="s3"/>
          <w:b w:val="0"/>
          <w:bCs w:val="0"/>
        </w:rPr>
        <w:t>(</w:t>
      </w:r>
      <w:hyperlink r:id="rId184" w:anchor="sub_id=90006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7 внесены изменения в соответствии с </w:t>
      </w:r>
      <w:hyperlink r:id="rId185" w:anchor="sub_id=12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186" w:anchor="sub_id=90007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7) обеспечивает создание и техническое сопровождение интернет-ресурса Прав</w:t>
      </w:r>
      <w:r>
        <w:rPr>
          <w:rStyle w:val="s0"/>
        </w:rPr>
        <w:t>ительства Республики Казахстан и веб-портала «электронного правительства» Республики Казахстан, а также мониторинг интернет-ресурсов государственных органов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87" w:anchor="sub_id=12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337-IV </w:t>
      </w:r>
      <w:r>
        <w:rPr>
          <w:rStyle w:val="s3"/>
          <w:b w:val="0"/>
          <w:bCs w:val="0"/>
        </w:rPr>
        <w:t>(</w:t>
      </w:r>
      <w:hyperlink r:id="rId188" w:anchor="sub_id=90008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9) оказывает консультационную и практическую помощь государственным органам при формиро</w:t>
      </w:r>
      <w:r>
        <w:rPr>
          <w:rStyle w:val="s0"/>
        </w:rPr>
        <w:t>вании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189" w:anchor="sub_id=12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10.07.09 г. № 178-IV </w:t>
      </w:r>
      <w:r>
        <w:rPr>
          <w:rStyle w:val="s3"/>
          <w:b w:val="0"/>
          <w:bCs w:val="0"/>
        </w:rPr>
        <w:t>(</w:t>
      </w:r>
      <w:hyperlink r:id="rId190" w:anchor="sub_id=9001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11) осуществляет функции управления проектами и технического сопровождения при формировании «электронного правительства»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Закон дополнен статьей 9-1 в соответствии с </w:t>
      </w:r>
      <w:hyperlink r:id="rId191" w:anchor="sub_id=12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178-IV; внесены изменения в соответствии с </w:t>
      </w:r>
      <w:hyperlink r:id="rId192" w:anchor="sub_id=12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193" w:anchor="sub_id=90100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изложена в редакции </w:t>
      </w:r>
      <w:hyperlink r:id="rId194" w:anchor="sub_id=2291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195" w:anchor="sub_id=90100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 xml:space="preserve">Статья 9-1. Государственная монополия в сфере информатизации </w:t>
      </w:r>
    </w:p>
    <w:p w:rsidR="00000000" w:rsidRDefault="000920B3">
      <w:pPr>
        <w:ind w:firstLine="426"/>
        <w:jc w:val="both"/>
      </w:pPr>
      <w:r>
        <w:t xml:space="preserve">1. Государственная техническая служба осуществляет следующие виды деятельности, относящиеся к </w:t>
      </w:r>
      <w:hyperlink r:id="rId196" w:anchor="sub_id=60004" w:history="1">
        <w:r>
          <w:rPr>
            <w:rStyle w:val="a4"/>
          </w:rPr>
          <w:t>государственной монополии</w:t>
        </w:r>
      </w:hyperlink>
      <w:r>
        <w:t>:</w:t>
      </w:r>
    </w:p>
    <w:p w:rsidR="00000000" w:rsidRDefault="000920B3">
      <w:pPr>
        <w:ind w:firstLine="426"/>
        <w:jc w:val="both"/>
      </w:pPr>
      <w:r>
        <w:t>1) аттестационное обследование информационных систем на соответствие их требованиям информационной безопасности и принятым на территории Республики Казахстан станда</w:t>
      </w:r>
      <w:r>
        <w:t>ртам;</w:t>
      </w:r>
    </w:p>
    <w:p w:rsidR="00000000" w:rsidRDefault="000920B3">
      <w:pPr>
        <w:ind w:firstLine="426"/>
        <w:jc w:val="both"/>
      </w:pPr>
      <w:r>
        <w:t>2) мониторинг обеспечения защиты электронных информационных ресурсов, информационных систем, информационно-коммуникационных сетей государственных органов, а также негосударственных систем, интегрируемых с государственными информационными системами;</w:t>
      </w:r>
    </w:p>
    <w:p w:rsidR="00000000" w:rsidRDefault="000920B3">
      <w:pPr>
        <w:ind w:firstLine="426"/>
        <w:jc w:val="both"/>
      </w:pPr>
      <w:r>
        <w:t>3</w:t>
      </w:r>
      <w:r>
        <w:t>) проведение испытаний программных продуктов, программных кодов и экспертизы нормативно-технической документации государственных информационных систем;</w:t>
      </w:r>
    </w:p>
    <w:p w:rsidR="00000000" w:rsidRDefault="000920B3">
      <w:pPr>
        <w:ind w:firstLine="426"/>
        <w:jc w:val="both"/>
      </w:pPr>
      <w:r>
        <w:t>4) экспертизу инвестиционных проектов, направленных на создание, внедрение и развитие информационных сис</w:t>
      </w:r>
      <w:r>
        <w:t>тем государственных органов, на соответствие требованиям информационной безопасности;</w:t>
      </w:r>
    </w:p>
    <w:p w:rsidR="00000000" w:rsidRDefault="000920B3">
      <w:pPr>
        <w:ind w:firstLine="426"/>
        <w:jc w:val="both"/>
      </w:pPr>
      <w:r>
        <w:t>5) техническое сопровождение единого шлюза доступа к сети Интернет и единого шлюза электронной почты государственных органов Республики Казахстан;</w:t>
      </w:r>
    </w:p>
    <w:p w:rsidR="00000000" w:rsidRDefault="000920B3">
      <w:pPr>
        <w:ind w:firstLine="426"/>
        <w:jc w:val="both"/>
      </w:pPr>
      <w:r>
        <w:t>6) ведение государствен</w:t>
      </w:r>
      <w:r>
        <w:t>ного регистра электронных информационных ресурсов, информационных систем и депозитария информационных систем, программных продуктов, программных кодов и нормативно-технической документации;</w:t>
      </w:r>
    </w:p>
    <w:p w:rsidR="00000000" w:rsidRDefault="000920B3">
      <w:pPr>
        <w:ind w:firstLine="426"/>
        <w:jc w:val="both"/>
      </w:pPr>
      <w:r>
        <w:t>7) организационное и техническое сопровождение системы мониторинга</w:t>
      </w:r>
      <w:r>
        <w:t xml:space="preserve"> информационно-коммуникационных сетей;</w:t>
      </w:r>
    </w:p>
    <w:p w:rsidR="00000000" w:rsidRDefault="000920B3">
      <w:pPr>
        <w:ind w:firstLine="426"/>
        <w:jc w:val="both"/>
      </w:pPr>
      <w:r>
        <w:t>8) мониторинг отказоустойчивости серверов доменных имен, обслуживающих казахстанское доменное имя верхнего уровня;</w:t>
      </w:r>
    </w:p>
    <w:p w:rsidR="00000000" w:rsidRDefault="000920B3">
      <w:pPr>
        <w:ind w:firstLine="426"/>
        <w:jc w:val="both"/>
      </w:pPr>
      <w:r>
        <w:t>9) сопровождение планов адресации и нумерации информационно-коммуникационных сетей операторов связи, о</w:t>
      </w:r>
      <w:r>
        <w:t>существляющих свою деятельность на территории Республики Казахстан.</w:t>
      </w:r>
    </w:p>
    <w:p w:rsidR="00000000" w:rsidRDefault="000920B3">
      <w:pPr>
        <w:ind w:firstLine="400"/>
        <w:jc w:val="both"/>
      </w:pPr>
      <w:r>
        <w:t xml:space="preserve">2. Цены на товары (работы, услуги), производимые и (или) реализуемые субъектом государственной монополии, </w:t>
      </w:r>
      <w:hyperlink r:id="rId197" w:history="1">
        <w:r>
          <w:rPr>
            <w:rStyle w:val="a4"/>
          </w:rPr>
          <w:t>устанавливаются П</w:t>
        </w:r>
        <w:r>
          <w:rPr>
            <w:rStyle w:val="a4"/>
          </w:rPr>
          <w:t>равительством Республики Казахстан</w:t>
        </w:r>
      </w:hyperlink>
      <w:r>
        <w:t>.</w:t>
      </w:r>
    </w:p>
    <w:p w:rsidR="00000000" w:rsidRDefault="000920B3">
      <w:pPr>
        <w:jc w:val="both"/>
      </w:pPr>
      <w: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Глава 2 дополнена статьей 9-2 в соответствии с </w:t>
      </w:r>
      <w:hyperlink r:id="rId198" w:anchor="sub_id=120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337-IV; внесены изменения в соответствии с </w:t>
      </w:r>
      <w:hyperlink r:id="rId199" w:anchor="sub_id=44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27.04.12 г. № 15-V (</w:t>
      </w:r>
      <w:hyperlink r:id="rId200" w:anchor="sub_id=90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9-2. Полномочия оператора единой транспортной сред</w:t>
      </w:r>
      <w:r>
        <w:rPr>
          <w:rStyle w:val="s1"/>
        </w:rPr>
        <w:t>ы государственных органов</w:t>
      </w:r>
    </w:p>
    <w:p w:rsidR="00000000" w:rsidRDefault="000920B3">
      <w:pPr>
        <w:ind w:firstLine="400"/>
        <w:jc w:val="both"/>
      </w:pPr>
      <w:r>
        <w:rPr>
          <w:rStyle w:val="s0"/>
        </w:rPr>
        <w:t>Оператор единой транспортной среды государственных органов:</w:t>
      </w:r>
    </w:p>
    <w:p w:rsidR="00000000" w:rsidRDefault="000920B3">
      <w:pPr>
        <w:ind w:firstLine="400"/>
        <w:jc w:val="both"/>
      </w:pPr>
      <w:r>
        <w:rPr>
          <w:rStyle w:val="s0"/>
        </w:rPr>
        <w:t>1) осуществляет интеграцию информационно-коммуникационных сетей государственных органов и их территориальных подразделений;</w:t>
      </w:r>
    </w:p>
    <w:p w:rsidR="00000000" w:rsidRDefault="000920B3">
      <w:pPr>
        <w:ind w:firstLine="400"/>
        <w:jc w:val="both"/>
      </w:pPr>
      <w:r>
        <w:rPr>
          <w:rStyle w:val="s0"/>
        </w:rPr>
        <w:t>2) управляет проектированием, построением и развитием единой транспортной среды государственных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3) осуществляет администрирование и сервисную поддержку единой транспортной среды государственных органов, системно-техническое обслуживание аппаратно-</w:t>
      </w:r>
      <w:r>
        <w:rPr>
          <w:rStyle w:val="s0"/>
        </w:rPr>
        <w:t>программных средств и технические мероприятия, направленные на обеспечение функционирования единой транспортной среды государственных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4) осуществляет подключение органов местного самоуправления, государственных органов и их территориальных подразд</w:t>
      </w:r>
      <w:r>
        <w:rPr>
          <w:rStyle w:val="s0"/>
        </w:rPr>
        <w:t>елений к единой транспортной среде государственных органов и мировым информационным ресурсам в соответствии с требованиями информационной безопасности;</w:t>
      </w:r>
    </w:p>
    <w:p w:rsidR="00000000" w:rsidRDefault="000920B3">
      <w:pPr>
        <w:ind w:firstLine="400"/>
        <w:jc w:val="both"/>
      </w:pPr>
      <w:r>
        <w:rPr>
          <w:rStyle w:val="s0"/>
        </w:rPr>
        <w:t>5) для обеспечения функционирования межведомственных информационных систем оказывает услуги связи органа</w:t>
      </w:r>
      <w:r>
        <w:rPr>
          <w:rStyle w:val="s0"/>
        </w:rPr>
        <w:t>м местного самоуправления, государственным органам и их территориальным подразделениям, подключенным к единой транспортной среде государственных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6) осуществляет организацию защиты каналов связи единой транспортной среды государственных органов.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Глава 2 дополнена статьей 9-3 в соответствии с </w:t>
      </w:r>
      <w:hyperlink r:id="rId201" w:anchor="sub_id=1206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9-3. Полномочия оператора платежного шлюза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Оператор платежного шлюза «электронного правительства»:</w:t>
      </w:r>
    </w:p>
    <w:p w:rsidR="00000000" w:rsidRDefault="000920B3">
      <w:pPr>
        <w:ind w:firstLine="400"/>
        <w:jc w:val="both"/>
      </w:pPr>
      <w:r>
        <w:rPr>
          <w:rStyle w:val="s0"/>
        </w:rPr>
        <w:t>1) осуществляет обеспечение функционирования платежного шлюза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>2) взаимодействует с государственными органами по вопросам расширения перечня предоставляемых электронных ус</w:t>
      </w:r>
      <w:r>
        <w:rPr>
          <w:rStyle w:val="s0"/>
        </w:rPr>
        <w:t>луг, требующих оплаты;</w:t>
      </w:r>
    </w:p>
    <w:p w:rsidR="00000000" w:rsidRDefault="000920B3">
      <w:pPr>
        <w:ind w:firstLine="400"/>
        <w:jc w:val="both"/>
      </w:pPr>
      <w:r>
        <w:rPr>
          <w:rStyle w:val="s0"/>
        </w:rPr>
        <w:t>3) взаимодействует с банками второго уровня, организациями по вопросам предоставления транзакционных сервисов «электронного правительства» клиентам банков второго уровня и организаций;</w:t>
      </w:r>
    </w:p>
    <w:p w:rsidR="00000000" w:rsidRDefault="000920B3">
      <w:pPr>
        <w:ind w:firstLine="400"/>
        <w:jc w:val="both"/>
      </w:pPr>
      <w:r>
        <w:rPr>
          <w:rStyle w:val="s0"/>
        </w:rPr>
        <w:t>4) осуществляет обеспечение гарантирования прово</w:t>
      </w:r>
      <w:r>
        <w:rPr>
          <w:rStyle w:val="s0"/>
        </w:rPr>
        <w:t>димых операций в рамках платежного шлюза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5) без лицензии осуществляет переводные операции. Национальный Банк Республики Казахстан осуществляет контроль за исполнением оператором платежного шлюза «электронного правительства» </w:t>
      </w:r>
      <w:hyperlink r:id="rId202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платежах и переводах денег.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4" w:name="SUB100000"/>
      <w:bookmarkEnd w:id="4"/>
      <w:r>
        <w:rPr>
          <w:rStyle w:val="s1"/>
        </w:rPr>
        <w:t xml:space="preserve">Глава 3. Электронные информационные ресурсы, </w:t>
      </w:r>
    </w:p>
    <w:p w:rsidR="00000000" w:rsidRDefault="000920B3">
      <w:pPr>
        <w:jc w:val="center"/>
      </w:pPr>
      <w:r>
        <w:rPr>
          <w:rStyle w:val="s1"/>
        </w:rPr>
        <w:t>порядок их формирования и использования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10. Виды электронных информ</w:t>
      </w:r>
      <w:r>
        <w:rPr>
          <w:rStyle w:val="s1"/>
        </w:rPr>
        <w:t>ационных ресурсов</w:t>
      </w:r>
    </w:p>
    <w:p w:rsidR="00000000" w:rsidRDefault="000920B3">
      <w:pPr>
        <w:ind w:firstLine="400"/>
        <w:jc w:val="both"/>
      </w:pPr>
      <w:r>
        <w:rPr>
          <w:rStyle w:val="s0"/>
        </w:rPr>
        <w:t>1. В зависимости от права собственности электронные информационные ресурсы подразделяются на: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1) государственные; </w:t>
      </w:r>
    </w:p>
    <w:p w:rsidR="00000000" w:rsidRDefault="000920B3">
      <w:pPr>
        <w:ind w:firstLine="400"/>
        <w:jc w:val="both"/>
      </w:pPr>
      <w:r>
        <w:rPr>
          <w:rStyle w:val="s0"/>
        </w:rPr>
        <w:t>2) негосударственные.</w:t>
      </w:r>
    </w:p>
    <w:p w:rsidR="00000000" w:rsidRDefault="000920B3">
      <w:pPr>
        <w:ind w:firstLine="400"/>
        <w:jc w:val="both"/>
      </w:pPr>
      <w:r>
        <w:rPr>
          <w:rStyle w:val="s0"/>
        </w:rPr>
        <w:t>2. В зависимости от категории доступа электронные информационные ресурсы подразделяются на:</w:t>
      </w:r>
    </w:p>
    <w:p w:rsidR="00000000" w:rsidRDefault="000920B3">
      <w:pPr>
        <w:ind w:firstLine="400"/>
        <w:jc w:val="both"/>
      </w:pPr>
      <w:r>
        <w:rPr>
          <w:rStyle w:val="s0"/>
        </w:rPr>
        <w:t>1) общедоступные;</w:t>
      </w:r>
    </w:p>
    <w:p w:rsidR="00000000" w:rsidRDefault="000920B3">
      <w:pPr>
        <w:ind w:firstLine="400"/>
        <w:jc w:val="both"/>
      </w:pPr>
      <w:r>
        <w:rPr>
          <w:rStyle w:val="s0"/>
        </w:rPr>
        <w:t>2) ограниченного доступа.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203" w:anchor="sub_id=12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04" w:anchor="sub_id=10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3. Электронные информационные ресурсы, создаваемые, приобретаемые и накапливаемые за счет бюджетных средств, а также полученные государственными органами путем иных установленных законами Республики Казахс</w:t>
      </w:r>
      <w:r>
        <w:rPr>
          <w:rStyle w:val="s0"/>
        </w:rPr>
        <w:t>тан способов, являются государственными.</w:t>
      </w:r>
    </w:p>
    <w:p w:rsidR="00000000" w:rsidRDefault="000920B3">
      <w:pPr>
        <w:ind w:firstLine="400"/>
        <w:jc w:val="both"/>
      </w:pPr>
      <w:r>
        <w:rPr>
          <w:rStyle w:val="s0"/>
        </w:rPr>
        <w:t>Государственные электронные информационные ресурсы, имеющие важное стратегическое значение для экономики и безопасности государства, являются национальными.</w:t>
      </w:r>
    </w:p>
    <w:p w:rsidR="00000000" w:rsidRDefault="000920B3">
      <w:pPr>
        <w:ind w:firstLine="400"/>
        <w:jc w:val="both"/>
      </w:pPr>
      <w:r>
        <w:rPr>
          <w:rStyle w:val="s0"/>
        </w:rPr>
        <w:t>4. Электронные информационные ресурсы, создаваемые и приоб</w:t>
      </w:r>
      <w:r>
        <w:rPr>
          <w:rStyle w:val="s0"/>
        </w:rPr>
        <w:t>ретаемые за счет средств физических и юридических лиц, а также полученные ими путем иных установленных законами Республики Казахстан способов, являются негосударственными.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Пункт 5 изложен в редакции </w:t>
      </w:r>
      <w:hyperlink r:id="rId205" w:anchor="sub_id=1207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06" w:anchor="sub_id=1005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5.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сведения, доступ к которым является свободным и не зависит от формы их представления и способ</w:t>
      </w:r>
      <w:r>
        <w:rPr>
          <w:rStyle w:val="s0"/>
        </w:rPr>
        <w:t>а распространения, являются общедоступными.</w:t>
      </w:r>
    </w:p>
    <w:p w:rsidR="00000000" w:rsidRDefault="000920B3">
      <w:pPr>
        <w:ind w:firstLine="400"/>
        <w:jc w:val="both"/>
      </w:pPr>
      <w:r>
        <w:rPr>
          <w:rStyle w:val="s0"/>
        </w:rPr>
        <w:t>6. Электронные информационные ресурсы, содержащие сведения, доступ к которым ограничен законами Республики Казахстан или их собственником, или владельцем в случаях, установленных законодательством Республики Каза</w:t>
      </w:r>
      <w:r>
        <w:rPr>
          <w:rStyle w:val="s0"/>
        </w:rPr>
        <w:t>хстан, являются электронными информационными ресурсами ограниченного доступа.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11. Электронные информационные ресурсы как элемент состава имущества и объект права собственности</w:t>
      </w:r>
    </w:p>
    <w:p w:rsidR="00000000" w:rsidRDefault="000920B3">
      <w:pPr>
        <w:ind w:firstLine="400"/>
        <w:jc w:val="both"/>
      </w:pPr>
      <w:r>
        <w:rPr>
          <w:rStyle w:val="s0"/>
        </w:rPr>
        <w:t>1. Электронные информационные ресурсы как элемент состава имущества мог</w:t>
      </w:r>
      <w:r>
        <w:rPr>
          <w:rStyle w:val="s0"/>
        </w:rPr>
        <w:t>ут находиться в государственной и частной собственности.</w:t>
      </w:r>
    </w:p>
    <w:p w:rsidR="00000000" w:rsidRDefault="000920B3">
      <w:pPr>
        <w:ind w:firstLine="400"/>
        <w:jc w:val="both"/>
      </w:pPr>
      <w:r>
        <w:rPr>
          <w:rStyle w:val="s0"/>
        </w:rPr>
        <w:t>2. Основания возникновения, изменения и прекращения права собственности и иных прав на электронные информационные ресурсы регулируются гражданским законодательством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3. Собственн</w:t>
      </w:r>
      <w:r>
        <w:rPr>
          <w:rStyle w:val="s0"/>
        </w:rPr>
        <w:t xml:space="preserve">ик электронных информационных ресурсов пользуется всеми правами, предусмотренными законами Республики Казахстан, в том числе вправе: </w:t>
      </w:r>
    </w:p>
    <w:p w:rsidR="00000000" w:rsidRDefault="000920B3">
      <w:pPr>
        <w:ind w:firstLine="400"/>
        <w:jc w:val="both"/>
      </w:pPr>
      <w:r>
        <w:rPr>
          <w:rStyle w:val="s0"/>
        </w:rPr>
        <w:t>1) передать электронные информационные ресурсы в хозяйственное ведение или оперативное управление;</w:t>
      </w:r>
    </w:p>
    <w:p w:rsidR="00000000" w:rsidRDefault="000920B3">
      <w:pPr>
        <w:ind w:firstLine="400"/>
        <w:jc w:val="both"/>
      </w:pPr>
      <w:r>
        <w:rPr>
          <w:rStyle w:val="s0"/>
        </w:rPr>
        <w:t>2) устанавливать в пред</w:t>
      </w:r>
      <w:r>
        <w:rPr>
          <w:rStyle w:val="s0"/>
        </w:rPr>
        <w:t>елах своей компетенции режим и правила обработки, защиты и доступа к электронным информационным ресурсам;</w:t>
      </w:r>
    </w:p>
    <w:p w:rsidR="00000000" w:rsidRDefault="000920B3">
      <w:pPr>
        <w:ind w:firstLine="400"/>
        <w:jc w:val="both"/>
      </w:pPr>
      <w:r>
        <w:rPr>
          <w:rStyle w:val="s0"/>
        </w:rPr>
        <w:t>3) определять условия распоряжения электронными информационными ресурсами при их хранении, копировании и распространении.</w:t>
      </w:r>
    </w:p>
    <w:p w:rsidR="00000000" w:rsidRDefault="000920B3">
      <w:pPr>
        <w:ind w:firstLine="400"/>
        <w:jc w:val="both"/>
      </w:pPr>
      <w:r>
        <w:rPr>
          <w:rStyle w:val="s0"/>
        </w:rPr>
        <w:t>4. Электронные информационны</w:t>
      </w:r>
      <w:r>
        <w:rPr>
          <w:rStyle w:val="s0"/>
        </w:rPr>
        <w:t>е ресурсы, являющиеся собственностью юридических лиц, включаются в состав их имущества в соответствии с гражданским законодательством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5. Государственные электронные информационные ресурсы, находящиеся в ведении государственных органов</w:t>
      </w:r>
      <w:r>
        <w:rPr>
          <w:rStyle w:val="s0"/>
        </w:rPr>
        <w:t xml:space="preserve"> в соответствии с их компетенцией, подлежат учету и защите в составе государственного имущества.</w:t>
      </w:r>
    </w:p>
    <w:p w:rsidR="00000000" w:rsidRDefault="000920B3">
      <w:pPr>
        <w:ind w:firstLine="400"/>
        <w:jc w:val="both"/>
      </w:pPr>
      <w:r>
        <w:rPr>
          <w:rStyle w:val="s0"/>
        </w:rPr>
        <w:t>6. Субъекты не утрачивают своих прав на предоставленные ими в обязательном порядке электронные информационные ресурсы для формирования государственных электрон</w:t>
      </w:r>
      <w:r>
        <w:rPr>
          <w:rStyle w:val="s0"/>
        </w:rPr>
        <w:t>ных информационных ресурсов.</w:t>
      </w:r>
    </w:p>
    <w:p w:rsidR="00000000" w:rsidRDefault="000920B3">
      <w:pPr>
        <w:ind w:firstLine="400"/>
        <w:jc w:val="both"/>
      </w:pPr>
      <w:r>
        <w:rPr>
          <w:rStyle w:val="s0"/>
        </w:rPr>
        <w:t>7. Собственник электронных информационных ресурсов, содержащих сведения, отнесенные к государственным секретам, вправе распоряжаться ими в порядке, определяемом законодательством Республики Казахстан о государственных секретах.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8. Государство обязано выкупить электронные информационные ресурсы у физических и юридических лиц в случае отнесения их к государственным секретам в соответствии с </w:t>
      </w:r>
      <w:hyperlink r:id="rId20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 о государственных секретах. При прекращении права собственности электронные информационные ресурсы оцениваются исходя из их рыночной цены.</w:t>
      </w:r>
    </w:p>
    <w:p w:rsidR="00000000" w:rsidRDefault="000920B3">
      <w:pPr>
        <w:ind w:firstLine="400"/>
        <w:jc w:val="both"/>
      </w:pPr>
      <w:r>
        <w:rPr>
          <w:rStyle w:val="s0"/>
        </w:rPr>
        <w:t>9. Право собственности на информационные системы и иные средства обработки электронных информационных рес</w:t>
      </w:r>
      <w:r>
        <w:rPr>
          <w:rStyle w:val="s0"/>
        </w:rPr>
        <w:t>урсов не создает права собственности на электронные информационные ресурсы, принадлежащие другим собственникам.</w:t>
      </w:r>
    </w:p>
    <w:p w:rsidR="00000000" w:rsidRDefault="000920B3">
      <w:pPr>
        <w:ind w:firstLine="400"/>
        <w:jc w:val="both"/>
      </w:pPr>
      <w:r>
        <w:rPr>
          <w:rStyle w:val="s0"/>
        </w:rPr>
        <w:t>10. Права на электронные информационные ресурсы, включенные в состав информационных систем, определяются соглашением между собственниками электр</w:t>
      </w:r>
      <w:r>
        <w:rPr>
          <w:rStyle w:val="s0"/>
        </w:rPr>
        <w:t>онных информационных ресурсов и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11. Электронные информационные ресурсы, обрабатываемые в порядке предоставления услуг или при совместном использовании информационных систем и иных средств обработки, принадлежат владельцу электронных </w:t>
      </w:r>
      <w:r>
        <w:rPr>
          <w:rStyle w:val="s0"/>
        </w:rPr>
        <w:t>информационных ресурсов. Принадлежность и использование производной продукции, создаваемой в этом случае, регулируются договором.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12. Формирование и использование электронных информационных ресурсов</w:t>
      </w:r>
    </w:p>
    <w:p w:rsidR="00000000" w:rsidRDefault="000920B3">
      <w:pPr>
        <w:ind w:firstLine="400"/>
        <w:jc w:val="both"/>
      </w:pPr>
      <w:r>
        <w:rPr>
          <w:rStyle w:val="s0"/>
        </w:rPr>
        <w:t>1. Собственник и (или) владелец электронных информационных ресурсов вправе свободно использовать и распространять их с учетом ограничений, установленных законами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2. Использование и распространение электронных информационных ресурсов, </w:t>
      </w:r>
      <w:r>
        <w:rPr>
          <w:rStyle w:val="s0"/>
        </w:rPr>
        <w:t>являющихся предметом информационного обмена между информационными системами, осуществляются в порядке, установленном собственником и (или) владельцем этих электронных информационных ресурсов и информационных систем.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В пункт 3 внесены изменения в соответств</w:t>
      </w:r>
      <w:r>
        <w:rPr>
          <w:rStyle w:val="s3"/>
          <w:b w:val="0"/>
          <w:bCs w:val="0"/>
        </w:rPr>
        <w:t xml:space="preserve">ии с </w:t>
      </w:r>
      <w:hyperlink r:id="rId208" w:anchor="sub_id=120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09" w:anchor="sub_id=12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210" w:anchor="sub_id=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211" w:anchor="sub_id=12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3. Государственные электронные информационные ресурсы формируются в целях </w:t>
      </w:r>
      <w:r>
        <w:rPr>
          <w:rStyle w:val="s0"/>
        </w:rPr>
        <w:t>обеспечения информационных потребностей государственных органов, физических и юридических лиц, а также для оказания государственных услуг в электронной форме. Программные продукты, приобретаемые или создаваемые для формирования государственных информационн</w:t>
      </w:r>
      <w:r>
        <w:rPr>
          <w:rStyle w:val="s0"/>
        </w:rPr>
        <w:t>ых систем, должны иметь интерфейс на казахском языке.</w:t>
      </w:r>
    </w:p>
    <w:p w:rsidR="00000000" w:rsidRDefault="000920B3">
      <w:pPr>
        <w:ind w:firstLine="400"/>
        <w:jc w:val="both"/>
      </w:pPr>
      <w:r>
        <w:rPr>
          <w:rStyle w:val="s0"/>
        </w:rPr>
        <w:t>4. Формирование и использование национальных электронных информационных ресурсов осуществляются государственными органами в порядке, установленном законодательством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5. Формирование</w:t>
      </w:r>
      <w:r>
        <w:rPr>
          <w:rStyle w:val="s0"/>
        </w:rPr>
        <w:t>, хранение и использование электронных информационных ресурсов ограниченного доступа, правила защиты и доступа к ним определяются и обеспечиваются их собственником и (или) владельцем в порядке, установленном законодательством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6. Предоставление электронных информационных ресурсов государственными органами, физическими и юридическими лицами является обязательным в случаях, предусмотренных </w:t>
      </w:r>
      <w:hyperlink w:anchor="sub140000" w:history="1">
        <w:r>
          <w:rPr>
            <w:rStyle w:val="a4"/>
          </w:rPr>
          <w:t>статьей 14</w:t>
        </w:r>
      </w:hyperlink>
      <w:r>
        <w:rPr>
          <w:rStyle w:val="s0"/>
        </w:rPr>
        <w:t xml:space="preserve"> настоящего Закона.</w:t>
      </w:r>
    </w:p>
    <w:p w:rsidR="00000000" w:rsidRDefault="000920B3">
      <w:pPr>
        <w:ind w:firstLine="400"/>
        <w:jc w:val="both"/>
      </w:pPr>
      <w:r>
        <w:rPr>
          <w:rStyle w:val="s0"/>
        </w:rPr>
        <w:t>7. Деятельность государственны</w:t>
      </w:r>
      <w:r>
        <w:rPr>
          <w:rStyle w:val="s0"/>
        </w:rPr>
        <w:t>х органов по формированию государственных электронных информационных ресурсов финансируется за счет бюджетных средств.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статью 13 внесены изменения в соответствии с </w:t>
      </w:r>
      <w:hyperlink r:id="rId212" w:anchor="sub_id=8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21.05.13 г. № 95-V (введен в действие по истечении шести месяцев после его первого официального </w:t>
      </w:r>
      <w:hyperlink r:id="rId213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214" w:anchor="sub_id=13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13. Электронные информационные ресурсы, содержащие персональные данные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Электронные информационные ресурсы, содержащие </w:t>
      </w:r>
      <w:hyperlink r:id="rId215" w:history="1">
        <w:r>
          <w:rPr>
            <w:rStyle w:val="a4"/>
          </w:rPr>
          <w:t>персональные данные</w:t>
        </w:r>
      </w:hyperlink>
      <w:r>
        <w:rPr>
          <w:rStyle w:val="s0"/>
        </w:rPr>
        <w:t>, относятся к ка</w:t>
      </w:r>
      <w:r>
        <w:rPr>
          <w:rStyle w:val="s0"/>
        </w:rPr>
        <w:t>тегории конфиденциальных электронных информационных ресурсов, сбор, обработка которых ограничиваются целями, для которых они собираются.</w:t>
      </w:r>
    </w:p>
    <w:p w:rsidR="00000000" w:rsidRDefault="000920B3">
      <w:pPr>
        <w:ind w:firstLine="400"/>
        <w:jc w:val="both"/>
      </w:pPr>
      <w:r>
        <w:rPr>
          <w:rStyle w:val="s0"/>
        </w:rPr>
        <w:t>2. Никто не вправе требовать для формирования электронных информационных ресурсов от физических лиц представление сведе</w:t>
      </w:r>
      <w:r>
        <w:rPr>
          <w:rStyle w:val="s0"/>
        </w:rPr>
        <w:t>ний об их частной жизни, составляющих личную и семейную тайну, тайну переписки, телефонных переговоров, почтовых, телеграфных и иных сообщений физических лиц, включая сведения, касающиеся их происхождения, здоровья, взглядов, политических и религиозных убе</w:t>
      </w:r>
      <w:r>
        <w:rPr>
          <w:rStyle w:val="s0"/>
        </w:rPr>
        <w:t>ждений, или получать такие сведения иным образом помимо их воли.</w:t>
      </w:r>
    </w:p>
    <w:p w:rsidR="00000000" w:rsidRDefault="000920B3">
      <w:pPr>
        <w:ind w:firstLine="400"/>
        <w:jc w:val="both"/>
      </w:pPr>
      <w:r>
        <w:rPr>
          <w:rStyle w:val="s0"/>
        </w:rPr>
        <w:t>3. Для электронных информационных ресурсов, содержащих персональные данные, соблюдение конфиденциальности обязательно с момента, когда эти данные были представлены физическим лицом, к котором</w:t>
      </w:r>
      <w:r>
        <w:rPr>
          <w:rStyle w:val="s0"/>
        </w:rPr>
        <w:t>у эти данные относятся.</w:t>
      </w:r>
    </w:p>
    <w:p w:rsidR="00000000" w:rsidRDefault="000920B3">
      <w:pPr>
        <w:ind w:firstLine="400"/>
        <w:jc w:val="both"/>
      </w:pPr>
      <w:r>
        <w:rPr>
          <w:rStyle w:val="s0"/>
        </w:rPr>
        <w:t>4. Не допускается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</w:t>
      </w:r>
      <w:r>
        <w:rPr>
          <w:rStyle w:val="s0"/>
        </w:rPr>
        <w:t>х законами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bookmarkStart w:id="5" w:name="SUB140000"/>
      <w:bookmarkEnd w:id="5"/>
      <w:r>
        <w:rPr>
          <w:rStyle w:val="s1"/>
        </w:rPr>
        <w:t>Статья 14. Доступ к электронным информационным ресурсам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Государственные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</w:t>
      </w:r>
      <w:r>
        <w:rPr>
          <w:rStyle w:val="s0"/>
        </w:rPr>
        <w:t>доступа.</w:t>
      </w:r>
    </w:p>
    <w:p w:rsidR="00000000" w:rsidRDefault="000920B3">
      <w:pPr>
        <w:ind w:firstLine="400"/>
        <w:jc w:val="both"/>
      </w:pPr>
      <w:r>
        <w:rPr>
          <w:rStyle w:val="s0"/>
        </w:rPr>
        <w:t>2. Электронные информационные ресурсы ограниченного доступа подразделяются на электронные информационные ресурсы, отнесенные к государственным секретам, и конфиденциальные.</w:t>
      </w:r>
    </w:p>
    <w:p w:rsidR="00000000" w:rsidRDefault="000920B3">
      <w:pPr>
        <w:ind w:firstLine="400"/>
        <w:jc w:val="both"/>
      </w:pPr>
      <w:r>
        <w:rPr>
          <w:rStyle w:val="s0"/>
        </w:rPr>
        <w:t>3. Отнесение электронных информационных ресурсов к государственным секрета</w:t>
      </w:r>
      <w:r>
        <w:rPr>
          <w:rStyle w:val="s0"/>
        </w:rPr>
        <w:t xml:space="preserve">м осуществляется в соответствии с </w:t>
      </w:r>
      <w:hyperlink r:id="rId21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0920B3">
      <w:pPr>
        <w:ind w:firstLine="400"/>
        <w:jc w:val="both"/>
      </w:pPr>
      <w:r>
        <w:rPr>
          <w:rStyle w:val="s0"/>
        </w:rPr>
        <w:t>4. Отнесение электронных информационных ресурсов к конфиденциальным осуществляется в порядк</w:t>
      </w:r>
      <w:r>
        <w:rPr>
          <w:rStyle w:val="s0"/>
        </w:rPr>
        <w:t>е, предусмотренном законодательством Республики Казахстан, за исключением случаев, предусмотренных настоящим Законом.</w:t>
      </w:r>
    </w:p>
    <w:p w:rsidR="00000000" w:rsidRDefault="000920B3">
      <w:pPr>
        <w:ind w:firstLine="400"/>
        <w:jc w:val="both"/>
      </w:pPr>
      <w:r>
        <w:rPr>
          <w:rStyle w:val="s0"/>
        </w:rPr>
        <w:t>5. Не может быть ограничен доступ к государственным электронным информационным ресурсам, содержащим:</w:t>
      </w:r>
    </w:p>
    <w:p w:rsidR="00000000" w:rsidRDefault="000920B3">
      <w:pPr>
        <w:ind w:firstLine="400"/>
        <w:jc w:val="both"/>
      </w:pPr>
      <w:r>
        <w:rPr>
          <w:rStyle w:val="s0"/>
        </w:rPr>
        <w:t>1) нормативные правовые акты, за искл</w:t>
      </w:r>
      <w:r>
        <w:rPr>
          <w:rStyle w:val="s0"/>
        </w:rPr>
        <w:t xml:space="preserve">ючением нормативных правовых актов, содержащих государственные секреты; </w:t>
      </w:r>
    </w:p>
    <w:p w:rsidR="00000000" w:rsidRDefault="000920B3">
      <w:pPr>
        <w:ind w:firstLine="400"/>
        <w:jc w:val="both"/>
      </w:pPr>
      <w:r>
        <w:rPr>
          <w:rStyle w:val="s0"/>
        </w:rPr>
        <w:t>2) сведения о чрезвычайных ситуациях, природных и техногенных катастрофах, погодных, санитарно-эпидемиологических и иных условиях, необходимых для обеспечения безопасности граждан, на</w:t>
      </w:r>
      <w:r>
        <w:rPr>
          <w:rStyle w:val="s0"/>
        </w:rPr>
        <w:t>селенных пунктов и производственных объектов;</w:t>
      </w:r>
    </w:p>
    <w:p w:rsidR="00000000" w:rsidRDefault="000920B3">
      <w:pPr>
        <w:ind w:firstLine="400"/>
        <w:jc w:val="both"/>
      </w:pPr>
      <w:r>
        <w:rPr>
          <w:rStyle w:val="s0"/>
        </w:rPr>
        <w:t>3) официальные сведения о деятельности государственных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center"/>
      </w:pPr>
      <w:bookmarkStart w:id="6" w:name="SUB150000"/>
      <w:bookmarkEnd w:id="6"/>
      <w:r>
        <w:rPr>
          <w:rStyle w:val="s1"/>
        </w:rPr>
        <w:t>Глава 4. Информационные системы, технологии и средства их обеспечения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15. Виды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В зависимости от права собственности информационные системы подразделяются на:</w:t>
      </w:r>
    </w:p>
    <w:p w:rsidR="00000000" w:rsidRDefault="000920B3">
      <w:pPr>
        <w:ind w:firstLine="400"/>
        <w:jc w:val="both"/>
      </w:pPr>
      <w:r>
        <w:rPr>
          <w:rStyle w:val="s0"/>
        </w:rPr>
        <w:t>1) государственные;</w:t>
      </w:r>
    </w:p>
    <w:p w:rsidR="00000000" w:rsidRDefault="000920B3">
      <w:pPr>
        <w:ind w:firstLine="400"/>
        <w:jc w:val="both"/>
      </w:pPr>
      <w:r>
        <w:rPr>
          <w:rStyle w:val="s0"/>
        </w:rPr>
        <w:t>2) негосударственные.</w:t>
      </w:r>
    </w:p>
    <w:p w:rsidR="00000000" w:rsidRDefault="000920B3">
      <w:pPr>
        <w:ind w:firstLine="400"/>
        <w:jc w:val="both"/>
      </w:pPr>
      <w:r>
        <w:rPr>
          <w:rStyle w:val="s0"/>
        </w:rPr>
        <w:t>2. В зависимости от категории доступа информационные системы подразделяются на: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1) общедоступные; </w:t>
      </w:r>
    </w:p>
    <w:p w:rsidR="00000000" w:rsidRDefault="000920B3">
      <w:pPr>
        <w:ind w:firstLine="400"/>
        <w:jc w:val="both"/>
      </w:pPr>
      <w:r>
        <w:rPr>
          <w:rStyle w:val="s0"/>
        </w:rPr>
        <w:t>2) ограниченного доступа.</w:t>
      </w:r>
    </w:p>
    <w:p w:rsidR="00000000" w:rsidRDefault="000920B3">
      <w:pPr>
        <w:ind w:firstLine="400"/>
        <w:jc w:val="both"/>
      </w:pPr>
      <w:r>
        <w:rPr>
          <w:rStyle w:val="s0"/>
        </w:rPr>
        <w:t>3. Информационные системы, создаваемые и (или) приобретаемые за счет бюджетных средств, а также полученные государственными органам</w:t>
      </w:r>
      <w:r>
        <w:rPr>
          <w:rStyle w:val="s0"/>
        </w:rPr>
        <w:t>и путем иных установленных законами Республики Казахстан способов, являются государственными.</w:t>
      </w:r>
    </w:p>
    <w:p w:rsidR="00000000" w:rsidRDefault="000920B3">
      <w:pPr>
        <w:ind w:firstLine="400"/>
        <w:jc w:val="both"/>
      </w:pPr>
      <w:r>
        <w:rPr>
          <w:rStyle w:val="s0"/>
        </w:rPr>
        <w:t>Информационные системы, состоящие из государственных электронных информационных ресурсов, имеющих важное стратегическое значение для экономики и безопасности госу</w:t>
      </w:r>
      <w:r>
        <w:rPr>
          <w:rStyle w:val="s0"/>
        </w:rPr>
        <w:t>дарства, являются национальными.</w:t>
      </w:r>
    </w:p>
    <w:p w:rsidR="00000000" w:rsidRDefault="000920B3">
      <w:pPr>
        <w:ind w:firstLine="400"/>
        <w:jc w:val="both"/>
      </w:pPr>
      <w:r>
        <w:rPr>
          <w:rStyle w:val="s0"/>
        </w:rPr>
        <w:t>4. Информационные системы, создаваемые и (или) приобретаемые за счет средств физических и юридических лиц, а также полученные ими путем иных установленных законами Республики Казахстан способов, являются негосударственными.</w:t>
      </w:r>
    </w:p>
    <w:p w:rsidR="00000000" w:rsidRDefault="000920B3">
      <w:pPr>
        <w:ind w:firstLine="400"/>
        <w:jc w:val="both"/>
      </w:pPr>
      <w:r>
        <w:rPr>
          <w:rStyle w:val="s0"/>
        </w:rPr>
        <w:t>5. Информационные системы, содержащие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электронные информационные ресурсы, доступ к которым явля</w:t>
      </w:r>
      <w:r>
        <w:rPr>
          <w:rStyle w:val="s0"/>
        </w:rPr>
        <w:t>ется свободным и не зависит от формы их предоставления и способа распространения, являются общедоступными.</w:t>
      </w:r>
    </w:p>
    <w:p w:rsidR="00000000" w:rsidRDefault="000920B3">
      <w:pPr>
        <w:ind w:firstLine="400"/>
        <w:jc w:val="both"/>
      </w:pPr>
      <w:r>
        <w:rPr>
          <w:rStyle w:val="s0"/>
        </w:rPr>
        <w:t>6. Информационные системы, содержащие электронные информационные ресурсы, доступ к которым ограничен законами Республики Казахстан или их собственник</w:t>
      </w:r>
      <w:r>
        <w:rPr>
          <w:rStyle w:val="s0"/>
        </w:rPr>
        <w:t>ом или владельцем в случаях, установленных законодательством Республики Казахстан, являются информационными системами ограниченного доступа.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16. Информационные системы как объект права собственности</w:t>
      </w:r>
    </w:p>
    <w:p w:rsidR="00000000" w:rsidRDefault="000920B3">
      <w:pPr>
        <w:ind w:firstLine="400"/>
        <w:jc w:val="both"/>
      </w:pPr>
      <w:r>
        <w:rPr>
          <w:rStyle w:val="s0"/>
        </w:rPr>
        <w:t>1. Собственник информационной системы обладает п</w:t>
      </w:r>
      <w:r>
        <w:rPr>
          <w:rStyle w:val="s0"/>
        </w:rPr>
        <w:t>равом владения, пользования и распоряжения информационной системой в целом как имущественным комплексом.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2. Порядок эксплуатации информационной системы в случае, если собственниками технических средств, электронных информационных ресурсов и информационных </w:t>
      </w:r>
      <w:r>
        <w:rPr>
          <w:rStyle w:val="s0"/>
        </w:rPr>
        <w:t>систем являются разные лица, определяется соглашением между этими лицами.</w:t>
      </w:r>
    </w:p>
    <w:p w:rsidR="00000000" w:rsidRDefault="000920B3">
      <w:pPr>
        <w:ind w:firstLine="400"/>
        <w:jc w:val="both"/>
      </w:pPr>
      <w:r>
        <w:rPr>
          <w:rStyle w:val="s0"/>
        </w:rPr>
        <w:t>3. Собственник информационной системы вправе, если иное не установлено собственником электронных информационных ресурсов, запретить или ограничить перемещение и распространение элект</w:t>
      </w:r>
      <w:r>
        <w:rPr>
          <w:rStyle w:val="s0"/>
        </w:rPr>
        <w:t>ронных информационных ресурсов.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17. Создание, доступ и эксплуатация государственных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Государственные информационные системы создаются в целях оказания электронных услуг, обеспечения информационного обмена, координации деяте</w:t>
      </w:r>
      <w:r>
        <w:rPr>
          <w:rStyle w:val="s0"/>
        </w:rPr>
        <w:t>льности и оптимизации процессов управления в государственных органах и организациях.</w:t>
      </w:r>
    </w:p>
    <w:p w:rsidR="00000000" w:rsidRDefault="000920B3">
      <w:pPr>
        <w:ind w:firstLine="400"/>
        <w:jc w:val="both"/>
      </w:pPr>
      <w:r>
        <w:rPr>
          <w:rStyle w:val="s0"/>
        </w:rPr>
        <w:t>2. Государственные информационные системы создаются в соответствии с настоящим Законом и иными нормативными правовыми актами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Выработка предложений по</w:t>
      </w:r>
      <w:r>
        <w:rPr>
          <w:rStyle w:val="s0"/>
        </w:rPr>
        <w:t xml:space="preserve"> созданию государственных информационных систем и порядку их реализации осуществляется Межведомственной комиссией Республики Казахстан по координации работ в сфере информатизации.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Пункт 3 изложен в редакции </w:t>
      </w:r>
      <w:hyperlink r:id="rId217" w:anchor="sub_id=1206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218" w:anchor="sub_id=17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3. Ввод в эксплуатацию государственной </w:t>
      </w:r>
      <w:r>
        <w:rPr>
          <w:rStyle w:val="s0"/>
        </w:rPr>
        <w:t xml:space="preserve">информационной системы осуществляется по результатам аттестации на ее соответствие требованиям </w:t>
      </w:r>
      <w:hyperlink r:id="rId219" w:history="1">
        <w:r>
          <w:rPr>
            <w:rStyle w:val="a4"/>
          </w:rPr>
          <w:t>информационной безопасности</w:t>
        </w:r>
      </w:hyperlink>
      <w:r>
        <w:rPr>
          <w:rStyle w:val="s0"/>
        </w:rPr>
        <w:t xml:space="preserve"> и при условии положительного результата испытаний программных продук</w:t>
      </w:r>
      <w:r>
        <w:rPr>
          <w:rStyle w:val="s0"/>
        </w:rPr>
        <w:t>тов, программных кодов и экспертизы нормативно-технической документации государственных информационных систем в испытательной лаборатории и принятым на территории Республики Казахстан стандартам.</w:t>
      </w:r>
    </w:p>
    <w:p w:rsidR="00000000" w:rsidRDefault="000920B3">
      <w:pPr>
        <w:ind w:firstLine="400"/>
        <w:jc w:val="both"/>
      </w:pPr>
      <w:r>
        <w:rPr>
          <w:rStyle w:val="s0"/>
        </w:rPr>
        <w:t>4. Доступ к государственной информационной системе определяе</w:t>
      </w:r>
      <w:r>
        <w:rPr>
          <w:rStyle w:val="s0"/>
        </w:rPr>
        <w:t xml:space="preserve">тся правилами, разрабатываемыми владельцем государственной информационной системы. 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пунктом 5 в соответствии с </w:t>
      </w:r>
      <w:hyperlink r:id="rId220" w:anchor="sub_id=12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</w:t>
      </w:r>
    </w:p>
    <w:p w:rsidR="00000000" w:rsidRDefault="000920B3">
      <w:pPr>
        <w:ind w:firstLine="400"/>
        <w:jc w:val="both"/>
      </w:pPr>
      <w:r>
        <w:rPr>
          <w:rStyle w:val="s0"/>
        </w:rPr>
        <w:t>5. Государс</w:t>
      </w:r>
      <w:r>
        <w:rPr>
          <w:rStyle w:val="s0"/>
        </w:rPr>
        <w:t>твенные информационные системы создаются и хранятся на казахском и русском языках. В данных системах объем информации на казахском языке должен быть не менее объема информации на русском языке.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18. Создание, доступ и эксплуатация негосударственных</w:t>
      </w:r>
      <w:r>
        <w:rPr>
          <w:rStyle w:val="s1"/>
        </w:rPr>
        <w:t xml:space="preserve">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Негосударственные информационные системы создаются физическими и юридическими лицами в целях удовлетворения информационной потребности, выполнения информационных работ и оказания электронных услуг.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2. Доступ к негосударственной информационной системе и порядок ее эксплуатации определяются ее собственником или владельцем. 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19. Взаимодействие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Собственники и (или) владельцы государственных и негосударственных информацио</w:t>
      </w:r>
      <w:r>
        <w:rPr>
          <w:rStyle w:val="s0"/>
        </w:rPr>
        <w:t>нных систем должны обеспечивать возможность межсетевого соединения для организации информационного обмена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2. Оперативно-розыскная деятельность с использованием государственных и негосударственных информационных систем осуществляется в соответствии с </w:t>
      </w:r>
      <w:hyperlink r:id="rId22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опера</w:t>
      </w:r>
      <w:r>
        <w:rPr>
          <w:rStyle w:val="s0"/>
        </w:rPr>
        <w:t>тивно-розыскной деятельности.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пунктом 3 в соответствии с </w:t>
      </w:r>
      <w:hyperlink r:id="rId222" w:anchor="sub_id=12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0920B3">
      <w:pPr>
        <w:ind w:firstLine="400"/>
        <w:jc w:val="both"/>
      </w:pPr>
      <w:r>
        <w:rPr>
          <w:rStyle w:val="s0"/>
        </w:rPr>
        <w:t>3. Негосударственные информационные системы, интегрируемые с госу</w:t>
      </w:r>
      <w:r>
        <w:rPr>
          <w:rStyle w:val="s0"/>
        </w:rPr>
        <w:t>дарственными информационными системами, подлежат аттестации на соответствие их требованиям информационной безопасности и принятым на территории Республики Казахстан стандартам.</w:t>
      </w:r>
    </w:p>
    <w:p w:rsidR="00000000" w:rsidRDefault="000920B3"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20. Обязательные требования к средствам обработки, хранения и резервно</w:t>
      </w:r>
      <w:r>
        <w:rPr>
          <w:rStyle w:val="s1"/>
        </w:rPr>
        <w:t>го копирования электронных информационных ресурсов в государственных информационных системах</w:t>
      </w:r>
    </w:p>
    <w:p w:rsidR="00000000" w:rsidRDefault="000920B3">
      <w:pPr>
        <w:ind w:firstLine="400"/>
        <w:jc w:val="both"/>
      </w:pPr>
      <w:r>
        <w:rPr>
          <w:rStyle w:val="s0"/>
        </w:rPr>
        <w:t>1.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</w:t>
      </w:r>
      <w:r>
        <w:rPr>
          <w:rStyle w:val="s0"/>
        </w:rPr>
        <w:t>тки и передачи электронных информационных ресурсов, должны соответствовать требованиям в области технического регулирования.</w:t>
      </w:r>
    </w:p>
    <w:p w:rsidR="00000000" w:rsidRDefault="000920B3">
      <w:pPr>
        <w:ind w:firstLine="400"/>
        <w:jc w:val="both"/>
      </w:pPr>
      <w:r>
        <w:rPr>
          <w:rStyle w:val="s0"/>
        </w:rPr>
        <w:t>2. Хранение государственных электронных информационных ресурсов, содержащихся в государственных информационных системах, обеспечива</w:t>
      </w:r>
      <w:r>
        <w:rPr>
          <w:rStyle w:val="s0"/>
        </w:rPr>
        <w:t>ют владельцы государственных информационных систем, которые несут ответственность в порядке, установленном законами Республики Казахстан, за сохранность, утрату, искажение государственных электронных информационных ресурсов, а при необходимости осуществляю</w:t>
      </w:r>
      <w:r>
        <w:rPr>
          <w:rStyle w:val="s0"/>
        </w:rPr>
        <w:t>т их восстановление.</w:t>
      </w:r>
    </w:p>
    <w:p w:rsidR="00000000" w:rsidRDefault="000920B3">
      <w:pPr>
        <w:ind w:firstLine="400"/>
        <w:jc w:val="both"/>
      </w:pPr>
      <w:r>
        <w:rPr>
          <w:rStyle w:val="s0"/>
        </w:rPr>
        <w:t>3. Изготовление резервной копии государственных электронных информационных ресурсов, содержащихся в государственной информационной системе, является обязательным для владельцев государственных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Способ изготовления</w:t>
      </w:r>
      <w:r>
        <w:rPr>
          <w:rStyle w:val="s0"/>
        </w:rPr>
        <w:t xml:space="preserve"> 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момента изготовления следующей резервной копии.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21. Использование информационно-комм</w:t>
      </w:r>
      <w:r>
        <w:rPr>
          <w:rStyle w:val="s1"/>
        </w:rPr>
        <w:t>уникационных сетей</w:t>
      </w:r>
    </w:p>
    <w:p w:rsidR="00000000" w:rsidRDefault="000920B3">
      <w:pPr>
        <w:ind w:firstLine="400"/>
        <w:jc w:val="both"/>
      </w:pPr>
      <w:r>
        <w:rPr>
          <w:rStyle w:val="s0"/>
        </w:rPr>
        <w:t>1. Использование информационно-коммуникационных сетей на территории Республики Казахстан осуществляется с соблюдением требований законодательства Республики Казахстан в области связи и иных нормативных правовых актов, регулирующих правоо</w:t>
      </w:r>
      <w:r>
        <w:rPr>
          <w:rStyle w:val="s0"/>
        </w:rPr>
        <w:t xml:space="preserve">тношения в сфере информатизации и связи. 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См.также: </w:t>
      </w:r>
      <w:hyperlink r:id="rId223" w:history="1">
        <w:r>
          <w:rPr>
            <w:rStyle w:val="a4"/>
            <w:i/>
            <w:iCs/>
            <w:bdr w:val="none" w:sz="0" w:space="0" w:color="auto" w:frame="1"/>
          </w:rPr>
          <w:t>Регламент</w:t>
        </w:r>
      </w:hyperlink>
      <w:r>
        <w:rPr>
          <w:rStyle w:val="s3"/>
          <w:b w:val="0"/>
          <w:bCs w:val="0"/>
        </w:rPr>
        <w:t xml:space="preserve"> взаимодействия Уполномоченного органа в сфере связи и информации, Службы реагирования на компьютерные инциденты, Операторов связи</w:t>
      </w:r>
      <w:r>
        <w:rPr>
          <w:rStyle w:val="s3"/>
          <w:b w:val="0"/>
          <w:bCs w:val="0"/>
        </w:rPr>
        <w:t xml:space="preserve"> и Хостинг-провайдеров Республики Казахстан (2011 год)</w:t>
      </w:r>
    </w:p>
    <w:p w:rsidR="00000000" w:rsidRDefault="000920B3">
      <w:pPr>
        <w:ind w:firstLine="400"/>
        <w:jc w:val="both"/>
      </w:pPr>
      <w:r>
        <w:rPr>
          <w:rStyle w:val="s0"/>
        </w:rPr>
        <w:t>2. Международный информационный обмен с использованием информационно-коммуникационных сетей осуществляется с соблюдением требований законодательства Республики Казахстан и международных договоров, закл</w:t>
      </w:r>
      <w:r>
        <w:rPr>
          <w:rStyle w:val="s0"/>
        </w:rPr>
        <w:t>юченных Республикой Казахстан.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пунктом 3 в соответствии с </w:t>
      </w:r>
      <w:hyperlink r:id="rId224" w:anchor="sub_id=120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0920B3">
      <w:pPr>
        <w:ind w:firstLine="400"/>
        <w:jc w:val="both"/>
      </w:pPr>
      <w:r>
        <w:rPr>
          <w:rStyle w:val="s0"/>
        </w:rPr>
        <w:t>3. В случае признания судом информации, распространяемой по информационно-коммуникационным сетям, противоречащей требованиям настоящего Закона и других законодательных актов Республики Казахстан, уполномоченные государственные органы, операторы связи, собс</w:t>
      </w:r>
      <w:r>
        <w:rPr>
          <w:rStyle w:val="s0"/>
        </w:rPr>
        <w:t>твенники интернет-ресурсов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пунктом 4 в соответствии с </w:t>
      </w:r>
      <w:hyperlink r:id="rId225" w:anchor="sub_id=120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0920B3">
      <w:pPr>
        <w:ind w:firstLine="400"/>
        <w:jc w:val="both"/>
      </w:pPr>
      <w:r>
        <w:rPr>
          <w:rStyle w:val="s0"/>
        </w:rPr>
        <w:t>4. Решение суда о приостановлении распространения продукции средства массовой информации либо выпуска средства массовой информации, когда средством массов</w:t>
      </w:r>
      <w:r>
        <w:rPr>
          <w:rStyle w:val="s0"/>
        </w:rPr>
        <w:t>ой информации является интернет-ресурс, влечет запрет на использование доменного имени с тем же или дублирующим названием на срок не более трех месяцев.</w:t>
      </w:r>
    </w:p>
    <w:p w:rsidR="00000000" w:rsidRDefault="000920B3">
      <w:pPr>
        <w:ind w:firstLine="400"/>
        <w:jc w:val="both"/>
      </w:pPr>
      <w:r>
        <w:rPr>
          <w:rStyle w:val="s0"/>
        </w:rPr>
        <w:t>Решение суда о прекращении распространения продукции средства массовой информации либо выпуска средства</w:t>
      </w:r>
      <w:r>
        <w:rPr>
          <w:rStyle w:val="s0"/>
        </w:rPr>
        <w:t xml:space="preserve"> массовой информации, когда средством массовой информации является интернет-ресурс, влечет отмену регистрации доменного имени и запрет на использование в течение одного года доменного имени с тем же или дублирующим названием, регистрация которого ранее отм</w:t>
      </w:r>
      <w:r>
        <w:rPr>
          <w:rStyle w:val="s0"/>
        </w:rPr>
        <w:t>енена решением суда.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7" w:name="SUB220000"/>
      <w:bookmarkEnd w:id="7"/>
      <w:r>
        <w:rPr>
          <w:rStyle w:val="s1"/>
        </w:rPr>
        <w:t xml:space="preserve">Глава 5. Учет, регистрация электронных информационных ресурсов, </w:t>
      </w:r>
    </w:p>
    <w:p w:rsidR="00000000" w:rsidRDefault="000920B3">
      <w:pPr>
        <w:jc w:val="center"/>
      </w:pPr>
      <w:r>
        <w:rPr>
          <w:rStyle w:val="s1"/>
        </w:rPr>
        <w:t>информационных систем и аудит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22. Документирование электронных информационных ресурсов и сведений об информационных системах</w:t>
      </w:r>
    </w:p>
    <w:p w:rsidR="00000000" w:rsidRDefault="000920B3">
      <w:pPr>
        <w:ind w:firstLine="400"/>
        <w:jc w:val="both"/>
      </w:pPr>
      <w:r>
        <w:rPr>
          <w:rStyle w:val="s0"/>
        </w:rPr>
        <w:t>Документирование электронных информационных ресурсов и сведений об информационных системах осуществляется их собственником и (или) владельцем в соответствии с требованиями делопроизводства, установленными законодательством Республики Казахстан об информати</w:t>
      </w:r>
      <w:r>
        <w:rPr>
          <w:rStyle w:val="s0"/>
        </w:rPr>
        <w:t xml:space="preserve">зации, </w:t>
      </w:r>
      <w:hyperlink r:id="rId226" w:history="1">
        <w:r>
          <w:rPr>
            <w:rStyle w:val="a4"/>
          </w:rPr>
          <w:t>электронном документе и электронной цифровой подписи</w:t>
        </w:r>
      </w:hyperlink>
      <w:r>
        <w:rPr>
          <w:rStyle w:val="s0"/>
        </w:rPr>
        <w:t xml:space="preserve">. 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23. Регистрация электронных информационных ресурсов и информационных систем в государственном регистре электронных информ</w:t>
      </w:r>
      <w:r>
        <w:rPr>
          <w:rStyle w:val="s1"/>
        </w:rPr>
        <w:t>ационных ресурсов и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целях:</w:t>
      </w:r>
    </w:p>
    <w:p w:rsidR="00000000" w:rsidRDefault="000920B3">
      <w:pPr>
        <w:ind w:firstLine="400"/>
        <w:jc w:val="both"/>
      </w:pPr>
      <w:r>
        <w:rPr>
          <w:rStyle w:val="s0"/>
        </w:rPr>
        <w:t>1) систематизации сведений о</w:t>
      </w:r>
      <w:r>
        <w:rPr>
          <w:rStyle w:val="s0"/>
        </w:rPr>
        <w:t>б электронных информационных ресурсах и информационных системах;</w:t>
      </w:r>
    </w:p>
    <w:p w:rsidR="00000000" w:rsidRDefault="000920B3">
      <w:pPr>
        <w:ind w:firstLine="400"/>
        <w:jc w:val="both"/>
      </w:pPr>
      <w:r>
        <w:rPr>
          <w:rStyle w:val="s0"/>
        </w:rPr>
        <w:t>2) информирования физических и юридических лиц Республики Казахстан о сведениях, содержащихся в государственном регистре электронных информационных ресурсов и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>3) информ</w:t>
      </w:r>
      <w:r>
        <w:rPr>
          <w:rStyle w:val="s0"/>
        </w:rPr>
        <w:t>ационного обеспечения государственных органов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>4) предоставления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</w:t>
      </w:r>
      <w:r>
        <w:rPr>
          <w:rStyle w:val="s0"/>
        </w:rPr>
        <w:t>м, а также обмена данными между электронными информационными ресурсами и информационными системами.</w:t>
      </w:r>
    </w:p>
    <w:p w:rsidR="00000000" w:rsidRDefault="000920B3">
      <w:pPr>
        <w:ind w:firstLine="400"/>
        <w:jc w:val="both"/>
      </w:pPr>
      <w:r>
        <w:rPr>
          <w:rStyle w:val="s0"/>
        </w:rPr>
        <w:t>2. Государственные электронные информационные ресурсы и государственные информационные системы подлежат обязательному учету в государственном регистре элект</w:t>
      </w:r>
      <w:r>
        <w:rPr>
          <w:rStyle w:val="s0"/>
        </w:rPr>
        <w:t>ронных информационных ресурсов и информационных систем в порядке, установленном настоящим Законом.</w:t>
      </w:r>
    </w:p>
    <w:p w:rsidR="00000000" w:rsidRDefault="000920B3">
      <w:pPr>
        <w:ind w:firstLine="400"/>
        <w:jc w:val="both"/>
      </w:pPr>
      <w:r>
        <w:rPr>
          <w:rStyle w:val="s0"/>
        </w:rPr>
        <w:t>Несоблюдение этого требования влечет за собой недействительность сделок с государственными электронными информационными ресурсами и информационными системами</w:t>
      </w:r>
      <w:r>
        <w:rPr>
          <w:rStyle w:val="s0"/>
        </w:rPr>
        <w:t>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3.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информационных систем осуществляется на добровольной основе в порядке, установленном </w:t>
      </w:r>
      <w:r>
        <w:rPr>
          <w:rStyle w:val="s0"/>
        </w:rPr>
        <w:t>настоящим Законом.</w:t>
      </w:r>
    </w:p>
    <w:p w:rsidR="00000000" w:rsidRDefault="000920B3">
      <w:pPr>
        <w:ind w:firstLine="400"/>
        <w:jc w:val="both"/>
      </w:pPr>
      <w:r>
        <w:rPr>
          <w:rStyle w:val="s0"/>
        </w:rPr>
        <w:t>4.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порядке, установленн</w:t>
      </w:r>
      <w:r>
        <w:rPr>
          <w:rStyle w:val="s0"/>
        </w:rPr>
        <w:t>ом их собственником или владельцем.</w:t>
      </w:r>
    </w:p>
    <w:p w:rsidR="00000000" w:rsidRDefault="000920B3">
      <w:pPr>
        <w:ind w:firstLine="400"/>
        <w:jc w:val="both"/>
      </w:pPr>
      <w:r>
        <w:rPr>
          <w:rStyle w:val="s0"/>
        </w:rPr>
        <w:t>5. Регистрация электронных информационных ресурсов и информационных систем осуществляется за счет бюджетных средств.</w:t>
      </w:r>
    </w:p>
    <w:p w:rsidR="00000000" w:rsidRDefault="000920B3">
      <w:pPr>
        <w:ind w:firstLine="400"/>
        <w:jc w:val="both"/>
      </w:pPr>
      <w:r>
        <w:rPr>
          <w:rStyle w:val="s0"/>
        </w:rPr>
        <w:t>6. Регистрация электронных информационных ресурсов и информационных систем проводится на основании напр</w:t>
      </w:r>
      <w:r>
        <w:rPr>
          <w:rStyle w:val="s0"/>
        </w:rPr>
        <w:t>авляемой собственником или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формам, утвержденным уполномоченным органом.</w:t>
      </w:r>
    </w:p>
    <w:p w:rsidR="00000000" w:rsidRDefault="000920B3">
      <w:pPr>
        <w:ind w:firstLine="400"/>
        <w:jc w:val="both"/>
      </w:pPr>
      <w:r>
        <w:rPr>
          <w:rStyle w:val="s0"/>
        </w:rPr>
        <w:t>7. При</w:t>
      </w:r>
      <w:r>
        <w:rPr>
          <w:rStyle w:val="s0"/>
        </w:rPr>
        <w:t xml:space="preserve"> прохождении регистрации собственник или владелец электронных информационных ресурсов и (или) информационных систем направляет в уполномоченный орган оригинал регистрационной заявки, подписанной и заверенной собственником или владельцем электронных информа</w:t>
      </w:r>
      <w:r>
        <w:rPr>
          <w:rStyle w:val="s0"/>
        </w:rPr>
        <w:t>ционных ресурсов и (или) информационных систем, и соответствующие копии на бумажном и электронном носителях.</w:t>
      </w:r>
    </w:p>
    <w:p w:rsidR="00000000" w:rsidRDefault="000920B3">
      <w:pPr>
        <w:ind w:firstLine="400"/>
        <w:jc w:val="both"/>
      </w:pPr>
      <w:r>
        <w:rPr>
          <w:rStyle w:val="s0"/>
        </w:rPr>
        <w:t>8. Уполномоченный орган в течение пятнадцати рабочих дней с момента получения регистрационных заявок проверяет полноту и правильность их заполнения.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9. В случае надлежащего оформления регистрационных заявок уполномоченный орган в течение пяти рабочих дней </w:t>
      </w:r>
      <w:r>
        <w:rPr>
          <w:rStyle w:val="s0"/>
        </w:rPr>
        <w:t>проводит регистрацию электронных информационных ресурсов и (или) информационных систем и присваивает регистрационный номер.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10 внесены изменения в соответствии с </w:t>
      </w:r>
      <w:hyperlink r:id="rId227" w:anchor="sub_id=1209" w:history="1">
        <w:r>
          <w:rPr>
            <w:rStyle w:val="a4"/>
            <w:i/>
            <w:iCs/>
            <w:bdr w:val="none" w:sz="0" w:space="0" w:color="auto" w:frame="1"/>
          </w:rPr>
          <w:t>Зако</w:t>
        </w:r>
        <w:r>
          <w:rPr>
            <w:rStyle w:val="a4"/>
            <w:i/>
            <w:iCs/>
            <w:bdr w:val="none" w:sz="0" w:space="0" w:color="auto" w:frame="1"/>
          </w:rPr>
          <w:t>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228" w:anchor="sub_id=231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10. Уполномоченный орган в течение трех рабочих дней с момента регистрации направляет копии регистрационных заявок </w:t>
      </w:r>
      <w:r>
        <w:t>государст</w:t>
      </w:r>
      <w:r>
        <w:t>венной технической службе</w:t>
      </w:r>
      <w:r>
        <w:rPr>
          <w:rStyle w:val="s0"/>
        </w:rPr>
        <w:t xml:space="preserve"> для внесения сведений в государственный регистр электронных информационных ресурсов и информационных систем.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11 внесены изменения в соответствии с </w:t>
      </w:r>
      <w:hyperlink r:id="rId229" w:anchor="sub_id=12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230" w:anchor="sub_id=2311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11. </w:t>
      </w:r>
      <w:r>
        <w:t>Государственная техническая служба</w:t>
      </w:r>
      <w:r>
        <w:rPr>
          <w:rStyle w:val="s0"/>
        </w:rPr>
        <w:t xml:space="preserve"> </w:t>
      </w:r>
      <w:r>
        <w:rPr>
          <w:rStyle w:val="s0"/>
        </w:rPr>
        <w:t xml:space="preserve">в течение пяти рабочих дней вносит соответствующие сведения об электронных информационных ресурсах и (или) информационных системах в государственный регистр электронных информационных ресурсов и информационных систем. </w:t>
      </w:r>
    </w:p>
    <w:p w:rsidR="00000000" w:rsidRDefault="000920B3">
      <w:pPr>
        <w:ind w:firstLine="400"/>
        <w:jc w:val="both"/>
      </w:pPr>
      <w:r>
        <w:rPr>
          <w:rStyle w:val="s0"/>
        </w:rPr>
        <w:t>12. Уполномоченный орган в течение пя</w:t>
      </w:r>
      <w:r>
        <w:rPr>
          <w:rStyle w:val="s0"/>
        </w:rPr>
        <w:t>тнадцати рабочих дней с момента регистрации электронных информационных ресурсов и (или) информационных систем в государственном регистре электронных информационных ресурсов и информационных систем выдает свидетельство о регистрации.</w:t>
      </w:r>
    </w:p>
    <w:p w:rsidR="00000000" w:rsidRDefault="000920B3">
      <w:pPr>
        <w:ind w:firstLine="400"/>
        <w:jc w:val="both"/>
      </w:pPr>
      <w:r>
        <w:rPr>
          <w:rStyle w:val="s0"/>
        </w:rPr>
        <w:t>13. В случае ненадлежащ</w:t>
      </w:r>
      <w:r>
        <w:rPr>
          <w:rStyle w:val="s0"/>
        </w:rPr>
        <w:t>его оформления регистрационных заявок уполномоченный орган в течение пятнадцати рабочих дней с момента их получения возвращает регистрационные заявки собственнику или владельцу электронных информационных ресурсов и (или) информационных систем с указанием п</w:t>
      </w:r>
      <w:r>
        <w:rPr>
          <w:rStyle w:val="s0"/>
        </w:rPr>
        <w:t>ричин возврата.</w:t>
      </w:r>
    </w:p>
    <w:p w:rsidR="00000000" w:rsidRDefault="000920B3">
      <w:pPr>
        <w:ind w:firstLine="400"/>
        <w:jc w:val="both"/>
      </w:pPr>
      <w:r>
        <w:rPr>
          <w:rStyle w:val="s0"/>
        </w:rPr>
        <w:t>14. Собственник или владелец электронных информационных ресурсов и (или)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орган.</w:t>
      </w:r>
    </w:p>
    <w:p w:rsidR="00000000" w:rsidRDefault="000920B3">
      <w:pPr>
        <w:ind w:firstLine="400"/>
        <w:jc w:val="both"/>
      </w:pPr>
      <w:r>
        <w:rPr>
          <w:rStyle w:val="s0"/>
        </w:rPr>
        <w:t>15. Повт</w:t>
      </w:r>
      <w:r>
        <w:rPr>
          <w:rStyle w:val="s0"/>
        </w:rPr>
        <w:t>орное рассмотрение регистрационных заявок собственника или владельца электронных информационных ресурсов и (или) информационных систем осуществляется в порядке, установленном настоящим Законом.</w:t>
      </w:r>
    </w:p>
    <w:p w:rsidR="00000000" w:rsidRDefault="000920B3">
      <w:pPr>
        <w:ind w:firstLine="400"/>
        <w:jc w:val="both"/>
      </w:pPr>
      <w:r>
        <w:rPr>
          <w:rStyle w:val="s0"/>
        </w:rPr>
        <w:t>16. Уполномоченный орган может запрашивать от собственника или</w:t>
      </w:r>
      <w:r>
        <w:rPr>
          <w:rStyle w:val="s0"/>
        </w:rPr>
        <w:t xml:space="preserve"> владельца электронных информационных ресурсов и (или) информационных систем дополнительную информацию об электронных информационных ресурсах и информационных системах, необходимую для уточнения состава или содержания регистрационных данных при регистрации</w:t>
      </w:r>
      <w:r>
        <w:rPr>
          <w:rStyle w:val="s0"/>
        </w:rPr>
        <w:t xml:space="preserve"> электронных информационных ресурсов и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17. При получении запроса о предоставлении дополнительной информации об электронных информационных ресурсах и (или) информационных системах, необходимой для регистрации, собственник или владелец</w:t>
      </w:r>
      <w:r>
        <w:rPr>
          <w:rStyle w:val="s0"/>
        </w:rPr>
        <w:t xml:space="preserve"> электронных информационных ресурсов и (или) информационных систем представляет исчерпывающий ответ в течение десяти рабочих дней с момента получения соответствующего запроса.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24. Ведение государственного регистра электронных информационных ресурс</w:t>
      </w:r>
      <w:r>
        <w:rPr>
          <w:rStyle w:val="s1"/>
        </w:rPr>
        <w:t>ов и информационных систем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231" w:anchor="sub_id=121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232" w:anchor="sub_id=2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Ведение </w:t>
      </w:r>
      <w:hyperlink r:id="rId233" w:anchor="sub_id=100" w:history="1">
        <w:r>
          <w:rPr>
            <w:rStyle w:val="a4"/>
          </w:rPr>
          <w:t>государственного регистра</w:t>
        </w:r>
      </w:hyperlink>
      <w:r>
        <w:rPr>
          <w:rStyle w:val="s0"/>
        </w:rPr>
        <w:t xml:space="preserve"> электронных информационных ресурсов и информационных систем обеспечивается уполномоченным органом и осущ</w:t>
      </w:r>
      <w:r>
        <w:rPr>
          <w:rStyle w:val="s0"/>
        </w:rPr>
        <w:t xml:space="preserve">ествляется </w:t>
      </w:r>
      <w:r>
        <w:t>государственной технической службой</w:t>
      </w:r>
      <w:r>
        <w:rPr>
          <w:rStyle w:val="s0"/>
        </w:rPr>
        <w:t>.</w:t>
      </w:r>
    </w:p>
    <w:p w:rsidR="00000000" w:rsidRDefault="000920B3">
      <w:pPr>
        <w:ind w:firstLine="400"/>
        <w:jc w:val="both"/>
      </w:pPr>
      <w:r>
        <w:rPr>
          <w:rStyle w:val="s0"/>
        </w:rPr>
        <w:t>2. Ведение государственного регистра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</w:t>
      </w:r>
      <w:r>
        <w:rPr>
          <w:rStyle w:val="s0"/>
        </w:rPr>
        <w:t>енный регистр электронных информационных ресурсов и информационных систем с последующим обновлением данных сведений.</w:t>
      </w:r>
    </w:p>
    <w:p w:rsidR="00000000" w:rsidRDefault="000920B3">
      <w:pPr>
        <w:ind w:firstLine="400"/>
        <w:jc w:val="both"/>
      </w:pPr>
      <w:r>
        <w:rPr>
          <w:rStyle w:val="s0"/>
        </w:rPr>
        <w:t>3. Собственник или владелец зарегистрированных электронных информационных ресурсов и (или) информационных систем ежегодно, не позднее 30 ма</w:t>
      </w:r>
      <w:r>
        <w:rPr>
          <w:rStyle w:val="s0"/>
        </w:rPr>
        <w:t>рта, представляет в уполномоченный орган сообщение об обновлении электронных информационных ресурсов и информационных систем либо об отсутствии обновлений, либо о прекращении их эксплуатации с мотивированным изложением причин прекращения эксплуатации по фо</w:t>
      </w:r>
      <w:r>
        <w:rPr>
          <w:rStyle w:val="s0"/>
        </w:rPr>
        <w:t>рмам, утвержденным уполномоченным органом.</w:t>
      </w:r>
    </w:p>
    <w:p w:rsidR="00000000" w:rsidRDefault="000920B3">
      <w:pPr>
        <w:ind w:firstLine="400"/>
        <w:jc w:val="both"/>
      </w:pPr>
      <w:r>
        <w:rPr>
          <w:rStyle w:val="s0"/>
        </w:rPr>
        <w:t>4. Внесение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</w:t>
      </w:r>
      <w:r>
        <w:rPr>
          <w:rStyle w:val="s0"/>
        </w:rPr>
        <w:t>оки, которые установлены для регистрации электронных информационных ресурсов и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5.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</w:t>
      </w:r>
      <w:r>
        <w:rPr>
          <w:rStyle w:val="s0"/>
        </w:rPr>
        <w:t>рмационной системы уполномоченный орган направляет его (ее) собственнику или владельцу соответствующий официальный запрос о необходимости обновления сведений.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6 внесены изменения в соответствии с </w:t>
      </w:r>
      <w:hyperlink r:id="rId234" w:anchor="sub_id=121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235" w:anchor="sub_id=2406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6. При получении сообщения о прекращении эксплуатации электронного информационного ресурса</w:t>
      </w:r>
      <w:r>
        <w:rPr>
          <w:rStyle w:val="s0"/>
        </w:rPr>
        <w:t xml:space="preserve"> или информационной системы уполномоченный орган в течение пяти рабочих дней осуществляет отзыв свидетельства о регистрации данного электронного информационного ресурса или информационной системы, и государственной технической службой в десятидневный срок </w:t>
      </w:r>
      <w:r>
        <w:rPr>
          <w:rStyle w:val="s0"/>
        </w:rPr>
        <w:t>обеспечивается внесение соответствующих изменений в государственный регистр электронных информационных ресурсов и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7. Сведения государственного регистра электронных информационных ресурсов и информационных систем об электронных информ</w:t>
      </w:r>
      <w:r>
        <w:rPr>
          <w:rStyle w:val="s0"/>
        </w:rPr>
        <w:t xml:space="preserve">ационных ресурсах и информационных системах в части, не содержащей электронных информационных ресурсов ограниченного доступа, являются общедоступными и подлежат размещению в сети Интернет. 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25. Депонирование и ведение депозитария</w:t>
      </w:r>
    </w:p>
    <w:p w:rsidR="00000000" w:rsidRDefault="000920B3">
      <w:pPr>
        <w:ind w:firstLine="400"/>
        <w:jc w:val="both"/>
      </w:pPr>
      <w:r>
        <w:rPr>
          <w:rStyle w:val="s0"/>
        </w:rPr>
        <w:t>1. Хранение экзем</w:t>
      </w:r>
      <w:r>
        <w:rPr>
          <w:rStyle w:val="s0"/>
        </w:rPr>
        <w:t>пляров программных продуктов, программных кодов и нормативно-технической документации информационных систем в депозитарии осуществляется в целях создания единой системы учета, обеспечения замены приобретенного программного продукта в случае его утраты собс</w:t>
      </w:r>
      <w:r>
        <w:rPr>
          <w:rStyle w:val="s0"/>
        </w:rPr>
        <w:t>твенником или владельцем, информирования пользователей о программных продуктах и их разработчиках, а также информационного обеспечения государственных органов.</w:t>
      </w:r>
    </w:p>
    <w:p w:rsidR="00000000" w:rsidRDefault="000920B3">
      <w:pPr>
        <w:ind w:firstLine="400"/>
        <w:jc w:val="both"/>
      </w:pPr>
      <w:r>
        <w:rPr>
          <w:rStyle w:val="s0"/>
        </w:rPr>
        <w:t>2. Основными задачами депозитария являются сбор, систематизация, накопление и хранение программных продуктов, программных кодов и нормативно-технической документации и ведение реестра программных продуктов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3. Программные продукты, про</w:t>
      </w:r>
      <w:r>
        <w:rPr>
          <w:rStyle w:val="s0"/>
        </w:rPr>
        <w:t>граммные коды и нормативно-техническая документация, финансирование которых осуществляется за счет бюджетных средств, подлежат обязательному государственному учету, регистрации и хранению в депозитарии.</w:t>
      </w:r>
    </w:p>
    <w:p w:rsidR="00000000" w:rsidRDefault="000920B3">
      <w:pPr>
        <w:ind w:firstLine="400"/>
        <w:jc w:val="both"/>
      </w:pPr>
      <w:r>
        <w:rPr>
          <w:rStyle w:val="s0"/>
        </w:rPr>
        <w:t>4. Программные продукты, зарегистрированные в государ</w:t>
      </w:r>
      <w:r>
        <w:rPr>
          <w:rStyle w:val="s0"/>
        </w:rPr>
        <w:t>ственном регистре электронных информационных ресурсов и информационных систем, подлежат обязательному депонированию.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5 внесены изменения в соответствии с </w:t>
      </w:r>
      <w:hyperlink r:id="rId236" w:anchor="sub_id=12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10.07.09 г. № 178-IV (</w:t>
      </w:r>
      <w:hyperlink r:id="rId237" w:anchor="sub_id=2505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5. Обеспечение формирования и ведения депозитария, а также сохранности и защиты программных продуктов, программных кодов и норма</w:t>
      </w:r>
      <w:r>
        <w:rPr>
          <w:rStyle w:val="s0"/>
        </w:rPr>
        <w:t xml:space="preserve">тивно-технической документации осуществляется </w:t>
      </w:r>
      <w:r>
        <w:t>государственной технической службой</w:t>
      </w:r>
      <w:r>
        <w:rPr>
          <w:rStyle w:val="s0"/>
        </w:rPr>
        <w:t xml:space="preserve">. </w:t>
      </w:r>
      <w:r>
        <w:t>Государственная техническая служба</w:t>
      </w:r>
      <w:r>
        <w:rPr>
          <w:rStyle w:val="s0"/>
        </w:rPr>
        <w:t xml:space="preserve"> не вправе изменять и (или) передавать третьим лицам программные продукты, программные коды и нормативно-техническую документацию, хранимые</w:t>
      </w:r>
      <w:r>
        <w:rPr>
          <w:rStyle w:val="s0"/>
        </w:rPr>
        <w:t xml:space="preserve"> в депозитарии.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6 внесены изменения в соответствии с </w:t>
      </w:r>
      <w:hyperlink r:id="rId238" w:anchor="sub_id=12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239" w:anchor="sub_id=2506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6. </w:t>
      </w:r>
      <w:r>
        <w:t>Государственная техническая служба</w:t>
      </w:r>
      <w:r>
        <w:rPr>
          <w:rStyle w:val="s0"/>
        </w:rPr>
        <w:t xml:space="preserve"> при ведении депозитария по заявке собственника программного продукта может изготавливать копии программного продукта для: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1) архивирования программного продукта или обеспечения его сохранности в </w:t>
      </w:r>
      <w:r>
        <w:rPr>
          <w:rStyle w:val="s0"/>
        </w:rPr>
        <w:t>случае истечения срока годности электронного носителя депонированного экземпляра;</w:t>
      </w:r>
    </w:p>
    <w:p w:rsidR="00000000" w:rsidRDefault="000920B3">
      <w:pPr>
        <w:ind w:firstLine="400"/>
        <w:jc w:val="both"/>
      </w:pPr>
      <w:r>
        <w:rPr>
          <w:rStyle w:val="s0"/>
        </w:rPr>
        <w:t>2) замены оригинала программного продукта в случае его утери, уничтожения или непригодности для использования.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7. Уполномоченный орган не реже одного раза в год осуществляет </w:t>
      </w:r>
      <w:r>
        <w:rPr>
          <w:rStyle w:val="s0"/>
        </w:rPr>
        <w:t>проверку ведения депозитария.</w:t>
      </w:r>
    </w:p>
    <w:p w:rsidR="00000000" w:rsidRDefault="000920B3">
      <w:pPr>
        <w:ind w:firstLine="400"/>
        <w:jc w:val="both"/>
      </w:pPr>
      <w:r>
        <w:rPr>
          <w:rStyle w:val="s0"/>
        </w:rPr>
        <w:t>8. Депонированию подлежат информационная система, программный продукт, программный код и нормативно-техническая документация.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пункт 9 внесены изменения в соответствии с </w:t>
      </w:r>
      <w:hyperlink r:id="rId240" w:anchor="sub_id=121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41" w:anchor="sub_id=2509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9. Информационная система подлежит депонированию в следующей комплектации:</w:t>
      </w:r>
    </w:p>
    <w:p w:rsidR="00000000" w:rsidRDefault="000920B3">
      <w:pPr>
        <w:ind w:firstLine="400"/>
        <w:jc w:val="both"/>
      </w:pPr>
      <w:r>
        <w:rPr>
          <w:rStyle w:val="s0"/>
        </w:rPr>
        <w:t>1) исходные програ</w:t>
      </w:r>
      <w:r>
        <w:rPr>
          <w:rStyle w:val="s0"/>
        </w:rPr>
        <w:t>ммные коды информационной системы, кроме защищенных авторскими правами;</w:t>
      </w:r>
    </w:p>
    <w:p w:rsidR="00000000" w:rsidRDefault="000920B3">
      <w:pPr>
        <w:ind w:firstLine="400"/>
        <w:jc w:val="both"/>
      </w:pPr>
      <w:r>
        <w:rPr>
          <w:rStyle w:val="s0"/>
        </w:rPr>
        <w:t>2) инсталляционный пакет информационных систем;</w:t>
      </w:r>
    </w:p>
    <w:p w:rsidR="00000000" w:rsidRDefault="000920B3">
      <w:pPr>
        <w:ind w:firstLine="400"/>
        <w:jc w:val="both"/>
      </w:pPr>
      <w:r>
        <w:rPr>
          <w:rStyle w:val="s0"/>
        </w:rPr>
        <w:t>3) дополнительное программное обеспечение в случае необходимости, определяемой собственником или владельцем;</w:t>
      </w:r>
    </w:p>
    <w:p w:rsidR="00000000" w:rsidRDefault="000920B3">
      <w:pPr>
        <w:ind w:firstLine="400"/>
        <w:jc w:val="both"/>
      </w:pPr>
      <w:r>
        <w:rPr>
          <w:rStyle w:val="s0"/>
        </w:rPr>
        <w:t>4) аннотационное или реклам</w:t>
      </w:r>
      <w:r>
        <w:rPr>
          <w:rStyle w:val="s0"/>
        </w:rPr>
        <w:t>ное описание информационной системы;</w:t>
      </w:r>
    </w:p>
    <w:p w:rsidR="00000000" w:rsidRDefault="000920B3">
      <w:pPr>
        <w:ind w:firstLine="400"/>
        <w:jc w:val="both"/>
      </w:pPr>
      <w:r>
        <w:rPr>
          <w:rStyle w:val="s0"/>
        </w:rPr>
        <w:t>5) нормативно-техническая документация - спецификация, описание информационной системы, программа и методика испытаний, эксплутационная документация;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6) другие программные средства и документы по желанию собственника и </w:t>
      </w:r>
      <w:r>
        <w:rPr>
          <w:rStyle w:val="s0"/>
        </w:rPr>
        <w:t>(или) владельца.</w:t>
      </w:r>
    </w:p>
    <w:p w:rsidR="00000000" w:rsidRDefault="000920B3">
      <w:pPr>
        <w:ind w:firstLine="400"/>
        <w:jc w:val="both"/>
      </w:pPr>
      <w:r>
        <w:rPr>
          <w:rStyle w:val="s0"/>
        </w:rPr>
        <w:t>10. Концепции, программы в сфере информатизации, нормативно-техническая документация на создание государственных информационных систем передаются в депозитарий вместе с отраслевой оценкой уполномоченного органа.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 xml:space="preserve">Статья 26. Подтверждение </w:t>
      </w:r>
      <w:r>
        <w:rPr>
          <w:rStyle w:val="s1"/>
        </w:rPr>
        <w:t>соответствия в сфере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Подтверждение соответствия в сфере информатизации осуществляется в соответствии с </w:t>
      </w:r>
      <w:hyperlink r:id="rId24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0920B3">
      <w:pPr>
        <w:ind w:firstLine="400"/>
        <w:jc w:val="both"/>
      </w:pPr>
      <w:r>
        <w:rPr>
          <w:rStyle w:val="s0"/>
        </w:rPr>
        <w:t>2. Продукция в сфере информатизации, подлежащая обязательному подтверждению соответствия, определяется техническими регламентами в сфере информатизации.</w:t>
      </w:r>
    </w:p>
    <w:p w:rsidR="00000000" w:rsidRDefault="000920B3">
      <w:pPr>
        <w:ind w:firstLine="400"/>
        <w:jc w:val="both"/>
      </w:pPr>
      <w:r>
        <w:rPr>
          <w:rStyle w:val="s0"/>
        </w:rPr>
        <w:t>3. Документ в сфере подтверждения соответствия, выданный иностранным государством, считается действител</w:t>
      </w:r>
      <w:r>
        <w:rPr>
          <w:rStyle w:val="s0"/>
        </w:rPr>
        <w:t>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27. Аудит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На этапе создания, внедрения и эксплуатации информационных систем по инициативе собственников и (или) владельцев этих систем может быть проведен аудит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2. Условия представления конфиденциальных сведений определяются в договоре на п</w:t>
      </w:r>
      <w:r>
        <w:rPr>
          <w:rStyle w:val="s0"/>
        </w:rPr>
        <w:t>роведение аудита.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Пункт 3 изложен в редакции </w:t>
      </w:r>
      <w:hyperlink r:id="rId243" w:anchor="sub_id=1211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44" w:anchor="sub_id=270300" w:history="1">
        <w:r>
          <w:rPr>
            <w:rStyle w:val="a4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4"/>
            <w:i/>
            <w:iCs/>
            <w:bdr w:val="none" w:sz="0" w:space="0" w:color="auto" w:frame="1"/>
          </w:rPr>
          <w:t>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3. Расходы по проведению аудита информационных систем несет сторона, определенная по согласованному решению между собственником и (или) владельцем, и разработчиком информационной системы.</w:t>
      </w:r>
    </w:p>
    <w:p w:rsidR="00000000" w:rsidRDefault="000920B3">
      <w:pPr>
        <w:ind w:firstLine="400"/>
        <w:jc w:val="both"/>
      </w:pPr>
      <w:r>
        <w:rPr>
          <w:rStyle w:val="s0"/>
        </w:rPr>
        <w:t>4. Проведение аудита осуществляется лицами, обладающими специа</w:t>
      </w:r>
      <w:r>
        <w:rPr>
          <w:rStyle w:val="s0"/>
        </w:rPr>
        <w:t xml:space="preserve">льными знаниями и опытом работы в сфере информационных технологий в </w:t>
      </w:r>
      <w:hyperlink r:id="rId2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8" w:name="SUB280000"/>
      <w:bookmarkEnd w:id="8"/>
      <w:r>
        <w:rPr>
          <w:rStyle w:val="s1"/>
        </w:rPr>
        <w:t xml:space="preserve">Глава 6. Порядок взаимодействия государственных информационных </w:t>
      </w:r>
    </w:p>
    <w:p w:rsidR="00000000" w:rsidRDefault="000920B3">
      <w:pPr>
        <w:jc w:val="center"/>
      </w:pPr>
      <w:r>
        <w:rPr>
          <w:rStyle w:val="s1"/>
        </w:rPr>
        <w:t xml:space="preserve">систем в </w:t>
      </w:r>
      <w:r>
        <w:rPr>
          <w:rStyle w:val="s1"/>
        </w:rPr>
        <w:t>рамках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статью 28 внесены изменения в соответствии с </w:t>
      </w:r>
      <w:hyperlink r:id="rId246" w:anchor="sub_id=2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247" w:anchor="sub_id=2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28. Условия формирования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Формирование «электронного правительства» в Республике Казахстан осуществляется при выполнении следующих условий:</w:t>
      </w:r>
    </w:p>
    <w:p w:rsidR="00000000" w:rsidRDefault="000920B3">
      <w:pPr>
        <w:ind w:firstLine="400"/>
        <w:jc w:val="both"/>
      </w:pPr>
      <w:r>
        <w:rPr>
          <w:rStyle w:val="s0"/>
        </w:rPr>
        <w:t>1) принятие согласованных государствен</w:t>
      </w:r>
      <w:r>
        <w:rPr>
          <w:rStyle w:val="s0"/>
        </w:rPr>
        <w:t>ными органами решений по реализации «электронного правительства» на основе рекомендаций Межведомственной комиссии Республики Казахстан по координации работ в сфере информатизации;</w:t>
      </w:r>
    </w:p>
    <w:p w:rsidR="00000000" w:rsidRDefault="000920B3">
      <w:pPr>
        <w:jc w:val="both"/>
      </w:pPr>
      <w:bookmarkStart w:id="9" w:name="SUB280002"/>
      <w:bookmarkEnd w:id="9"/>
      <w:r>
        <w:rPr>
          <w:rStyle w:val="s3"/>
          <w:b w:val="0"/>
          <w:bCs w:val="0"/>
        </w:rPr>
        <w:t>Подпункт 2) введен в действие с 1 января 2007 г.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>В подпункт 2 внесены измене</w:t>
      </w:r>
      <w:r>
        <w:rPr>
          <w:rStyle w:val="s3"/>
          <w:b w:val="0"/>
          <w:bCs w:val="0"/>
        </w:rPr>
        <w:t xml:space="preserve">ния в соответствии с </w:t>
      </w:r>
      <w:hyperlink r:id="rId248" w:anchor="sub_id=121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49" w:anchor="sub_id=280002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2) создание в государственных органах подразделений по информатизации. При отсутствии таких подразделений государственные органы вправе обращаться к оператору в сфере информатизации с предложениями об оказании оператором в сфере информатизации услуг в сфер</w:t>
      </w:r>
      <w:r>
        <w:rPr>
          <w:rStyle w:val="s0"/>
        </w:rPr>
        <w:t>е информатизации при создании и развитии соответствующей инфраструктуры на договорной основе;</w:t>
      </w:r>
    </w:p>
    <w:p w:rsidR="00000000" w:rsidRDefault="000920B3">
      <w:pPr>
        <w:ind w:firstLine="400"/>
        <w:jc w:val="both"/>
      </w:pPr>
      <w:r>
        <w:rPr>
          <w:rStyle w:val="s0"/>
        </w:rPr>
        <w:t>3) создание при уполномоченном органе совета руководителей информационных служб государственных органов;</w:t>
      </w:r>
    </w:p>
    <w:p w:rsidR="00000000" w:rsidRDefault="000920B3">
      <w:pPr>
        <w:ind w:firstLine="400"/>
        <w:jc w:val="both"/>
      </w:pPr>
      <w:r>
        <w:rPr>
          <w:rStyle w:val="s0"/>
        </w:rPr>
        <w:t>4) техническое сопровождение базовых компонентов «электро</w:t>
      </w:r>
      <w:r>
        <w:rPr>
          <w:rStyle w:val="s0"/>
        </w:rPr>
        <w:t xml:space="preserve">нного правительства» </w:t>
      </w:r>
      <w:r>
        <w:t>оператором в сфере информатизации</w:t>
      </w:r>
      <w:r>
        <w:rPr>
          <w:rStyle w:val="s0"/>
        </w:rPr>
        <w:t>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29 изложена в редакции </w:t>
      </w:r>
      <w:hyperlink r:id="rId250" w:anchor="sub_id=1213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15.07.10 г. № 337-IV (</w:t>
      </w:r>
      <w:hyperlink r:id="rId251" w:anchor="sub_id=2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внесены изменения в соответствии с </w:t>
      </w:r>
      <w:hyperlink r:id="rId252" w:anchor="sub_id=5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21.07.11 г. № 468-IV (</w:t>
      </w:r>
      <w:hyperlink r:id="rId253" w:anchor="sub_id=2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изложена в редакции </w:t>
      </w:r>
      <w:hyperlink r:id="rId254" w:anchor="sub_id=29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15.04.13 г. № 89-V (</w:t>
      </w:r>
      <w:hyperlink r:id="rId255" w:anchor="sub_id=2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29. Государственные услуги, оказываемые в электронной форме</w:t>
      </w:r>
    </w:p>
    <w:p w:rsidR="00000000" w:rsidRDefault="000920B3">
      <w:pPr>
        <w:ind w:firstLine="400"/>
        <w:jc w:val="both"/>
      </w:pPr>
      <w:r>
        <w:rPr>
          <w:rStyle w:val="s0"/>
        </w:rPr>
        <w:t>1. Государственные услуги, оказываемые в электронной форме, по видам оказания подразделяются на информационные, интерактивные и транзакционные, по степени автоматиза</w:t>
      </w:r>
      <w:r>
        <w:rPr>
          <w:rStyle w:val="s0"/>
        </w:rPr>
        <w:t>ции - на полностью автоматизированные и частично автоматизированные. Полностью автоматизированной государственной услугой является государственная услуга, оказываемая в электронной форме, исключающая в процессе ее оказания бумажный документооборот. Частичн</w:t>
      </w:r>
      <w:r>
        <w:rPr>
          <w:rStyle w:val="s0"/>
        </w:rPr>
        <w:t>о автоматизированной государственной услугой является государственная услуга, оказываемая в электронной форме, содержащая в процессе ее оказания последовательность бумажного и электронного документооборота.</w:t>
      </w:r>
    </w:p>
    <w:p w:rsidR="00000000" w:rsidRDefault="000920B3">
      <w:pPr>
        <w:ind w:firstLine="400"/>
        <w:jc w:val="both"/>
      </w:pPr>
      <w:r>
        <w:rPr>
          <w:rStyle w:val="s0"/>
        </w:rPr>
        <w:t>2. Обращение физических и (или) юридических лиц д</w:t>
      </w:r>
      <w:r>
        <w:rPr>
          <w:rStyle w:val="s0"/>
        </w:rPr>
        <w:t>ля получения государственной услуги, оказываемой в электронной форме, осуществляется на основании запроса пользователей.</w:t>
      </w:r>
    </w:p>
    <w:p w:rsidR="00000000" w:rsidRDefault="000920B3">
      <w:pPr>
        <w:ind w:firstLine="400"/>
        <w:jc w:val="both"/>
      </w:pPr>
      <w:r>
        <w:rPr>
          <w:rStyle w:val="s0"/>
        </w:rPr>
        <w:t>3. Государственные услуги, оказываемые в электронной форме, осуществляются на казахском и русском языках.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30. Виды информационных систем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1. Информационные системы «электронного правительства» по их назначению и порядку взаимодействия делятся на ведомственные и межведомственные.</w:t>
      </w:r>
    </w:p>
    <w:p w:rsidR="00000000" w:rsidRDefault="000920B3">
      <w:pPr>
        <w:ind w:firstLine="400"/>
        <w:jc w:val="both"/>
      </w:pPr>
      <w:r>
        <w:rPr>
          <w:rStyle w:val="s0"/>
        </w:rPr>
        <w:t>2. Ведомственными информационными системами явл</w:t>
      </w:r>
      <w:r>
        <w:rPr>
          <w:rStyle w:val="s0"/>
        </w:rPr>
        <w:t>яются государственные информационные системы, обеспечивающие наполнение электронных информационных ресурсов «электронного правительства».</w:t>
      </w:r>
    </w:p>
    <w:p w:rsidR="00000000" w:rsidRDefault="000920B3">
      <w:pPr>
        <w:ind w:firstLine="400"/>
        <w:jc w:val="both"/>
      </w:pPr>
      <w:r>
        <w:rPr>
          <w:rStyle w:val="s0"/>
        </w:rPr>
        <w:t>3. Межведомственными информационными системами «электронного правительства» являются ведомственные информационные сист</w:t>
      </w:r>
      <w:r>
        <w:rPr>
          <w:rStyle w:val="s0"/>
        </w:rPr>
        <w:t>емы, взаимодействующие между собой.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31. Базовые компоненты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Функционирование инфраструктуры «электронного правительства» основывается на создании базовых компонентов, к которым относятся:</w:t>
      </w:r>
    </w:p>
    <w:p w:rsidR="00000000" w:rsidRDefault="000920B3">
      <w:pPr>
        <w:ind w:firstLine="400"/>
        <w:jc w:val="both"/>
      </w:pPr>
      <w:r>
        <w:rPr>
          <w:rStyle w:val="s0"/>
        </w:rPr>
        <w:t>1) веб-портал и шлюз «электронн</w:t>
      </w:r>
      <w:r>
        <w:rPr>
          <w:rStyle w:val="s0"/>
        </w:rPr>
        <w:t>ого правительства», интегрированные с ведомственными информационными системами, через которые будут предоставляться электронные услуги;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Подпункт 2 изложен в редакции </w:t>
      </w:r>
      <w:hyperlink r:id="rId256" w:anchor="sub_id=1214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15.07.10 г. № 337-IV (</w:t>
      </w:r>
      <w:hyperlink r:id="rId257" w:anchor="sub_id=310002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2) платежный шлюз «электронного правительства»;</w:t>
      </w:r>
    </w:p>
    <w:p w:rsidR="00000000" w:rsidRDefault="000920B3">
      <w:pPr>
        <w:ind w:firstLine="400"/>
        <w:jc w:val="both"/>
      </w:pPr>
      <w:r>
        <w:rPr>
          <w:rStyle w:val="s0"/>
        </w:rPr>
        <w:t>3) единая транспортная среда государственных органов Республики Казахстан;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4) </w:t>
      </w:r>
      <w:hyperlink r:id="rId258" w:history="1">
        <w:r>
          <w:rPr>
            <w:rStyle w:val="a4"/>
          </w:rPr>
          <w:t>национальные реестры идентификационных номеров</w:t>
        </w:r>
      </w:hyperlink>
      <w:r>
        <w:rPr>
          <w:rStyle w:val="s0"/>
        </w:rPr>
        <w:t>;</w:t>
      </w:r>
    </w:p>
    <w:p w:rsidR="00000000" w:rsidRDefault="000920B3">
      <w:pPr>
        <w:ind w:firstLine="400"/>
        <w:jc w:val="both"/>
      </w:pPr>
      <w:r>
        <w:rPr>
          <w:rStyle w:val="s0"/>
        </w:rPr>
        <w:t>5) информационная система «Адресный регистр»;</w:t>
      </w:r>
    </w:p>
    <w:p w:rsidR="00000000" w:rsidRDefault="000920B3">
      <w:pPr>
        <w:ind w:firstLine="400"/>
        <w:jc w:val="both"/>
      </w:pPr>
      <w:r>
        <w:rPr>
          <w:rStyle w:val="s0"/>
        </w:rPr>
        <w:t>6) инфраструктура открытых ключей;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7 в соответствии с </w:t>
      </w:r>
      <w:hyperlink r:id="rId259" w:anchor="sub_id=121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</w:t>
      </w:r>
    </w:p>
    <w:p w:rsidR="00000000" w:rsidRDefault="000920B3">
      <w:pPr>
        <w:ind w:firstLine="400"/>
        <w:jc w:val="both"/>
      </w:pPr>
      <w:r>
        <w:rPr>
          <w:rStyle w:val="s0"/>
        </w:rPr>
        <w:t>7) единая система электронного документооборота государственных органов Республики Казахстан.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32. Взаимодействие базовых компонентов и информационн</w:t>
      </w:r>
      <w:r>
        <w:rPr>
          <w:rStyle w:val="s1"/>
        </w:rPr>
        <w:t>ых систем при формировании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1. Порядок взаимодействия межведомственных и ведомственных информационных систем «электронного правительства» регулируется нормативными правовыми актами, принимаемыми государственными органами по согл</w:t>
      </w:r>
      <w:r>
        <w:rPr>
          <w:rStyle w:val="s0"/>
        </w:rPr>
        <w:t>асованию с уполномоченным органом.</w:t>
      </w:r>
    </w:p>
    <w:p w:rsidR="00000000" w:rsidRDefault="000920B3">
      <w:pPr>
        <w:ind w:firstLine="400"/>
        <w:jc w:val="both"/>
      </w:pPr>
      <w:r>
        <w:rPr>
          <w:rStyle w:val="s0"/>
        </w:rPr>
        <w:t>2. Перечень электронных информационных ресурсов, передаваемых государственными органами и организациями для формирования «электронного правительства», согласовывается с уполномоченным органом.</w:t>
      </w:r>
    </w:p>
    <w:p w:rsidR="00000000" w:rsidRDefault="000920B3">
      <w:pPr>
        <w:ind w:firstLine="400"/>
        <w:jc w:val="both"/>
      </w:pPr>
      <w:r>
        <w:rPr>
          <w:rStyle w:val="s0"/>
        </w:rPr>
        <w:t>3. Государственные органы об</w:t>
      </w:r>
      <w:r>
        <w:rPr>
          <w:rStyle w:val="s0"/>
        </w:rPr>
        <w:t>еспечивают функционирование и защиту электронных информационных ресурсов ведомственных информационных систем.</w:t>
      </w:r>
    </w:p>
    <w:p w:rsidR="00000000" w:rsidRDefault="000920B3">
      <w:pPr>
        <w:ind w:firstLine="400"/>
        <w:jc w:val="both"/>
      </w:pPr>
      <w:r>
        <w:rPr>
          <w:rStyle w:val="s0"/>
        </w:rPr>
        <w:t>4. Государственные органы обеспечивают формирование и актуализацию (обновление) ведомственных электронных информационных ресурсов, предоставляемых</w:t>
      </w:r>
      <w:r>
        <w:rPr>
          <w:rStyle w:val="s0"/>
        </w:rPr>
        <w:t xml:space="preserve"> в качестве электронных услуг «электронного правительства».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Статья дополнена пунктом 5 в соответствии с </w:t>
      </w:r>
      <w:hyperlink r:id="rId260" w:anchor="sub_id=121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15.07.10 г. № 337-IV; изложен в редакции </w:t>
      </w:r>
      <w:hyperlink r:id="rId261" w:anchor="sub_id=4402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27.04.12 г. № 15-V (</w:t>
      </w:r>
      <w:hyperlink r:id="rId262" w:anchor="sub_id=3205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5. </w:t>
      </w:r>
      <w:hyperlink r:id="rId263" w:anchor="sub_id=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органов местного самоуправления, государственных органов и их территориальных подразделений, которые обязаны подключить свои ведомственные сети к единой транспортной среде государственных органов, определяется Правитель</w:t>
      </w:r>
      <w:r>
        <w:rPr>
          <w:rStyle w:val="s0"/>
        </w:rPr>
        <w:t>ством Республики Казахстан.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33. Доступ к государственным электронным информационным ресурсам «электронного правительства»</w:t>
      </w:r>
    </w:p>
    <w:p w:rsidR="00000000" w:rsidRDefault="000920B3">
      <w:pPr>
        <w:ind w:firstLine="400"/>
        <w:jc w:val="both"/>
      </w:pPr>
      <w:r>
        <w:rPr>
          <w:rStyle w:val="s0"/>
        </w:rPr>
        <w:t>Доступ к государственным электронным информационным ресурсам «электронного правительства» осуществляется в порядке, установленном настоящим Законом.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10" w:name="SUB340000"/>
      <w:bookmarkEnd w:id="10"/>
      <w:r>
        <w:rPr>
          <w:rStyle w:val="s1"/>
        </w:rPr>
        <w:t xml:space="preserve">Глава 7. Права физических и юридических лиц на доступ </w:t>
      </w:r>
    </w:p>
    <w:p w:rsidR="00000000" w:rsidRDefault="000920B3">
      <w:pPr>
        <w:jc w:val="center"/>
      </w:pPr>
      <w:r>
        <w:rPr>
          <w:rStyle w:val="s1"/>
        </w:rPr>
        <w:t xml:space="preserve">к электронным информационным ресурсам и порядок </w:t>
      </w:r>
      <w:r>
        <w:rPr>
          <w:rStyle w:val="s1"/>
        </w:rPr>
        <w:t>их предоставления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34. Право на получение и распространение информации</w:t>
      </w:r>
    </w:p>
    <w:p w:rsidR="00000000" w:rsidRDefault="000920B3">
      <w:pPr>
        <w:ind w:firstLine="400"/>
        <w:jc w:val="both"/>
      </w:pPr>
      <w:r>
        <w:rPr>
          <w:rStyle w:val="s0"/>
        </w:rPr>
        <w:t>1. Собственники или владельцы информационных систем, содержащих общедоступные электронные информационные ресурсы, обязаны предоставлять по запросам физических и (или) юридических лиц интересующую их информацию в порядке и на условиях, определяемых настоящи</w:t>
      </w:r>
      <w:r>
        <w:rPr>
          <w:rStyle w:val="s0"/>
        </w:rPr>
        <w:t>м Законом и иными нормативными правовыми актами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2. Необоснованный отказ в предоставлении информации, содержащейся в общедоступных электронных информационных ресурсах, может быть обжалован в суд. 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35. Обеспечение доступа к эле</w:t>
      </w:r>
      <w:r>
        <w:rPr>
          <w:rStyle w:val="s1"/>
        </w:rPr>
        <w:t>ктронным информационным ресурсам на основании запроса</w:t>
      </w:r>
    </w:p>
    <w:p w:rsidR="00000000" w:rsidRDefault="000920B3">
      <w:pPr>
        <w:ind w:firstLine="400"/>
        <w:jc w:val="both"/>
      </w:pPr>
      <w:r>
        <w:rPr>
          <w:rStyle w:val="s0"/>
        </w:rPr>
        <w:t>1. Доступ к электронным информационным ресурсам осуществляется путем направления запроса собственнику или владельцу информационной системы одним из следующих способов:</w:t>
      </w:r>
    </w:p>
    <w:p w:rsidR="00000000" w:rsidRDefault="000920B3">
      <w:pPr>
        <w:ind w:firstLine="400"/>
        <w:jc w:val="both"/>
      </w:pPr>
      <w:r>
        <w:rPr>
          <w:rStyle w:val="s0"/>
        </w:rPr>
        <w:t>1) путем передачи запроса с исполь</w:t>
      </w:r>
      <w:r>
        <w:rPr>
          <w:rStyle w:val="s0"/>
        </w:rPr>
        <w:t>зованием электронной почты или в форме электронного документа, заверенного электронной цифровой подписью;</w:t>
      </w:r>
    </w:p>
    <w:p w:rsidR="00000000" w:rsidRDefault="000920B3">
      <w:pPr>
        <w:ind w:firstLine="400"/>
        <w:jc w:val="both"/>
      </w:pPr>
      <w:r>
        <w:rPr>
          <w:rStyle w:val="s0"/>
        </w:rPr>
        <w:t>2) путем непосредственного обращения пользователя к общедоступным электронным информационным ресурсам.</w:t>
      </w:r>
    </w:p>
    <w:p w:rsidR="00000000" w:rsidRDefault="000920B3">
      <w:pPr>
        <w:ind w:firstLine="400"/>
        <w:jc w:val="both"/>
      </w:pPr>
      <w:r>
        <w:rPr>
          <w:rStyle w:val="s0"/>
        </w:rPr>
        <w:t>2. Запрос, направленный в форме электронного до</w:t>
      </w:r>
      <w:r>
        <w:rPr>
          <w:rStyle w:val="s0"/>
        </w:rPr>
        <w:t>кумента, заверенного электронной цифровой подписью, приравнивается к запросу, направленному на бумажном носителе и подписанному оригинальной подписью лица, направившего запрос. Такие запросы подлежат регистрации в соответствии с правилами делопроизводства,</w:t>
      </w:r>
      <w:r>
        <w:rPr>
          <w:rStyle w:val="s0"/>
        </w:rPr>
        <w:t xml:space="preserve"> установленными собственником или владельцем информационной системы.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bookmarkStart w:id="11" w:name="SUB360000"/>
      <w:bookmarkEnd w:id="11"/>
      <w:r>
        <w:rPr>
          <w:rStyle w:val="s1"/>
        </w:rPr>
        <w:t xml:space="preserve">Статья 36. Требования, предъявляемые к запросу </w:t>
      </w:r>
    </w:p>
    <w:p w:rsidR="00000000" w:rsidRDefault="000920B3">
      <w:pPr>
        <w:ind w:firstLine="400"/>
        <w:jc w:val="both"/>
      </w:pPr>
      <w:r>
        <w:rPr>
          <w:rStyle w:val="s0"/>
        </w:rPr>
        <w:t>1. В запросе на получение доступа к электронным информационным ресурсам указываются следующие сведения:</w:t>
      </w:r>
    </w:p>
    <w:p w:rsidR="00000000" w:rsidRDefault="000920B3">
      <w:pPr>
        <w:ind w:firstLine="400"/>
        <w:jc w:val="both"/>
      </w:pPr>
      <w:r>
        <w:rPr>
          <w:rStyle w:val="s0"/>
        </w:rPr>
        <w:t>1) фамилия, имя, отчество лица, з</w:t>
      </w:r>
      <w:r>
        <w:rPr>
          <w:rStyle w:val="s0"/>
        </w:rPr>
        <w:t>апрашивающего информацию;</w:t>
      </w:r>
    </w:p>
    <w:p w:rsidR="00000000" w:rsidRDefault="000920B3">
      <w:pPr>
        <w:ind w:firstLine="400"/>
        <w:jc w:val="both"/>
      </w:pPr>
      <w:r>
        <w:rPr>
          <w:rStyle w:val="s0"/>
        </w:rPr>
        <w:t>2) при обращении с запросом от имени юридического лица - полное наименование юридического лица, должность, фамилия, имя и отчество лица, обратившегося с запросом;</w:t>
      </w:r>
    </w:p>
    <w:p w:rsidR="00000000" w:rsidRDefault="000920B3">
      <w:pPr>
        <w:ind w:firstLine="400"/>
        <w:jc w:val="both"/>
      </w:pPr>
      <w:r>
        <w:rPr>
          <w:rStyle w:val="s0"/>
        </w:rPr>
        <w:t>3) контактные данные лица, обратившегося с запросом (почтовый адрес</w:t>
      </w:r>
      <w:r>
        <w:rPr>
          <w:rStyle w:val="s0"/>
        </w:rPr>
        <w:t xml:space="preserve"> или адрес электронной почты либо номер телефона или телефакса), посредством которых собственник или владелец информационной системы может предоставить электронные информационные ресурсы или связаться с лицом, запрашивающим информацию;</w:t>
      </w:r>
    </w:p>
    <w:p w:rsidR="00000000" w:rsidRDefault="000920B3">
      <w:pPr>
        <w:ind w:firstLine="400"/>
        <w:jc w:val="both"/>
      </w:pPr>
      <w:r>
        <w:rPr>
          <w:rStyle w:val="s0"/>
        </w:rPr>
        <w:t>4) содержание запраш</w:t>
      </w:r>
      <w:r>
        <w:rPr>
          <w:rStyle w:val="s0"/>
        </w:rPr>
        <w:t>иваемого электронного информационного ресурса, наименование и содержание документа или известные ему реквизиты документа;</w:t>
      </w:r>
    </w:p>
    <w:p w:rsidR="00000000" w:rsidRDefault="000920B3">
      <w:pPr>
        <w:ind w:firstLine="400"/>
        <w:jc w:val="both"/>
      </w:pPr>
      <w:r>
        <w:rPr>
          <w:rStyle w:val="s0"/>
        </w:rPr>
        <w:t>5) иные сведения, необходимые для исполнения запроса;</w:t>
      </w:r>
    </w:p>
    <w:p w:rsidR="00000000" w:rsidRDefault="000920B3">
      <w:pPr>
        <w:ind w:firstLine="400"/>
        <w:jc w:val="both"/>
      </w:pPr>
      <w:r>
        <w:rPr>
          <w:rStyle w:val="s0"/>
        </w:rPr>
        <w:t>6) желательный способ исполнения запроса.</w:t>
      </w:r>
    </w:p>
    <w:p w:rsidR="00000000" w:rsidRDefault="000920B3">
      <w:pPr>
        <w:ind w:firstLine="400"/>
        <w:jc w:val="both"/>
      </w:pPr>
      <w:r>
        <w:rPr>
          <w:rStyle w:val="s0"/>
        </w:rPr>
        <w:t>2. Если лицо запрашивает электронные и</w:t>
      </w:r>
      <w:r>
        <w:rPr>
          <w:rStyle w:val="s0"/>
        </w:rPr>
        <w:t>нформационные ресурсы о нем самом либо от имени юридического лица о предоставлении электронных информационных ресурсов об этом юридическом лице, то оно обязано указать в запросе реквизиты документа, удостоверяющего его личность, и (или) занимаемую должност</w:t>
      </w:r>
      <w:r>
        <w:rPr>
          <w:rStyle w:val="s0"/>
        </w:rPr>
        <w:t>ь в юридическом лице, относительно которого направлен запрос.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37. Сроки исполнения запросов</w:t>
      </w:r>
    </w:p>
    <w:p w:rsidR="00000000" w:rsidRDefault="000920B3">
      <w:pPr>
        <w:ind w:firstLine="400"/>
        <w:jc w:val="both"/>
      </w:pPr>
      <w:r>
        <w:rPr>
          <w:rStyle w:val="s0"/>
        </w:rPr>
        <w:t>1. Запрос исполняется не позднее пяти рабочих дней со дня его поступления, если иное не предусмотрено законодательством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2. Сроки рассмотрения, установленные настоящим Законом, исчисляются с рабочего дня, следующего за днем регистрации запроса.</w:t>
      </w:r>
    </w:p>
    <w:p w:rsidR="00000000" w:rsidRDefault="000920B3">
      <w:pPr>
        <w:ind w:firstLine="400"/>
        <w:jc w:val="both"/>
      </w:pPr>
      <w:r>
        <w:rPr>
          <w:rStyle w:val="s0"/>
        </w:rPr>
        <w:t>3. Если собственнику или владельцу информационной системы необходимо уточнить существо запроса или если для предоставления запрашива</w:t>
      </w:r>
      <w:r>
        <w:rPr>
          <w:rStyle w:val="s0"/>
        </w:rPr>
        <w:t>емых электронных информационных ресурсов требуется дополнительное время, то он может продлить срок исполнения запроса до пятнадцати рабочих дней. При этом он обязан в течение пяти рабочих дней уведомить лицо, обратившееся с запросом, о продлении срока с ук</w:t>
      </w:r>
      <w:r>
        <w:rPr>
          <w:rStyle w:val="s0"/>
        </w:rPr>
        <w:t xml:space="preserve">азанием мотивов. 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38. Признание запроса исполненным</w:t>
      </w:r>
    </w:p>
    <w:p w:rsidR="00000000" w:rsidRDefault="000920B3">
      <w:pPr>
        <w:ind w:firstLine="400"/>
        <w:jc w:val="both"/>
      </w:pPr>
      <w:r>
        <w:rPr>
          <w:rStyle w:val="s0"/>
        </w:rPr>
        <w:t>Запрос о предоставлении электронных информационных ресурсов считается исполненным, если:</w:t>
      </w:r>
    </w:p>
    <w:p w:rsidR="00000000" w:rsidRDefault="000920B3">
      <w:pPr>
        <w:ind w:firstLine="400"/>
        <w:jc w:val="both"/>
      </w:pPr>
      <w:r>
        <w:rPr>
          <w:rStyle w:val="s0"/>
        </w:rPr>
        <w:t>1) электронный информационный ресурс передан запрашивающему лицу способом, предусмотренным настоящим Закон</w:t>
      </w:r>
      <w:r>
        <w:rPr>
          <w:rStyle w:val="s0"/>
        </w:rPr>
        <w:t>ом;</w:t>
      </w:r>
    </w:p>
    <w:p w:rsidR="00000000" w:rsidRDefault="000920B3">
      <w:pPr>
        <w:ind w:firstLine="400"/>
        <w:jc w:val="both"/>
      </w:pPr>
      <w:r>
        <w:rPr>
          <w:rStyle w:val="s0"/>
        </w:rPr>
        <w:t>2) запрос передан по принадлежности и об этом сообщено лицу, запрашивающему электронный информационный ресурс;</w:t>
      </w:r>
    </w:p>
    <w:p w:rsidR="00000000" w:rsidRDefault="000920B3">
      <w:pPr>
        <w:ind w:firstLine="400"/>
        <w:jc w:val="both"/>
      </w:pPr>
      <w:r>
        <w:rPr>
          <w:rStyle w:val="s0"/>
        </w:rPr>
        <w:t>3) лицу, направившему запрос, разъяснены возможности ознакомления с информацией, опубликованной в открытых источниках.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39. Уведомлен</w:t>
      </w:r>
      <w:r>
        <w:rPr>
          <w:rStyle w:val="s1"/>
        </w:rPr>
        <w:t>ие об информации, опубликованной в открытых источниках</w:t>
      </w:r>
    </w:p>
    <w:p w:rsidR="00000000" w:rsidRDefault="000920B3">
      <w:pPr>
        <w:ind w:firstLine="400"/>
        <w:jc w:val="both"/>
      </w:pPr>
      <w:r>
        <w:rPr>
          <w:rStyle w:val="s0"/>
        </w:rPr>
        <w:t>Если запрашиваемые электронные информационные ресурсы опубликованы в открытых источниках, то собственник или владелец информационной системы вправе без выдачи запрашиваемого электронного информационног</w:t>
      </w:r>
      <w:r>
        <w:rPr>
          <w:rStyle w:val="s0"/>
        </w:rPr>
        <w:t>о ресурса уведомить об этом лицо, направившее запрос, не позднее пяти рабочих дней с одновременным направлением ему сведений о способах и месте доступа к запрашиваемым электронным информационным ресурсам.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40. Отказ в исполнении запроса</w:t>
      </w:r>
    </w:p>
    <w:p w:rsidR="00000000" w:rsidRDefault="000920B3">
      <w:pPr>
        <w:ind w:firstLine="400"/>
        <w:jc w:val="both"/>
      </w:pPr>
      <w:r>
        <w:rPr>
          <w:rStyle w:val="s0"/>
        </w:rPr>
        <w:t>1. Собствен</w:t>
      </w:r>
      <w:r>
        <w:rPr>
          <w:rStyle w:val="s0"/>
        </w:rPr>
        <w:t>ник или владелец информационной системы отказывает в исполнении запроса, если:</w:t>
      </w:r>
    </w:p>
    <w:p w:rsidR="00000000" w:rsidRDefault="000920B3">
      <w:pPr>
        <w:ind w:firstLine="400"/>
        <w:jc w:val="both"/>
      </w:pPr>
      <w:r>
        <w:rPr>
          <w:rStyle w:val="s0"/>
        </w:rPr>
        <w:t>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</w:t>
      </w:r>
      <w:r>
        <w:rPr>
          <w:rStyle w:val="s0"/>
        </w:rPr>
        <w:t>ному информационному ресурсу;</w:t>
      </w:r>
    </w:p>
    <w:p w:rsidR="00000000" w:rsidRDefault="000920B3">
      <w:pPr>
        <w:ind w:firstLine="400"/>
        <w:jc w:val="both"/>
      </w:pPr>
      <w:r>
        <w:rPr>
          <w:rStyle w:val="s0"/>
        </w:rPr>
        <w:t>2) не располагает запрашиваемым электронным информационным ресурсом и ему не известно, в чьем владении он находится;</w:t>
      </w:r>
    </w:p>
    <w:p w:rsidR="00000000" w:rsidRDefault="000920B3">
      <w:pPr>
        <w:ind w:firstLine="400"/>
        <w:jc w:val="both"/>
      </w:pPr>
      <w:r>
        <w:rPr>
          <w:rStyle w:val="s0"/>
        </w:rPr>
        <w:t>3) при уточнении существа запроса не удалось выяснить, о выдаче какого именно электронного информационного ре</w:t>
      </w:r>
      <w:r>
        <w:rPr>
          <w:rStyle w:val="s0"/>
        </w:rPr>
        <w:t>сурса ходатайствует запрашивающее лицо;</w:t>
      </w:r>
    </w:p>
    <w:p w:rsidR="00000000" w:rsidRDefault="000920B3">
      <w:pPr>
        <w:ind w:firstLine="400"/>
        <w:jc w:val="both"/>
      </w:pPr>
      <w:r>
        <w:rPr>
          <w:rStyle w:val="s0"/>
        </w:rPr>
        <w:t>4) лицом, запрашивающим электронный информационный ресурс, не оплачены расходы на исполнение запроса, если оплата расходов предусмотрена законодательством Республики Казахстан или договором;</w:t>
      </w:r>
    </w:p>
    <w:p w:rsidR="00000000" w:rsidRDefault="000920B3">
      <w:pPr>
        <w:ind w:firstLine="400"/>
        <w:jc w:val="both"/>
      </w:pPr>
      <w:r>
        <w:rPr>
          <w:rStyle w:val="s0"/>
        </w:rPr>
        <w:t>5) запрос не соответствуе</w:t>
      </w:r>
      <w:r>
        <w:rPr>
          <w:rStyle w:val="s0"/>
        </w:rPr>
        <w:t xml:space="preserve">т требованиям, установленным </w:t>
      </w:r>
      <w:hyperlink w:anchor="sub360000" w:history="1">
        <w:r>
          <w:rPr>
            <w:rStyle w:val="a4"/>
          </w:rPr>
          <w:t>статьей 36</w:t>
        </w:r>
      </w:hyperlink>
      <w:r>
        <w:rPr>
          <w:rStyle w:val="s0"/>
        </w:rPr>
        <w:t xml:space="preserve"> настоящего Закона.</w:t>
      </w:r>
    </w:p>
    <w:p w:rsidR="00000000" w:rsidRDefault="000920B3">
      <w:pPr>
        <w:ind w:firstLine="400"/>
        <w:jc w:val="both"/>
      </w:pPr>
      <w:r>
        <w:rPr>
          <w:rStyle w:val="s0"/>
        </w:rPr>
        <w:t>2. Собственник или владелец информационной системы в течение пяти рабочих дней уведомляет лицо, направившее запрос, об отказе в исполнении запроса по основаниям, пре</w:t>
      </w:r>
      <w:r>
        <w:rPr>
          <w:rStyle w:val="s0"/>
        </w:rPr>
        <w:t>дусмотренным пунктом 1 настоящей статьи.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12" w:name="SUB410000"/>
      <w:bookmarkEnd w:id="12"/>
      <w:r>
        <w:rPr>
          <w:rStyle w:val="s1"/>
        </w:rPr>
        <w:t xml:space="preserve">Глава 8. Защита электронных информационных ресурсов </w:t>
      </w:r>
    </w:p>
    <w:p w:rsidR="00000000" w:rsidRDefault="000920B3">
      <w:pPr>
        <w:jc w:val="center"/>
      </w:pPr>
      <w:r>
        <w:rPr>
          <w:rStyle w:val="s1"/>
        </w:rPr>
        <w:t>и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41. Цели защиты электронных информационных ресурсов и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Защита электронных информационных ресурсов и информационных систем заключается в принятии правовых, организационных и технических (программно-технических) мер в целях:</w:t>
      </w:r>
    </w:p>
    <w:p w:rsidR="00000000" w:rsidRDefault="000920B3">
      <w:pPr>
        <w:ind w:firstLine="400"/>
        <w:jc w:val="both"/>
      </w:pPr>
      <w:r>
        <w:rPr>
          <w:rStyle w:val="s0"/>
        </w:rPr>
        <w:t>1) обеспечения целостности и сохранности электронных информационных ресурсов, недопущ</w:t>
      </w:r>
      <w:r>
        <w:rPr>
          <w:rStyle w:val="s0"/>
        </w:rPr>
        <w:t>ения их несанкционированного изменения или уничтожения;</w:t>
      </w:r>
    </w:p>
    <w:p w:rsidR="00000000" w:rsidRDefault="000920B3">
      <w:pPr>
        <w:ind w:firstLine="400"/>
        <w:jc w:val="both"/>
      </w:pPr>
      <w:r>
        <w:rPr>
          <w:rStyle w:val="s0"/>
        </w:rPr>
        <w:t>2) соблюдения конфиденциальности электронных информационных ресурсов ограниченного доступа;</w:t>
      </w:r>
    </w:p>
    <w:p w:rsidR="00000000" w:rsidRDefault="000920B3">
      <w:pPr>
        <w:ind w:firstLine="400"/>
        <w:jc w:val="both"/>
      </w:pPr>
      <w:r>
        <w:rPr>
          <w:rStyle w:val="s0"/>
        </w:rPr>
        <w:t>3) реализации права на доступ к электронным информационным ресурсам;</w:t>
      </w:r>
    </w:p>
    <w:p w:rsidR="00000000" w:rsidRDefault="000920B3">
      <w:pPr>
        <w:ind w:firstLine="400"/>
        <w:jc w:val="both"/>
      </w:pPr>
      <w:r>
        <w:rPr>
          <w:rStyle w:val="s0"/>
        </w:rPr>
        <w:t>4) недопущения несанкционированного воз</w:t>
      </w:r>
      <w:r>
        <w:rPr>
          <w:rStyle w:val="s0"/>
        </w:rPr>
        <w:t>действия на средства обработки и передачи электронных информационных ресурсов.</w:t>
      </w:r>
    </w:p>
    <w:p w:rsidR="00000000" w:rsidRDefault="000920B3">
      <w:pPr>
        <w:ind w:firstLine="400"/>
        <w:jc w:val="both"/>
      </w:pPr>
      <w:r>
        <w:rPr>
          <w:rStyle w:val="s0"/>
        </w:rPr>
        <w:t>2. Защита электронных информационных ресурсов и информационных систем направлена на недопущение несанкционированных действий по:</w:t>
      </w:r>
    </w:p>
    <w:p w:rsidR="00000000" w:rsidRDefault="000920B3">
      <w:pPr>
        <w:ind w:firstLine="400"/>
        <w:jc w:val="both"/>
      </w:pPr>
      <w:r>
        <w:rPr>
          <w:rStyle w:val="s0"/>
        </w:rPr>
        <w:t>1) блокированию электронных информационных ресур</w:t>
      </w:r>
      <w:r>
        <w:rPr>
          <w:rStyle w:val="s0"/>
        </w:rPr>
        <w:t>сов, то есть совершению действий, приводящих к ограничению или закрытию доступа к информационной системе и предоставляемым ею электронным информационным ресурсам;</w:t>
      </w:r>
    </w:p>
    <w:p w:rsidR="00000000" w:rsidRDefault="000920B3">
      <w:pPr>
        <w:ind w:firstLine="400"/>
        <w:jc w:val="both"/>
      </w:pPr>
      <w:r>
        <w:rPr>
          <w:rStyle w:val="s0"/>
        </w:rPr>
        <w:t>2) модификации электронных информационных ресурсов, то есть внесению изменений в программы, б</w:t>
      </w:r>
      <w:r>
        <w:rPr>
          <w:rStyle w:val="s0"/>
        </w:rPr>
        <w:t>азы данных, текстовую информацию, находящуюся на материальном носителе;</w:t>
      </w:r>
    </w:p>
    <w:p w:rsidR="00000000" w:rsidRDefault="000920B3">
      <w:pPr>
        <w:ind w:firstLine="400"/>
        <w:jc w:val="both"/>
      </w:pPr>
      <w:r>
        <w:rPr>
          <w:rStyle w:val="s0"/>
        </w:rPr>
        <w:t>3) копированию электронного информационного ресурса, то есть переносу информации на другой материальный носитель;</w:t>
      </w:r>
    </w:p>
    <w:p w:rsidR="00000000" w:rsidRDefault="000920B3">
      <w:pPr>
        <w:ind w:firstLine="400"/>
        <w:jc w:val="both"/>
      </w:pPr>
      <w:r>
        <w:rPr>
          <w:rStyle w:val="s0"/>
        </w:rPr>
        <w:t>4) использованию программных продуктов без разрешения правообладателя;</w:t>
      </w:r>
    </w:p>
    <w:p w:rsidR="00000000" w:rsidRDefault="000920B3">
      <w:pPr>
        <w:ind w:firstLine="400"/>
        <w:jc w:val="both"/>
      </w:pPr>
      <w:r>
        <w:rPr>
          <w:rStyle w:val="s0"/>
        </w:rPr>
        <w:t>5) нарушению работы информационных систем и (или) программных продуктов либо нарушению функционирования информационно-коммуникационной сети.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42. Организация защиты электронных информационных ресурсов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Защита электронных информационных ресурсов </w:t>
      </w:r>
      <w:r>
        <w:rPr>
          <w:rStyle w:val="s0"/>
        </w:rPr>
        <w:t>организуется:</w:t>
      </w:r>
    </w:p>
    <w:p w:rsidR="00000000" w:rsidRDefault="000920B3">
      <w:pPr>
        <w:ind w:firstLine="400"/>
        <w:jc w:val="both"/>
      </w:pPr>
      <w:r>
        <w:rPr>
          <w:rStyle w:val="s0"/>
        </w:rPr>
        <w:t>1) в отношении общедоступных электронных информационных ресурсов - лицом, распространяющим электронные информационные ресурсы;</w:t>
      </w:r>
    </w:p>
    <w:p w:rsidR="00000000" w:rsidRDefault="000920B3">
      <w:pPr>
        <w:jc w:val="both"/>
      </w:pPr>
      <w:r>
        <w:rPr>
          <w:rStyle w:val="s3"/>
          <w:b w:val="0"/>
          <w:bCs w:val="0"/>
        </w:rPr>
        <w:t xml:space="preserve">В подпункт 2 внесены изменения в соответствии с </w:t>
      </w:r>
      <w:hyperlink r:id="rId264" w:anchor="sub_id=2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10.07.12 г. № 34-V (</w:t>
      </w:r>
      <w:hyperlink r:id="rId265" w:anchor="sub_id=42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0920B3">
      <w:pPr>
        <w:ind w:firstLine="400"/>
        <w:jc w:val="both"/>
      </w:pPr>
      <w:r>
        <w:rPr>
          <w:rStyle w:val="s0"/>
        </w:rPr>
        <w:t>2) в отношении электронных информационных ресурсов, доступ к которым ограничен законом, - собственником, влад</w:t>
      </w:r>
      <w:r>
        <w:rPr>
          <w:rStyle w:val="s0"/>
        </w:rPr>
        <w:t xml:space="preserve">ельцем или </w:t>
      </w:r>
      <w:r>
        <w:t>оператором в сфере информатизации</w:t>
      </w:r>
      <w:r>
        <w:rPr>
          <w:rStyle w:val="s0"/>
        </w:rPr>
        <w:t>, содержащей такие электронные информационные ресурсы;</w:t>
      </w:r>
    </w:p>
    <w:p w:rsidR="00000000" w:rsidRDefault="000920B3">
      <w:pPr>
        <w:ind w:firstLine="400"/>
        <w:jc w:val="both"/>
      </w:pPr>
      <w:r>
        <w:rPr>
          <w:rStyle w:val="s0"/>
        </w:rPr>
        <w:t>3) в отношении электронных информационных ресурсов, доступ к которым ограничен их собственником или владельцем, - собственником или владельцем электронных ин</w:t>
      </w:r>
      <w:r>
        <w:rPr>
          <w:rStyle w:val="s0"/>
        </w:rPr>
        <w:t>формационных ресурсов.</w:t>
      </w:r>
    </w:p>
    <w:p w:rsidR="00000000" w:rsidRDefault="000920B3">
      <w:pPr>
        <w:ind w:firstLine="400"/>
        <w:jc w:val="both"/>
      </w:pPr>
      <w:r>
        <w:rPr>
          <w:rStyle w:val="s0"/>
        </w:rPr>
        <w:t>2. Лица, указанные в пункте 1 настоящей статьи, обязаны принимать меры, обеспечивающие:</w:t>
      </w:r>
    </w:p>
    <w:p w:rsidR="00000000" w:rsidRDefault="000920B3">
      <w:pPr>
        <w:ind w:firstLine="400"/>
        <w:jc w:val="both"/>
      </w:pPr>
      <w:r>
        <w:rPr>
          <w:rStyle w:val="s0"/>
        </w:rPr>
        <w:t>1) предотвращение несанкционированного доступа к электронным информационным ресурсам;</w:t>
      </w:r>
    </w:p>
    <w:p w:rsidR="00000000" w:rsidRDefault="000920B3">
      <w:pPr>
        <w:ind w:firstLine="400"/>
        <w:jc w:val="both"/>
      </w:pPr>
      <w:r>
        <w:rPr>
          <w:rStyle w:val="s0"/>
        </w:rPr>
        <w:t>2) своевременное обнаружение фактов несанкционированного до</w:t>
      </w:r>
      <w:r>
        <w:rPr>
          <w:rStyle w:val="s0"/>
        </w:rPr>
        <w:t>ступа к электронным информационным ресурсам, если такой несанкционированный доступ не удалось предотвратить;</w:t>
      </w:r>
    </w:p>
    <w:p w:rsidR="00000000" w:rsidRDefault="000920B3">
      <w:pPr>
        <w:ind w:firstLine="400"/>
        <w:jc w:val="both"/>
      </w:pPr>
      <w:r>
        <w:rPr>
          <w:rStyle w:val="s0"/>
        </w:rPr>
        <w:t>3) минимизацию неблагоприятных последствий нарушения порядка доступа к информации;</w:t>
      </w:r>
    </w:p>
    <w:p w:rsidR="00000000" w:rsidRDefault="000920B3">
      <w:pPr>
        <w:ind w:firstLine="400"/>
        <w:jc w:val="both"/>
      </w:pPr>
      <w:r>
        <w:rPr>
          <w:rStyle w:val="s0"/>
        </w:rPr>
        <w:t>4) недопущение воздействия на средства обработки и передачи элек</w:t>
      </w:r>
      <w:r>
        <w:rPr>
          <w:rStyle w:val="s0"/>
        </w:rPr>
        <w:t>тронных информационных ресурсов;</w:t>
      </w:r>
    </w:p>
    <w:p w:rsidR="00000000" w:rsidRDefault="000920B3">
      <w:pPr>
        <w:ind w:firstLine="400"/>
        <w:jc w:val="both"/>
      </w:pPr>
      <w:r>
        <w:rPr>
          <w:rStyle w:val="s0"/>
        </w:rPr>
        <w:t>5) возможность скорейшего восстановления электронных информационных ресурсов, измененных либо уничтоженных вследствие несанкционированного доступа к ним.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43. Меры защиты электронных информационных ресурсов и информационных систем</w:t>
      </w:r>
    </w:p>
    <w:p w:rsidR="00000000" w:rsidRDefault="000920B3">
      <w:pPr>
        <w:ind w:firstLine="400"/>
        <w:jc w:val="both"/>
      </w:pPr>
      <w:r>
        <w:rPr>
          <w:rStyle w:val="s0"/>
        </w:rPr>
        <w:t>1. К правовым мерам защиты электронных информационных ресурсов относятся заключаемые собственником или владельцем электронных информационных ресурсов с пользователями информ</w:t>
      </w:r>
      <w:r>
        <w:rPr>
          <w:rStyle w:val="s0"/>
        </w:rPr>
        <w:t>ации договоры, в которых устанавливаются условия доступа к определенным электронным информационным ресурсам и ответственность за нарушение условий доступа и использования электронных информационных ресурсов.</w:t>
      </w:r>
    </w:p>
    <w:p w:rsidR="00000000" w:rsidRDefault="000920B3">
      <w:pPr>
        <w:ind w:firstLine="400"/>
        <w:jc w:val="both"/>
      </w:pPr>
      <w:r>
        <w:rPr>
          <w:rStyle w:val="s0"/>
        </w:rPr>
        <w:t>2. К организационным мерам защиты электронных ин</w:t>
      </w:r>
      <w:r>
        <w:rPr>
          <w:rStyle w:val="s0"/>
        </w:rPr>
        <w:t>формационных ресурсов и информационных систем относятся обеспечение особого режима допуска на территории (в помещения), где может быть осуществлен доступ к информации (к материальным носителям информации), а также разграничение доступа к информации по круг</w:t>
      </w:r>
      <w:r>
        <w:rPr>
          <w:rStyle w:val="s0"/>
        </w:rPr>
        <w:t>у лиц и характеру информации.</w:t>
      </w:r>
    </w:p>
    <w:p w:rsidR="00000000" w:rsidRDefault="000920B3">
      <w:pPr>
        <w:ind w:firstLine="400"/>
        <w:jc w:val="both"/>
      </w:pPr>
      <w:r>
        <w:rPr>
          <w:rStyle w:val="s0"/>
        </w:rPr>
        <w:t>3. К техническим (программно-техническим) мерам защиты электронных информационных ресурсов и информационных систем относятся меры по физической защите информационных систем, использование средств защиты информации, в том числе</w:t>
      </w:r>
      <w:r>
        <w:rPr>
          <w:rStyle w:val="s0"/>
        </w:rPr>
        <w:t xml:space="preserve"> криптографических, а также систем контроля доступа и регистрации фактов доступа к информации.</w:t>
      </w:r>
    </w:p>
    <w:p w:rsidR="00000000" w:rsidRDefault="000920B3">
      <w:pPr>
        <w:ind w:firstLine="400"/>
        <w:jc w:val="both"/>
      </w:pPr>
      <w:r>
        <w:rPr>
          <w:rStyle w:val="s0"/>
        </w:rPr>
        <w:t>4. Использование технических (программно-технических) мер защиты электронных информационных ресурсов не должно причинять вред или создавать угрозу причинения вре</w:t>
      </w:r>
      <w:r>
        <w:rPr>
          <w:rStyle w:val="s0"/>
        </w:rPr>
        <w:t>да жизни, здоровью и имуществу граждан.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44. Защита электронных информационных ресурсов персонального характера</w:t>
      </w:r>
    </w:p>
    <w:p w:rsidR="00000000" w:rsidRDefault="000920B3">
      <w:pPr>
        <w:ind w:firstLine="400"/>
        <w:jc w:val="both"/>
      </w:pPr>
      <w:r>
        <w:rPr>
          <w:rStyle w:val="s0"/>
        </w:rPr>
        <w:t>1. Собственники или владельцы информационных систем, получившие электронные информационные ресурсы, содержащие персональные данные, обязаны принимать меры по их защите от разглашения. Такая обязанность возникает с момента получения электронных информационн</w:t>
      </w:r>
      <w:r>
        <w:rPr>
          <w:rStyle w:val="s0"/>
        </w:rPr>
        <w:t>ых ресурсов, содержащих персональные данные, и до их уничтожения либо обезличивания или до получения согласия на их разглашение от лица, к которому эти данные относятся.</w:t>
      </w:r>
    </w:p>
    <w:p w:rsidR="00000000" w:rsidRDefault="000920B3">
      <w:pPr>
        <w:ind w:firstLine="400"/>
        <w:jc w:val="both"/>
      </w:pPr>
      <w:r>
        <w:rPr>
          <w:rStyle w:val="s0"/>
        </w:rPr>
        <w:t>2. Последующая передача электронных информационных ресурсов, содержащих персональные д</w:t>
      </w:r>
      <w:r>
        <w:rPr>
          <w:rStyle w:val="s0"/>
        </w:rPr>
        <w:t>анные, разрешается только с согласия лица, к которому они относятся, либо по иным основаниям, установленным законами Республики Казахстан.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400"/>
        <w:jc w:val="both"/>
      </w:pPr>
      <w:r>
        <w:t> </w:t>
      </w:r>
    </w:p>
    <w:p w:rsidR="00000000" w:rsidRDefault="000920B3">
      <w:pPr>
        <w:jc w:val="center"/>
      </w:pPr>
      <w:bookmarkStart w:id="13" w:name="SUB450000"/>
      <w:bookmarkEnd w:id="13"/>
      <w:r>
        <w:rPr>
          <w:rStyle w:val="s1"/>
        </w:rPr>
        <w:t>Глава 9. Заключительные положения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45. Ответственность за нарушение законодательства Республики Казахстан</w:t>
      </w:r>
      <w:r>
        <w:rPr>
          <w:rStyle w:val="s1"/>
        </w:rPr>
        <w:t xml:space="preserve"> об информатизации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об информатизации влечет ответственность в соответствии с </w:t>
      </w:r>
      <w:hyperlink r:id="rId266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 xml:space="preserve">. 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left="1200" w:hanging="800"/>
        <w:jc w:val="both"/>
      </w:pPr>
      <w:r>
        <w:rPr>
          <w:rStyle w:val="s1"/>
        </w:rPr>
        <w:t>Статья 46. Порядок введения в</w:t>
      </w:r>
      <w:r>
        <w:rPr>
          <w:rStyle w:val="s1"/>
        </w:rPr>
        <w:t xml:space="preserve"> действие настоящего Закона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267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280002" w:history="1">
        <w:r>
          <w:rPr>
            <w:rStyle w:val="a4"/>
          </w:rPr>
          <w:t>подпункта 2) статьи 28</w:t>
        </w:r>
      </w:hyperlink>
      <w:r>
        <w:rPr>
          <w:rStyle w:val="s0"/>
        </w:rPr>
        <w:t>, который вводит</w:t>
      </w:r>
      <w:r>
        <w:rPr>
          <w:rStyle w:val="s0"/>
        </w:rPr>
        <w:t>ся в действие с 1 января 2007 года.</w:t>
      </w:r>
    </w:p>
    <w:p w:rsidR="00000000" w:rsidRDefault="000920B3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268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8 мая 2003 г. «Об информатизации» (Ведомости Парламента Республики Казахстан, 2003 г., № 10, ст. 5</w:t>
      </w:r>
      <w:r>
        <w:rPr>
          <w:rStyle w:val="s0"/>
        </w:rPr>
        <w:t>2; 2004 г., № 23, ст. 142; 2006 г., № 3, ст. 22).</w:t>
      </w:r>
    </w:p>
    <w:p w:rsidR="00000000" w:rsidRDefault="000920B3">
      <w:pPr>
        <w:ind w:firstLine="400"/>
        <w:jc w:val="both"/>
      </w:pPr>
      <w:r>
        <w:rPr>
          <w:rStyle w:val="s0"/>
        </w:rPr>
        <w:t> </w:t>
      </w:r>
    </w:p>
    <w:p w:rsidR="00000000" w:rsidRDefault="000920B3">
      <w:pPr>
        <w:ind w:firstLine="567"/>
      </w:pPr>
      <w:r>
        <w:rPr>
          <w:b/>
          <w:bCs/>
        </w:rPr>
        <w:t xml:space="preserve">Президент </w:t>
      </w:r>
    </w:p>
    <w:p w:rsidR="00000000" w:rsidRDefault="000920B3">
      <w:r>
        <w:rPr>
          <w:b/>
          <w:bCs/>
        </w:rPr>
        <w:t xml:space="preserve">Республики Казахстан </w:t>
      </w:r>
    </w:p>
    <w:p w:rsidR="00000000" w:rsidRDefault="000920B3">
      <w:pPr>
        <w:ind w:firstLine="567"/>
      </w:pPr>
      <w:r>
        <w:t> </w:t>
      </w:r>
    </w:p>
    <w:p w:rsidR="00000000" w:rsidRDefault="000920B3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0920B3">
      <w:pPr>
        <w:ind w:firstLine="400"/>
        <w:jc w:val="both"/>
      </w:pPr>
      <w:r>
        <w:rPr>
          <w:rStyle w:val="s00"/>
        </w:rPr>
        <w:t> </w:t>
      </w:r>
    </w:p>
    <w:p w:rsidR="00000000" w:rsidRDefault="000920B3">
      <w:pPr>
        <w:ind w:firstLine="400"/>
        <w:jc w:val="both"/>
      </w:pPr>
      <w:r>
        <w:rPr>
          <w:rStyle w:val="s00"/>
        </w:rPr>
        <w:t> </w:t>
      </w:r>
    </w:p>
    <w:p w:rsidR="00000000" w:rsidRDefault="000920B3">
      <w:r>
        <w:rPr>
          <w:rStyle w:val="s0"/>
        </w:rPr>
        <w:t xml:space="preserve">Астана, Акорда, 11 января 2007 года </w:t>
      </w:r>
    </w:p>
    <w:p w:rsidR="00000000" w:rsidRDefault="000920B3">
      <w:pPr>
        <w:ind w:firstLine="1080"/>
      </w:pPr>
      <w:r>
        <w:rPr>
          <w:rStyle w:val="s0"/>
        </w:rPr>
        <w:t>№ 217-III ЗРК</w:t>
      </w:r>
    </w:p>
    <w:sectPr w:rsidR="00000000">
      <w:headerReference w:type="even" r:id="rId269"/>
      <w:headerReference w:type="default" r:id="rId270"/>
      <w:footerReference w:type="even" r:id="rId271"/>
      <w:footerReference w:type="default" r:id="rId272"/>
      <w:headerReference w:type="first" r:id="rId273"/>
      <w:footerReference w:type="first" r:id="rId27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B3" w:rsidRDefault="000920B3" w:rsidP="000920B3">
      <w:r>
        <w:separator/>
      </w:r>
    </w:p>
  </w:endnote>
  <w:endnote w:type="continuationSeparator" w:id="0">
    <w:p w:rsidR="000920B3" w:rsidRDefault="000920B3" w:rsidP="0009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B3" w:rsidRDefault="000920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B3" w:rsidRDefault="000920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B3" w:rsidRDefault="000920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B3" w:rsidRDefault="000920B3" w:rsidP="000920B3">
      <w:r>
        <w:separator/>
      </w:r>
    </w:p>
  </w:footnote>
  <w:footnote w:type="continuationSeparator" w:id="0">
    <w:p w:rsidR="000920B3" w:rsidRDefault="000920B3" w:rsidP="00092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B3" w:rsidRDefault="000920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B3" w:rsidRDefault="000920B3" w:rsidP="000920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920B3" w:rsidRPr="000920B3" w:rsidRDefault="000920B3" w:rsidP="000920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11.01.2007 № 217-III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B3" w:rsidRDefault="000920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920B3"/>
    <w:rsid w:val="000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92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20B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20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20B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92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20B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20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20B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447840" TargetMode="External"/><Relationship Id="rId21" Type="http://schemas.openxmlformats.org/officeDocument/2006/relationships/hyperlink" Target="http://online.zakon.kz/Document/?doc_id=31223640" TargetMode="External"/><Relationship Id="rId63" Type="http://schemas.openxmlformats.org/officeDocument/2006/relationships/hyperlink" Target="http://online.zakon.kz/Document/?doc_id=30448496" TargetMode="External"/><Relationship Id="rId159" Type="http://schemas.openxmlformats.org/officeDocument/2006/relationships/hyperlink" Target="http://online.zakon.kz/Document/?doc_id=31386030" TargetMode="External"/><Relationship Id="rId170" Type="http://schemas.openxmlformats.org/officeDocument/2006/relationships/hyperlink" Target="http://online.zakon.kz/Document/?doc_id=31386030" TargetMode="External"/><Relationship Id="rId226" Type="http://schemas.openxmlformats.org/officeDocument/2006/relationships/hyperlink" Target="http://online.zakon.kz/Document/?doc_id=1035484" TargetMode="External"/><Relationship Id="rId268" Type="http://schemas.openxmlformats.org/officeDocument/2006/relationships/hyperlink" Target="http://online.zakon.kz/Document/?doc_id=1039543" TargetMode="External"/><Relationship Id="rId32" Type="http://schemas.openxmlformats.org/officeDocument/2006/relationships/hyperlink" Target="http://online.zakon.kz/Document/?doc_id=1006061" TargetMode="External"/><Relationship Id="rId74" Type="http://schemas.openxmlformats.org/officeDocument/2006/relationships/hyperlink" Target="http://online.zakon.kz/Document/?doc_id=31038321" TargetMode="External"/><Relationship Id="rId128" Type="http://schemas.openxmlformats.org/officeDocument/2006/relationships/hyperlink" Target="http://online.zakon.kz/Document/?doc_id=3141475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128448" TargetMode="External"/><Relationship Id="rId160" Type="http://schemas.openxmlformats.org/officeDocument/2006/relationships/hyperlink" Target="http://online.zakon.kz/Document/?doc_id=31025535" TargetMode="External"/><Relationship Id="rId181" Type="http://schemas.openxmlformats.org/officeDocument/2006/relationships/hyperlink" Target="http://online.zakon.kz/Document/?doc_id=30788512" TargetMode="External"/><Relationship Id="rId216" Type="http://schemas.openxmlformats.org/officeDocument/2006/relationships/hyperlink" Target="http://online.zakon.kz/Document/?doc_id=1012633" TargetMode="External"/><Relationship Id="rId237" Type="http://schemas.openxmlformats.org/officeDocument/2006/relationships/hyperlink" Target="http://online.zakon.kz/Document/?doc_id=30448230" TargetMode="External"/><Relationship Id="rId258" Type="http://schemas.openxmlformats.org/officeDocument/2006/relationships/hyperlink" Target="http://online.zakon.kz/Document/?doc_id=30086134" TargetMode="External"/><Relationship Id="rId22" Type="http://schemas.openxmlformats.org/officeDocument/2006/relationships/hyperlink" Target="http://online.zakon.kz/Document/?doc_id=31224582" TargetMode="External"/><Relationship Id="rId43" Type="http://schemas.openxmlformats.org/officeDocument/2006/relationships/hyperlink" Target="http://online.zakon.kz/Document/?doc_id=31325563" TargetMode="External"/><Relationship Id="rId64" Type="http://schemas.openxmlformats.org/officeDocument/2006/relationships/hyperlink" Target="http://online.zakon.kz/Document/?doc_id=30914768" TargetMode="External"/><Relationship Id="rId118" Type="http://schemas.openxmlformats.org/officeDocument/2006/relationships/hyperlink" Target="http://online.zakon.kz/Document/?doc_id=30448230" TargetMode="External"/><Relationship Id="rId139" Type="http://schemas.openxmlformats.org/officeDocument/2006/relationships/hyperlink" Target="http://online.zakon.kz/Document/?doc_id=30548902" TargetMode="External"/><Relationship Id="rId85" Type="http://schemas.openxmlformats.org/officeDocument/2006/relationships/hyperlink" Target="http://online.zakon.kz/Document/?doc_id=31038068" TargetMode="External"/><Relationship Id="rId150" Type="http://schemas.openxmlformats.org/officeDocument/2006/relationships/hyperlink" Target="http://online.zakon.kz/Document/?doc_id=31038321" TargetMode="External"/><Relationship Id="rId171" Type="http://schemas.openxmlformats.org/officeDocument/2006/relationships/hyperlink" Target="http://online.zakon.kz/Document/?doc_id=31414182" TargetMode="External"/><Relationship Id="rId192" Type="http://schemas.openxmlformats.org/officeDocument/2006/relationships/hyperlink" Target="http://online.zakon.kz/Document/?doc_id=30788512" TargetMode="External"/><Relationship Id="rId206" Type="http://schemas.openxmlformats.org/officeDocument/2006/relationships/hyperlink" Target="http://online.zakon.kz/Document/?doc_id=30797003" TargetMode="External"/><Relationship Id="rId227" Type="http://schemas.openxmlformats.org/officeDocument/2006/relationships/hyperlink" Target="http://online.zakon.kz/Document/?doc_id=30447840" TargetMode="External"/><Relationship Id="rId248" Type="http://schemas.openxmlformats.org/officeDocument/2006/relationships/hyperlink" Target="http://online.zakon.kz/Document/?doc_id=30788512" TargetMode="External"/><Relationship Id="rId269" Type="http://schemas.openxmlformats.org/officeDocument/2006/relationships/header" Target="header1.xml"/><Relationship Id="rId12" Type="http://schemas.openxmlformats.org/officeDocument/2006/relationships/hyperlink" Target="http://online.zakon.kz/Document/?doc_id=30448230" TargetMode="External"/><Relationship Id="rId33" Type="http://schemas.openxmlformats.org/officeDocument/2006/relationships/hyperlink" Target="http://online.zakon.kz/Document/?doc_id=30110137" TargetMode="External"/><Relationship Id="rId108" Type="http://schemas.openxmlformats.org/officeDocument/2006/relationships/hyperlink" Target="http://online.zakon.kz/Document/?doc_id=31376061" TargetMode="External"/><Relationship Id="rId129" Type="http://schemas.openxmlformats.org/officeDocument/2006/relationships/hyperlink" Target="http://online.zakon.kz/Document/?doc_id=31038068" TargetMode="External"/><Relationship Id="rId54" Type="http://schemas.openxmlformats.org/officeDocument/2006/relationships/hyperlink" Target="http://online.zakon.kz/Document/?doc_id=31386030" TargetMode="External"/><Relationship Id="rId75" Type="http://schemas.openxmlformats.org/officeDocument/2006/relationships/hyperlink" Target="http://online.zakon.kz/Document/?doc_id=31223640" TargetMode="External"/><Relationship Id="rId96" Type="http://schemas.openxmlformats.org/officeDocument/2006/relationships/hyperlink" Target="http://online.zakon.kz/Document/?doc_id=30112455" TargetMode="External"/><Relationship Id="rId140" Type="http://schemas.openxmlformats.org/officeDocument/2006/relationships/hyperlink" Target="http://online.zakon.kz/Document/?doc_id=30476391" TargetMode="External"/><Relationship Id="rId161" Type="http://schemas.openxmlformats.org/officeDocument/2006/relationships/hyperlink" Target="http://online.zakon.kz/Document/?doc_id=31025539" TargetMode="External"/><Relationship Id="rId182" Type="http://schemas.openxmlformats.org/officeDocument/2006/relationships/hyperlink" Target="http://online.zakon.kz/Document/?doc_id=30797003" TargetMode="External"/><Relationship Id="rId217" Type="http://schemas.openxmlformats.org/officeDocument/2006/relationships/hyperlink" Target="http://online.zakon.kz/Document/?doc_id=3044784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447840" TargetMode="External"/><Relationship Id="rId259" Type="http://schemas.openxmlformats.org/officeDocument/2006/relationships/hyperlink" Target="http://online.zakon.kz/Document/?doc_id=30788512" TargetMode="External"/><Relationship Id="rId23" Type="http://schemas.openxmlformats.org/officeDocument/2006/relationships/hyperlink" Target="http://online.zakon.kz/Document/?doc_id=31223640" TargetMode="External"/><Relationship Id="rId119" Type="http://schemas.openxmlformats.org/officeDocument/2006/relationships/hyperlink" Target="http://online.zakon.kz/Document/?doc_id=30448496" TargetMode="External"/><Relationship Id="rId270" Type="http://schemas.openxmlformats.org/officeDocument/2006/relationships/header" Target="header2.xml"/><Relationship Id="rId44" Type="http://schemas.openxmlformats.org/officeDocument/2006/relationships/hyperlink" Target="http://online.zakon.kz/Document/?link_id=1001539746" TargetMode="External"/><Relationship Id="rId65" Type="http://schemas.openxmlformats.org/officeDocument/2006/relationships/hyperlink" Target="http://online.zakon.kz/Document/?doc_id=30916633" TargetMode="External"/><Relationship Id="rId86" Type="http://schemas.openxmlformats.org/officeDocument/2006/relationships/hyperlink" Target="http://online.zakon.kz/Document/?doc_id=31376061" TargetMode="External"/><Relationship Id="rId130" Type="http://schemas.openxmlformats.org/officeDocument/2006/relationships/hyperlink" Target="http://online.zakon.kz/Document/?doc_id=31038321" TargetMode="External"/><Relationship Id="rId151" Type="http://schemas.openxmlformats.org/officeDocument/2006/relationships/hyperlink" Target="http://online.zakon.kz/Document/?doc_id=31299460" TargetMode="External"/><Relationship Id="rId172" Type="http://schemas.openxmlformats.org/officeDocument/2006/relationships/hyperlink" Target="http://online.zakon.kz/Document/?doc_id=31414757" TargetMode="External"/><Relationship Id="rId193" Type="http://schemas.openxmlformats.org/officeDocument/2006/relationships/hyperlink" Target="http://online.zakon.kz/Document/?doc_id=30797003" TargetMode="External"/><Relationship Id="rId207" Type="http://schemas.openxmlformats.org/officeDocument/2006/relationships/hyperlink" Target="http://online.zakon.kz/Document/?doc_id=1012633" TargetMode="External"/><Relationship Id="rId228" Type="http://schemas.openxmlformats.org/officeDocument/2006/relationships/hyperlink" Target="http://online.zakon.kz/Document/?doc_id=30448230" TargetMode="External"/><Relationship Id="rId249" Type="http://schemas.openxmlformats.org/officeDocument/2006/relationships/hyperlink" Target="http://online.zakon.kz/Document/?doc_id=30797003" TargetMode="External"/><Relationship Id="rId13" Type="http://schemas.openxmlformats.org/officeDocument/2006/relationships/hyperlink" Target="http://online.zakon.kz/Document/?doc_id=30788512" TargetMode="External"/><Relationship Id="rId109" Type="http://schemas.openxmlformats.org/officeDocument/2006/relationships/hyperlink" Target="http://online.zakon.kz/Document/?doc_id=31386030" TargetMode="External"/><Relationship Id="rId260" Type="http://schemas.openxmlformats.org/officeDocument/2006/relationships/hyperlink" Target="http://online.zakon.kz/Document/?doc_id=30788512" TargetMode="External"/><Relationship Id="rId34" Type="http://schemas.openxmlformats.org/officeDocument/2006/relationships/hyperlink" Target="http://online.zakon.kz/Document/?doc_id=1012633" TargetMode="External"/><Relationship Id="rId55" Type="http://schemas.openxmlformats.org/officeDocument/2006/relationships/hyperlink" Target="http://online.zakon.kz/Document/?doc_id=1005029" TargetMode="External"/><Relationship Id="rId76" Type="http://schemas.openxmlformats.org/officeDocument/2006/relationships/hyperlink" Target="http://online.zakon.kz/Document/?doc_id=31224582" TargetMode="External"/><Relationship Id="rId97" Type="http://schemas.openxmlformats.org/officeDocument/2006/relationships/hyperlink" Target="http://online.zakon.kz/Document/?doc_id=30447840" TargetMode="External"/><Relationship Id="rId120" Type="http://schemas.openxmlformats.org/officeDocument/2006/relationships/hyperlink" Target="http://online.zakon.kz/Document/?doc_id=30605555" TargetMode="External"/><Relationship Id="rId141" Type="http://schemas.openxmlformats.org/officeDocument/2006/relationships/hyperlink" Target="http://online.zakon.kz/Document/?doc_id=30113399" TargetMode="External"/><Relationship Id="rId7" Type="http://schemas.openxmlformats.org/officeDocument/2006/relationships/hyperlink" Target="http://online.zakon.kz/Document/?doc_id=30085814" TargetMode="External"/><Relationship Id="rId162" Type="http://schemas.openxmlformats.org/officeDocument/2006/relationships/hyperlink" Target="http://online.zakon.kz/Document/?doc_id=31038068" TargetMode="External"/><Relationship Id="rId183" Type="http://schemas.openxmlformats.org/officeDocument/2006/relationships/hyperlink" Target="http://online.zakon.kz/Document/?doc_id=30447840" TargetMode="External"/><Relationship Id="rId218" Type="http://schemas.openxmlformats.org/officeDocument/2006/relationships/hyperlink" Target="http://online.zakon.kz/Document/?doc_id=30448230" TargetMode="External"/><Relationship Id="rId239" Type="http://schemas.openxmlformats.org/officeDocument/2006/relationships/hyperlink" Target="http://online.zakon.kz/Document/?doc_id=30448230" TargetMode="External"/><Relationship Id="rId250" Type="http://schemas.openxmlformats.org/officeDocument/2006/relationships/hyperlink" Target="http://online.zakon.kz/Document/?doc_id=30788512" TargetMode="External"/><Relationship Id="rId271" Type="http://schemas.openxmlformats.org/officeDocument/2006/relationships/footer" Target="footer1.xml"/><Relationship Id="rId24" Type="http://schemas.openxmlformats.org/officeDocument/2006/relationships/hyperlink" Target="http://online.zakon.kz/Document/?doc_id=31224582" TargetMode="External"/><Relationship Id="rId45" Type="http://schemas.openxmlformats.org/officeDocument/2006/relationships/hyperlink" Target="http://online.zakon.kz/Document/?doc_id=1006061" TargetMode="External"/><Relationship Id="rId66" Type="http://schemas.openxmlformats.org/officeDocument/2006/relationships/hyperlink" Target="http://online.zakon.kz/Document/?doc_id=30914758" TargetMode="External"/><Relationship Id="rId87" Type="http://schemas.openxmlformats.org/officeDocument/2006/relationships/hyperlink" Target="http://online.zakon.kz/Document/?doc_id=31386030" TargetMode="External"/><Relationship Id="rId110" Type="http://schemas.openxmlformats.org/officeDocument/2006/relationships/hyperlink" Target="http://online.zakon.kz/Document/?doc_id=31025535" TargetMode="External"/><Relationship Id="rId131" Type="http://schemas.openxmlformats.org/officeDocument/2006/relationships/hyperlink" Target="http://online.zakon.kz/Document/?doc_id=31414182" TargetMode="External"/><Relationship Id="rId152" Type="http://schemas.openxmlformats.org/officeDocument/2006/relationships/hyperlink" Target="http://online.zakon.kz/Document/?doc_id=31376061" TargetMode="External"/><Relationship Id="rId173" Type="http://schemas.openxmlformats.org/officeDocument/2006/relationships/hyperlink" Target="http://online.zakon.kz/Document/?doc_id=31025535" TargetMode="External"/><Relationship Id="rId194" Type="http://schemas.openxmlformats.org/officeDocument/2006/relationships/hyperlink" Target="http://online.zakon.kz/Document/?doc_id=31223640" TargetMode="External"/><Relationship Id="rId208" Type="http://schemas.openxmlformats.org/officeDocument/2006/relationships/hyperlink" Target="http://online.zakon.kz/Document/?doc_id=30788512" TargetMode="External"/><Relationship Id="rId229" Type="http://schemas.openxmlformats.org/officeDocument/2006/relationships/hyperlink" Target="http://online.zakon.kz/Document/?doc_id=30447840" TargetMode="External"/><Relationship Id="rId240" Type="http://schemas.openxmlformats.org/officeDocument/2006/relationships/hyperlink" Target="http://online.zakon.kz/Document/?doc_id=30788512" TargetMode="External"/><Relationship Id="rId261" Type="http://schemas.openxmlformats.org/officeDocument/2006/relationships/hyperlink" Target="http://online.zakon.kz/Document/?doc_id=31163232" TargetMode="External"/><Relationship Id="rId14" Type="http://schemas.openxmlformats.org/officeDocument/2006/relationships/hyperlink" Target="http://online.zakon.kz/Document/?doc_id=30797003" TargetMode="External"/><Relationship Id="rId35" Type="http://schemas.openxmlformats.org/officeDocument/2006/relationships/hyperlink" Target="http://online.zakon.kz/Document/?doc_id=1006061" TargetMode="External"/><Relationship Id="rId56" Type="http://schemas.openxmlformats.org/officeDocument/2006/relationships/hyperlink" Target="http://online.zakon.kz/Document/?doc_id=30098503" TargetMode="External"/><Relationship Id="rId77" Type="http://schemas.openxmlformats.org/officeDocument/2006/relationships/hyperlink" Target="http://online.zakon.kz/Document/?doc_id=30777961" TargetMode="External"/><Relationship Id="rId100" Type="http://schemas.openxmlformats.org/officeDocument/2006/relationships/hyperlink" Target="http://online.zakon.kz/Document/?doc_id=30788512" TargetMode="External"/><Relationship Id="rId8" Type="http://schemas.openxmlformats.org/officeDocument/2006/relationships/hyperlink" Target="http://online.zakon.kz/Document/?doc_id=30098503" TargetMode="External"/><Relationship Id="rId98" Type="http://schemas.openxmlformats.org/officeDocument/2006/relationships/hyperlink" Target="http://online.zakon.kz/Document/?doc_id=31223640" TargetMode="External"/><Relationship Id="rId121" Type="http://schemas.openxmlformats.org/officeDocument/2006/relationships/hyperlink" Target="http://online.zakon.kz/Document/?doc_id=30607517" TargetMode="External"/><Relationship Id="rId142" Type="http://schemas.openxmlformats.org/officeDocument/2006/relationships/hyperlink" Target="http://online.zakon.kz/Document/?doc_id=30914768" TargetMode="External"/><Relationship Id="rId163" Type="http://schemas.openxmlformats.org/officeDocument/2006/relationships/hyperlink" Target="http://online.zakon.kz/Document/?doc_id=31376061" TargetMode="External"/><Relationship Id="rId184" Type="http://schemas.openxmlformats.org/officeDocument/2006/relationships/hyperlink" Target="http://online.zakon.kz/Document/?doc_id=30448230" TargetMode="External"/><Relationship Id="rId219" Type="http://schemas.openxmlformats.org/officeDocument/2006/relationships/hyperlink" Target="http://online.zakon.kz/Document/?doc_id=30548870" TargetMode="External"/><Relationship Id="rId230" Type="http://schemas.openxmlformats.org/officeDocument/2006/relationships/hyperlink" Target="http://online.zakon.kz/Document/?doc_id=30448230" TargetMode="External"/><Relationship Id="rId251" Type="http://schemas.openxmlformats.org/officeDocument/2006/relationships/hyperlink" Target="http://online.zakon.kz/Document/?doc_id=30797003" TargetMode="External"/><Relationship Id="rId25" Type="http://schemas.openxmlformats.org/officeDocument/2006/relationships/hyperlink" Target="http://online.zakon.kz/Document/?doc_id=30777961" TargetMode="External"/><Relationship Id="rId46" Type="http://schemas.openxmlformats.org/officeDocument/2006/relationships/hyperlink" Target="http://online.zakon.kz/Document/?doc_id=1006061" TargetMode="External"/><Relationship Id="rId67" Type="http://schemas.openxmlformats.org/officeDocument/2006/relationships/hyperlink" Target="http://online.zakon.kz/Document/?doc_id=31414182" TargetMode="External"/><Relationship Id="rId272" Type="http://schemas.openxmlformats.org/officeDocument/2006/relationships/footer" Target="footer2.xml"/><Relationship Id="rId88" Type="http://schemas.openxmlformats.org/officeDocument/2006/relationships/hyperlink" Target="http://online.zakon.kz/Document/?doc_id=31088698" TargetMode="External"/><Relationship Id="rId111" Type="http://schemas.openxmlformats.org/officeDocument/2006/relationships/hyperlink" Target="http://online.zakon.kz/Document/?doc_id=31025539" TargetMode="External"/><Relationship Id="rId132" Type="http://schemas.openxmlformats.org/officeDocument/2006/relationships/hyperlink" Target="http://online.zakon.kz/Document/?doc_id=31414757" TargetMode="External"/><Relationship Id="rId153" Type="http://schemas.openxmlformats.org/officeDocument/2006/relationships/hyperlink" Target="http://online.zakon.kz/Document/?doc_id=31386030" TargetMode="External"/><Relationship Id="rId174" Type="http://schemas.openxmlformats.org/officeDocument/2006/relationships/hyperlink" Target="http://online.zakon.kz/Document/?doc_id=31025539" TargetMode="External"/><Relationship Id="rId195" Type="http://schemas.openxmlformats.org/officeDocument/2006/relationships/hyperlink" Target="http://online.zakon.kz/Document/?doc_id=31224582" TargetMode="External"/><Relationship Id="rId209" Type="http://schemas.openxmlformats.org/officeDocument/2006/relationships/hyperlink" Target="http://online.zakon.kz/Document/?doc_id=30797003" TargetMode="External"/><Relationship Id="rId220" Type="http://schemas.openxmlformats.org/officeDocument/2006/relationships/hyperlink" Target="http://online.zakon.kz/Document/?doc_id=30788512" TargetMode="External"/><Relationship Id="rId241" Type="http://schemas.openxmlformats.org/officeDocument/2006/relationships/hyperlink" Target="http://online.zakon.kz/Document/?doc_id=30797003" TargetMode="External"/><Relationship Id="rId15" Type="http://schemas.openxmlformats.org/officeDocument/2006/relationships/hyperlink" Target="http://online.zakon.kz/Document/?doc_id=31038068" TargetMode="External"/><Relationship Id="rId36" Type="http://schemas.openxmlformats.org/officeDocument/2006/relationships/hyperlink" Target="http://online.zakon.kz/Document/?doc_id=31025535" TargetMode="External"/><Relationship Id="rId57" Type="http://schemas.openxmlformats.org/officeDocument/2006/relationships/hyperlink" Target="http://online.zakon.kz/Document/?doc_id=31109556" TargetMode="External"/><Relationship Id="rId262" Type="http://schemas.openxmlformats.org/officeDocument/2006/relationships/hyperlink" Target="http://online.zakon.kz/Document/?doc_id=31182025" TargetMode="External"/><Relationship Id="rId78" Type="http://schemas.openxmlformats.org/officeDocument/2006/relationships/hyperlink" Target="http://online.zakon.kz/Document/?doc_id=30913206" TargetMode="External"/><Relationship Id="rId99" Type="http://schemas.openxmlformats.org/officeDocument/2006/relationships/hyperlink" Target="http://online.zakon.kz/Document/?doc_id=31224582" TargetMode="External"/><Relationship Id="rId101" Type="http://schemas.openxmlformats.org/officeDocument/2006/relationships/hyperlink" Target="http://online.zakon.kz/Document/?doc_id=31025535" TargetMode="External"/><Relationship Id="rId122" Type="http://schemas.openxmlformats.org/officeDocument/2006/relationships/hyperlink" Target="http://online.zakon.kz/Document/?doc_id=30788512" TargetMode="External"/><Relationship Id="rId143" Type="http://schemas.openxmlformats.org/officeDocument/2006/relationships/hyperlink" Target="http://online.zakon.kz/Document/?doc_id=30916633" TargetMode="External"/><Relationship Id="rId164" Type="http://schemas.openxmlformats.org/officeDocument/2006/relationships/hyperlink" Target="http://online.zakon.kz/Document/?doc_id=31386030" TargetMode="External"/><Relationship Id="rId185" Type="http://schemas.openxmlformats.org/officeDocument/2006/relationships/hyperlink" Target="http://online.zakon.kz/Document/?doc_id=30447840" TargetMode="External"/><Relationship Id="rId9" Type="http://schemas.openxmlformats.org/officeDocument/2006/relationships/hyperlink" Target="http://online.zakon.kz/Document/?doc_id=31223640" TargetMode="External"/><Relationship Id="rId210" Type="http://schemas.openxmlformats.org/officeDocument/2006/relationships/hyperlink" Target="http://online.zakon.kz/Document/?doc_id=31376061" TargetMode="External"/><Relationship Id="rId26" Type="http://schemas.openxmlformats.org/officeDocument/2006/relationships/hyperlink" Target="http://online.zakon.kz/Document/?doc_id=31223640" TargetMode="External"/><Relationship Id="rId231" Type="http://schemas.openxmlformats.org/officeDocument/2006/relationships/hyperlink" Target="http://online.zakon.kz/Document/?doc_id=30447840" TargetMode="External"/><Relationship Id="rId252" Type="http://schemas.openxmlformats.org/officeDocument/2006/relationships/hyperlink" Target="http://online.zakon.kz/Document/?doc_id=31038068" TargetMode="External"/><Relationship Id="rId273" Type="http://schemas.openxmlformats.org/officeDocument/2006/relationships/header" Target="header3.xml"/><Relationship Id="rId47" Type="http://schemas.openxmlformats.org/officeDocument/2006/relationships/hyperlink" Target="http://online.zakon.kz/Document/?doc_id=31376061" TargetMode="External"/><Relationship Id="rId68" Type="http://schemas.openxmlformats.org/officeDocument/2006/relationships/hyperlink" Target="http://online.zakon.kz/Document/?doc_id=31414757" TargetMode="External"/><Relationship Id="rId89" Type="http://schemas.openxmlformats.org/officeDocument/2006/relationships/hyperlink" Target="http://online.zakon.kz/Document/?doc_id=30145037" TargetMode="External"/><Relationship Id="rId112" Type="http://schemas.openxmlformats.org/officeDocument/2006/relationships/hyperlink" Target="http://online.zakon.kz/Document/?doc_id=30788512" TargetMode="External"/><Relationship Id="rId133" Type="http://schemas.openxmlformats.org/officeDocument/2006/relationships/hyperlink" Target="http://online.zakon.kz/Document/?doc_id=31414182" TargetMode="External"/><Relationship Id="rId154" Type="http://schemas.openxmlformats.org/officeDocument/2006/relationships/hyperlink" Target="http://online.zakon.kz/Document/?doc_id=30839862" TargetMode="External"/><Relationship Id="rId175" Type="http://schemas.openxmlformats.org/officeDocument/2006/relationships/hyperlink" Target="http://online.zakon.kz/Document/?doc_id=31414182" TargetMode="External"/><Relationship Id="rId196" Type="http://schemas.openxmlformats.org/officeDocument/2006/relationships/hyperlink" Target="http://online.zakon.kz/Document/?doc_id=30369177" TargetMode="External"/><Relationship Id="rId200" Type="http://schemas.openxmlformats.org/officeDocument/2006/relationships/hyperlink" Target="http://online.zakon.kz/Document/?doc_id=31182025" TargetMode="External"/><Relationship Id="rId16" Type="http://schemas.openxmlformats.org/officeDocument/2006/relationships/hyperlink" Target="http://online.zakon.kz/Document/?doc_id=31038321" TargetMode="External"/><Relationship Id="rId221" Type="http://schemas.openxmlformats.org/officeDocument/2006/relationships/hyperlink" Target="http://online.zakon.kz/Document/?doc_id=1003158" TargetMode="External"/><Relationship Id="rId242" Type="http://schemas.openxmlformats.org/officeDocument/2006/relationships/hyperlink" Target="http://online.zakon.kz/Document/?doc_id=1051485" TargetMode="External"/><Relationship Id="rId263" Type="http://schemas.openxmlformats.org/officeDocument/2006/relationships/hyperlink" Target="http://online.zakon.kz/Document/?doc_id=31316421" TargetMode="External"/><Relationship Id="rId37" Type="http://schemas.openxmlformats.org/officeDocument/2006/relationships/hyperlink" Target="http://online.zakon.kz/Document/?doc_id=31025539" TargetMode="External"/><Relationship Id="rId58" Type="http://schemas.openxmlformats.org/officeDocument/2006/relationships/hyperlink" Target="http://online.zakon.kz/Document/?doc_id=31109864" TargetMode="External"/><Relationship Id="rId79" Type="http://schemas.openxmlformats.org/officeDocument/2006/relationships/hyperlink" Target="http://online.zakon.kz/Document/?doc_id=31106529" TargetMode="External"/><Relationship Id="rId102" Type="http://schemas.openxmlformats.org/officeDocument/2006/relationships/hyperlink" Target="http://online.zakon.kz/Document/?doc_id=31025539" TargetMode="External"/><Relationship Id="rId123" Type="http://schemas.openxmlformats.org/officeDocument/2006/relationships/hyperlink" Target="http://online.zakon.kz/Document/?doc_id=30797003" TargetMode="External"/><Relationship Id="rId144" Type="http://schemas.openxmlformats.org/officeDocument/2006/relationships/hyperlink" Target="http://online.zakon.kz/Document/?doc_id=31230569" TargetMode="External"/><Relationship Id="rId90" Type="http://schemas.openxmlformats.org/officeDocument/2006/relationships/hyperlink" Target="http://online.zakon.kz/Document/?doc_id=30447840" TargetMode="External"/><Relationship Id="rId165" Type="http://schemas.openxmlformats.org/officeDocument/2006/relationships/hyperlink" Target="http://online.zakon.kz/Document/?doc_id=31038068" TargetMode="External"/><Relationship Id="rId186" Type="http://schemas.openxmlformats.org/officeDocument/2006/relationships/hyperlink" Target="http://online.zakon.kz/Document/?doc_id=30448230" TargetMode="External"/><Relationship Id="rId211" Type="http://schemas.openxmlformats.org/officeDocument/2006/relationships/hyperlink" Target="http://online.zakon.kz/Document/?doc_id=31386030" TargetMode="External"/><Relationship Id="rId232" Type="http://schemas.openxmlformats.org/officeDocument/2006/relationships/hyperlink" Target="http://online.zakon.kz/Document/?doc_id=30448230" TargetMode="External"/><Relationship Id="rId253" Type="http://schemas.openxmlformats.org/officeDocument/2006/relationships/hyperlink" Target="http://online.zakon.kz/Document/?doc_id=31038321" TargetMode="External"/><Relationship Id="rId274" Type="http://schemas.openxmlformats.org/officeDocument/2006/relationships/footer" Target="footer3.xml"/><Relationship Id="rId27" Type="http://schemas.openxmlformats.org/officeDocument/2006/relationships/hyperlink" Target="http://online.zakon.kz/Document/?doc_id=1035484" TargetMode="External"/><Relationship Id="rId48" Type="http://schemas.openxmlformats.org/officeDocument/2006/relationships/hyperlink" Target="http://online.zakon.kz/Document/?doc_id=31386030" TargetMode="External"/><Relationship Id="rId69" Type="http://schemas.openxmlformats.org/officeDocument/2006/relationships/hyperlink" Target="http://online.zakon.kz/Document/?doc_id=30110137" TargetMode="External"/><Relationship Id="rId113" Type="http://schemas.openxmlformats.org/officeDocument/2006/relationships/hyperlink" Target="http://online.zakon.kz/Document/?doc_id=31025535" TargetMode="External"/><Relationship Id="rId134" Type="http://schemas.openxmlformats.org/officeDocument/2006/relationships/hyperlink" Target="http://online.zakon.kz/Document/?doc_id=31414757" TargetMode="External"/><Relationship Id="rId80" Type="http://schemas.openxmlformats.org/officeDocument/2006/relationships/hyperlink" Target="http://online.zakon.kz/Document/?doc_id=30126863" TargetMode="External"/><Relationship Id="rId155" Type="http://schemas.openxmlformats.org/officeDocument/2006/relationships/hyperlink" Target="http://online.zakon.kz/Document/?doc_id=31025535" TargetMode="External"/><Relationship Id="rId176" Type="http://schemas.openxmlformats.org/officeDocument/2006/relationships/hyperlink" Target="http://online.zakon.kz/Document/?doc_id=31414757" TargetMode="External"/><Relationship Id="rId197" Type="http://schemas.openxmlformats.org/officeDocument/2006/relationships/hyperlink" Target="http://online.zakon.kz/Document/?doc_id=31338287" TargetMode="External"/><Relationship Id="rId201" Type="http://schemas.openxmlformats.org/officeDocument/2006/relationships/hyperlink" Target="http://online.zakon.kz/Document/?doc_id=30788512" TargetMode="External"/><Relationship Id="rId222" Type="http://schemas.openxmlformats.org/officeDocument/2006/relationships/hyperlink" Target="http://online.zakon.kz/Document/?doc_id=30447840" TargetMode="External"/><Relationship Id="rId243" Type="http://schemas.openxmlformats.org/officeDocument/2006/relationships/hyperlink" Target="http://online.zakon.kz/Document/?doc_id=30788512" TargetMode="External"/><Relationship Id="rId264" Type="http://schemas.openxmlformats.org/officeDocument/2006/relationships/hyperlink" Target="http://online.zakon.kz/Document/?doc_id=31223640" TargetMode="External"/><Relationship Id="rId17" Type="http://schemas.openxmlformats.org/officeDocument/2006/relationships/hyperlink" Target="http://online.zakon.kz/Document/?doc_id=31038068" TargetMode="External"/><Relationship Id="rId38" Type="http://schemas.openxmlformats.org/officeDocument/2006/relationships/hyperlink" Target="http://online.zakon.kz/Document/?doc_id=31038321" TargetMode="External"/><Relationship Id="rId59" Type="http://schemas.openxmlformats.org/officeDocument/2006/relationships/hyperlink" Target="http://online.zakon.kz/Document/?doc_id=31396233" TargetMode="External"/><Relationship Id="rId103" Type="http://schemas.openxmlformats.org/officeDocument/2006/relationships/hyperlink" Target="http://online.zakon.kz/Document/?doc_id=31038321" TargetMode="External"/><Relationship Id="rId124" Type="http://schemas.openxmlformats.org/officeDocument/2006/relationships/hyperlink" Target="http://online.zakon.kz/Document/?doc_id=31025535" TargetMode="External"/><Relationship Id="rId70" Type="http://schemas.openxmlformats.org/officeDocument/2006/relationships/hyperlink" Target="http://online.zakon.kz/Document/?doc_id=30788512" TargetMode="External"/><Relationship Id="rId91" Type="http://schemas.openxmlformats.org/officeDocument/2006/relationships/hyperlink" Target="http://online.zakon.kz/Document/?doc_id=30448230" TargetMode="External"/><Relationship Id="rId145" Type="http://schemas.openxmlformats.org/officeDocument/2006/relationships/hyperlink" Target="http://online.zakon.kz/Document/?doc_id=31224582" TargetMode="External"/><Relationship Id="rId166" Type="http://schemas.openxmlformats.org/officeDocument/2006/relationships/hyperlink" Target="http://online.zakon.kz/Document/?doc_id=31376061" TargetMode="External"/><Relationship Id="rId187" Type="http://schemas.openxmlformats.org/officeDocument/2006/relationships/hyperlink" Target="http://online.zakon.kz/Document/?doc_id=3078851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396233" TargetMode="External"/><Relationship Id="rId233" Type="http://schemas.openxmlformats.org/officeDocument/2006/relationships/hyperlink" Target="http://online.zakon.kz/Document/?doc_id=30145037" TargetMode="External"/><Relationship Id="rId254" Type="http://schemas.openxmlformats.org/officeDocument/2006/relationships/hyperlink" Target="http://online.zakon.kz/Document/?doc_id=31376061" TargetMode="External"/><Relationship Id="rId28" Type="http://schemas.openxmlformats.org/officeDocument/2006/relationships/hyperlink" Target="http://online.zakon.kz/Document/?doc_id=31396233" TargetMode="External"/><Relationship Id="rId49" Type="http://schemas.openxmlformats.org/officeDocument/2006/relationships/hyperlink" Target="http://online.zakon.kz/Document/?doc_id=31376061" TargetMode="External"/><Relationship Id="rId114" Type="http://schemas.openxmlformats.org/officeDocument/2006/relationships/hyperlink" Target="http://online.zakon.kz/Document/?doc_id=31025539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://online.zakon.kz/Document/?doc_id=31396257" TargetMode="External"/><Relationship Id="rId81" Type="http://schemas.openxmlformats.org/officeDocument/2006/relationships/hyperlink" Target="http://online.zakon.kz/Document/?doc_id=31396233" TargetMode="External"/><Relationship Id="rId135" Type="http://schemas.openxmlformats.org/officeDocument/2006/relationships/hyperlink" Target="http://online.zakon.kz/Document/?doc_id=31038068" TargetMode="External"/><Relationship Id="rId156" Type="http://schemas.openxmlformats.org/officeDocument/2006/relationships/hyperlink" Target="http://online.zakon.kz/Document/?doc_id=31025539" TargetMode="External"/><Relationship Id="rId177" Type="http://schemas.openxmlformats.org/officeDocument/2006/relationships/hyperlink" Target="http://online.zakon.kz/Document/?doc_id=31223640" TargetMode="External"/><Relationship Id="rId198" Type="http://schemas.openxmlformats.org/officeDocument/2006/relationships/hyperlink" Target="http://online.zakon.kz/Document/?doc_id=30788512" TargetMode="External"/><Relationship Id="rId202" Type="http://schemas.openxmlformats.org/officeDocument/2006/relationships/hyperlink" Target="http://online.zakon.kz/Document/?doc_id=1009757" TargetMode="External"/><Relationship Id="rId223" Type="http://schemas.openxmlformats.org/officeDocument/2006/relationships/hyperlink" Target="http://online.zakon.kz/Document/?doc_id=31049135" TargetMode="External"/><Relationship Id="rId244" Type="http://schemas.openxmlformats.org/officeDocument/2006/relationships/hyperlink" Target="http://online.zakon.kz/Document/?doc_id=30797003" TargetMode="External"/><Relationship Id="rId18" Type="http://schemas.openxmlformats.org/officeDocument/2006/relationships/hyperlink" Target="http://online.zakon.kz/Document/?doc_id=31376061" TargetMode="External"/><Relationship Id="rId39" Type="http://schemas.openxmlformats.org/officeDocument/2006/relationships/hyperlink" Target="http://online.zakon.kz/Document/?doc_id=31025535" TargetMode="External"/><Relationship Id="rId265" Type="http://schemas.openxmlformats.org/officeDocument/2006/relationships/hyperlink" Target="http://online.zakon.kz/Document/?doc_id=31224582" TargetMode="External"/><Relationship Id="rId50" Type="http://schemas.openxmlformats.org/officeDocument/2006/relationships/hyperlink" Target="http://online.zakon.kz/Document/?doc_id=31386030" TargetMode="External"/><Relationship Id="rId104" Type="http://schemas.openxmlformats.org/officeDocument/2006/relationships/hyperlink" Target="http://online.zakon.kz/Document/?doc_id=30788512" TargetMode="External"/><Relationship Id="rId125" Type="http://schemas.openxmlformats.org/officeDocument/2006/relationships/hyperlink" Target="http://online.zakon.kz/Document/?doc_id=31025539" TargetMode="External"/><Relationship Id="rId146" Type="http://schemas.openxmlformats.org/officeDocument/2006/relationships/hyperlink" Target="http://online.zakon.kz/Document/?link_id=1002627239" TargetMode="External"/><Relationship Id="rId167" Type="http://schemas.openxmlformats.org/officeDocument/2006/relationships/hyperlink" Target="http://online.zakon.kz/Document/?doc_id=31386030" TargetMode="External"/><Relationship Id="rId188" Type="http://schemas.openxmlformats.org/officeDocument/2006/relationships/hyperlink" Target="http://online.zakon.kz/Document/?doc_id=30797003" TargetMode="External"/><Relationship Id="rId71" Type="http://schemas.openxmlformats.org/officeDocument/2006/relationships/hyperlink" Target="http://online.zakon.kz/Document/?doc_id=30797003" TargetMode="External"/><Relationship Id="rId92" Type="http://schemas.openxmlformats.org/officeDocument/2006/relationships/hyperlink" Target="http://online.zakon.kz/Document/?doc_id=30548870" TargetMode="External"/><Relationship Id="rId213" Type="http://schemas.openxmlformats.org/officeDocument/2006/relationships/hyperlink" Target="http://online.zakon.kz/Document/?doc_id=31396257" TargetMode="External"/><Relationship Id="rId234" Type="http://schemas.openxmlformats.org/officeDocument/2006/relationships/hyperlink" Target="http://online.zakon.kz/Document/?doc_id=3044784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396257" TargetMode="External"/><Relationship Id="rId255" Type="http://schemas.openxmlformats.org/officeDocument/2006/relationships/hyperlink" Target="http://online.zakon.kz/Document/?doc_id=31386030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://online.zakon.kz/Document/?doc_id=31025539" TargetMode="External"/><Relationship Id="rId115" Type="http://schemas.openxmlformats.org/officeDocument/2006/relationships/hyperlink" Target="http://online.zakon.kz/Document/?doc_id=31038321" TargetMode="External"/><Relationship Id="rId136" Type="http://schemas.openxmlformats.org/officeDocument/2006/relationships/hyperlink" Target="http://online.zakon.kz/Document/?doc_id=31038321" TargetMode="External"/><Relationship Id="rId157" Type="http://schemas.openxmlformats.org/officeDocument/2006/relationships/hyperlink" Target="http://online.zakon.kz/Document/?doc_id=31038321" TargetMode="External"/><Relationship Id="rId178" Type="http://schemas.openxmlformats.org/officeDocument/2006/relationships/hyperlink" Target="http://online.zakon.kz/Document/?doc_id=31224582" TargetMode="External"/><Relationship Id="rId61" Type="http://schemas.openxmlformats.org/officeDocument/2006/relationships/hyperlink" Target="http://online.zakon.kz/Document/?doc_id=31472338" TargetMode="External"/><Relationship Id="rId82" Type="http://schemas.openxmlformats.org/officeDocument/2006/relationships/hyperlink" Target="http://online.zakon.kz/Document/?doc_id=31396257" TargetMode="External"/><Relationship Id="rId199" Type="http://schemas.openxmlformats.org/officeDocument/2006/relationships/hyperlink" Target="http://online.zakon.kz/Document/?doc_id=31163232" TargetMode="External"/><Relationship Id="rId203" Type="http://schemas.openxmlformats.org/officeDocument/2006/relationships/hyperlink" Target="http://online.zakon.kz/Document/?doc_id=30788512" TargetMode="External"/><Relationship Id="rId19" Type="http://schemas.openxmlformats.org/officeDocument/2006/relationships/hyperlink" Target="http://online.zakon.kz/Document/?doc_id=31386030" TargetMode="External"/><Relationship Id="rId224" Type="http://schemas.openxmlformats.org/officeDocument/2006/relationships/hyperlink" Target="http://online.zakon.kz/Document/?doc_id=30447840" TargetMode="External"/><Relationship Id="rId245" Type="http://schemas.openxmlformats.org/officeDocument/2006/relationships/hyperlink" Target="http://online.zakon.kz/Document/?doc_id=30823634" TargetMode="External"/><Relationship Id="rId266" Type="http://schemas.openxmlformats.org/officeDocument/2006/relationships/hyperlink" Target="http://online.zakon.kz/Document/?link_id=1001234898" TargetMode="External"/><Relationship Id="rId30" Type="http://schemas.openxmlformats.org/officeDocument/2006/relationships/hyperlink" Target="http://online.zakon.kz/Document/?doc_id=31472338" TargetMode="External"/><Relationship Id="rId105" Type="http://schemas.openxmlformats.org/officeDocument/2006/relationships/hyperlink" Target="http://online.zakon.kz/Document/?doc_id=31376061" TargetMode="External"/><Relationship Id="rId126" Type="http://schemas.openxmlformats.org/officeDocument/2006/relationships/hyperlink" Target="http://online.zakon.kz/Document/?doc_id=31038321" TargetMode="External"/><Relationship Id="rId147" Type="http://schemas.openxmlformats.org/officeDocument/2006/relationships/hyperlink" Target="http://online.zakon.kz/Document/?link_id=1002649301" TargetMode="External"/><Relationship Id="rId168" Type="http://schemas.openxmlformats.org/officeDocument/2006/relationships/hyperlink" Target="http://online.zakon.kz/Document/?doc_id=31038068" TargetMode="External"/><Relationship Id="rId51" Type="http://schemas.openxmlformats.org/officeDocument/2006/relationships/hyperlink" Target="http://online.zakon.kz/Document/?doc_id=31376061" TargetMode="External"/><Relationship Id="rId72" Type="http://schemas.openxmlformats.org/officeDocument/2006/relationships/hyperlink" Target="http://online.zakon.kz/Document/?doc_id=31025535" TargetMode="External"/><Relationship Id="rId93" Type="http://schemas.openxmlformats.org/officeDocument/2006/relationships/hyperlink" Target="http://online.zakon.kz/Document/?doc_id=30447840" TargetMode="External"/><Relationship Id="rId189" Type="http://schemas.openxmlformats.org/officeDocument/2006/relationships/hyperlink" Target="http://online.zakon.kz/Document/?doc_id=304478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472338" TargetMode="External"/><Relationship Id="rId235" Type="http://schemas.openxmlformats.org/officeDocument/2006/relationships/hyperlink" Target="http://online.zakon.kz/Document/?doc_id=30448230" TargetMode="External"/><Relationship Id="rId256" Type="http://schemas.openxmlformats.org/officeDocument/2006/relationships/hyperlink" Target="http://online.zakon.kz/Document/?doc_id=30788512" TargetMode="External"/><Relationship Id="rId116" Type="http://schemas.openxmlformats.org/officeDocument/2006/relationships/hyperlink" Target="http://online.zakon.kz/Document/?doc_id=1005029" TargetMode="External"/><Relationship Id="rId137" Type="http://schemas.openxmlformats.org/officeDocument/2006/relationships/hyperlink" Target="http://online.zakon.kz/Document/?doc_id=31376061" TargetMode="External"/><Relationship Id="rId158" Type="http://schemas.openxmlformats.org/officeDocument/2006/relationships/hyperlink" Target="http://online.zakon.kz/Document/?doc_id=31376061" TargetMode="External"/><Relationship Id="rId20" Type="http://schemas.openxmlformats.org/officeDocument/2006/relationships/hyperlink" Target="http://online.zakon.kz/Document/?doc_id=1051931" TargetMode="External"/><Relationship Id="rId41" Type="http://schemas.openxmlformats.org/officeDocument/2006/relationships/hyperlink" Target="http://online.zakon.kz/Document/?doc_id=31038321" TargetMode="External"/><Relationship Id="rId62" Type="http://schemas.openxmlformats.org/officeDocument/2006/relationships/hyperlink" Target="http://online.zakon.kz/Document/?doc_id=31396226" TargetMode="External"/><Relationship Id="rId83" Type="http://schemas.openxmlformats.org/officeDocument/2006/relationships/hyperlink" Target="http://online.zakon.kz/Document/?doc_id=31472338" TargetMode="External"/><Relationship Id="rId179" Type="http://schemas.openxmlformats.org/officeDocument/2006/relationships/hyperlink" Target="http://online.zakon.kz/Document/?doc_id=31414182" TargetMode="External"/><Relationship Id="rId190" Type="http://schemas.openxmlformats.org/officeDocument/2006/relationships/hyperlink" Target="http://online.zakon.kz/Document/?doc_id=30448230" TargetMode="External"/><Relationship Id="rId204" Type="http://schemas.openxmlformats.org/officeDocument/2006/relationships/hyperlink" Target="http://online.zakon.kz/Document/?doc_id=30797003" TargetMode="External"/><Relationship Id="rId225" Type="http://schemas.openxmlformats.org/officeDocument/2006/relationships/hyperlink" Target="http://online.zakon.kz/Document/?doc_id=30447840" TargetMode="External"/><Relationship Id="rId246" Type="http://schemas.openxmlformats.org/officeDocument/2006/relationships/hyperlink" Target="http://online.zakon.kz/Document/?doc_id=31223640" TargetMode="External"/><Relationship Id="rId267" Type="http://schemas.openxmlformats.org/officeDocument/2006/relationships/hyperlink" Target="http://online.zakon.kz/Document/?doc_id=30085814" TargetMode="External"/><Relationship Id="rId106" Type="http://schemas.openxmlformats.org/officeDocument/2006/relationships/hyperlink" Target="http://online.zakon.kz/Document/?doc_id=31386030" TargetMode="External"/><Relationship Id="rId127" Type="http://schemas.openxmlformats.org/officeDocument/2006/relationships/hyperlink" Target="http://online.zakon.kz/Document/?doc_id=31414182" TargetMode="External"/><Relationship Id="rId10" Type="http://schemas.openxmlformats.org/officeDocument/2006/relationships/hyperlink" Target="http://online.zakon.kz/Document/?doc_id=31224582" TargetMode="External"/><Relationship Id="rId31" Type="http://schemas.openxmlformats.org/officeDocument/2006/relationships/hyperlink" Target="http://online.zakon.kz/Document/?doc_id=30494501" TargetMode="External"/><Relationship Id="rId52" Type="http://schemas.openxmlformats.org/officeDocument/2006/relationships/hyperlink" Target="http://online.zakon.kz/Document/?doc_id=31386030" TargetMode="External"/><Relationship Id="rId73" Type="http://schemas.openxmlformats.org/officeDocument/2006/relationships/hyperlink" Target="http://online.zakon.kz/Document/?doc_id=31025539" TargetMode="External"/><Relationship Id="rId94" Type="http://schemas.openxmlformats.org/officeDocument/2006/relationships/hyperlink" Target="http://online.zakon.kz/Document/?doc_id=30448230" TargetMode="External"/><Relationship Id="rId148" Type="http://schemas.openxmlformats.org/officeDocument/2006/relationships/hyperlink" Target="http://online.zakon.kz/Document/?doc_id=30914758" TargetMode="External"/><Relationship Id="rId169" Type="http://schemas.openxmlformats.org/officeDocument/2006/relationships/hyperlink" Target="http://online.zakon.kz/Document/?doc_id=3137606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414757" TargetMode="External"/><Relationship Id="rId215" Type="http://schemas.openxmlformats.org/officeDocument/2006/relationships/hyperlink" Target="http://online.zakon.kz/Document/?doc_id=31396226" TargetMode="External"/><Relationship Id="rId236" Type="http://schemas.openxmlformats.org/officeDocument/2006/relationships/hyperlink" Target="http://online.zakon.kz/Document/?doc_id=30447840" TargetMode="External"/><Relationship Id="rId257" Type="http://schemas.openxmlformats.org/officeDocument/2006/relationships/hyperlink" Target="http://online.zakon.kz/Document/?doc_id=30797003" TargetMode="External"/><Relationship Id="rId42" Type="http://schemas.openxmlformats.org/officeDocument/2006/relationships/hyperlink" Target="http://online.zakon.kz/Document/?doc_id=31223640" TargetMode="External"/><Relationship Id="rId84" Type="http://schemas.openxmlformats.org/officeDocument/2006/relationships/hyperlink" Target="http://online.zakon.kz/Document/?doc_id=30107011" TargetMode="External"/><Relationship Id="rId138" Type="http://schemas.openxmlformats.org/officeDocument/2006/relationships/hyperlink" Target="http://online.zakon.kz/Document/?doc_id=31386030" TargetMode="External"/><Relationship Id="rId191" Type="http://schemas.openxmlformats.org/officeDocument/2006/relationships/hyperlink" Target="http://online.zakon.kz/Document/?doc_id=30447840" TargetMode="External"/><Relationship Id="rId205" Type="http://schemas.openxmlformats.org/officeDocument/2006/relationships/hyperlink" Target="http://online.zakon.kz/Document/?doc_id=30788512" TargetMode="External"/><Relationship Id="rId247" Type="http://schemas.openxmlformats.org/officeDocument/2006/relationships/hyperlink" Target="http://online.zakon.kz/Document/?doc_id=31224582" TargetMode="External"/><Relationship Id="rId107" Type="http://schemas.openxmlformats.org/officeDocument/2006/relationships/hyperlink" Target="http://online.zakon.kz/Document/?doc_id=30788512" TargetMode="External"/><Relationship Id="rId11" Type="http://schemas.openxmlformats.org/officeDocument/2006/relationships/hyperlink" Target="http://online.zakon.kz/Document/?doc_id=30447840" TargetMode="External"/><Relationship Id="rId53" Type="http://schemas.openxmlformats.org/officeDocument/2006/relationships/hyperlink" Target="http://online.zakon.kz/Document/?doc_id=31376061" TargetMode="External"/><Relationship Id="rId149" Type="http://schemas.openxmlformats.org/officeDocument/2006/relationships/hyperlink" Target="http://online.zakon.kz/Document/?doc_id=31038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10447</Words>
  <Characters>100801</Characters>
  <Application>Microsoft Office Word</Application>
  <DocSecurity>0</DocSecurity>
  <Lines>840</Lines>
  <Paragraphs>222</Paragraphs>
  <ScaleCrop>false</ScaleCrop>
  <Company/>
  <LinksUpToDate>false</LinksUpToDate>
  <CharactersWithSpaces>111026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11.01.2007 № 217-III (©Paragraph 2023)</dc:title>
  <dc:subject/>
  <dc:creator>Сергей М</dc:creator>
  <cp:keywords/>
  <dc:description/>
  <cp:lastModifiedBy>Сергей М</cp:lastModifiedBy>
  <cp:revision>2</cp:revision>
  <dcterms:created xsi:type="dcterms:W3CDTF">2023-11-02T05:03:00Z</dcterms:created>
  <dcterms:modified xsi:type="dcterms:W3CDTF">2023-11-02T05:03:00Z</dcterms:modified>
</cp:coreProperties>
</file>