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180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1 ноября 2013 года № 859 «Об утверждении Правил оказания услуг по перевозке лиц с инвалидностью автомобильным транспортом» (с изменениями и дополнениями по состоянию на 11.07.2025 г.)</w:t>
      </w:r>
    </w:p>
    <w:p w:rsidR="00000000" w:rsidRDefault="00B1180F">
      <w:pPr>
        <w:pStyle w:val="p"/>
      </w:pPr>
      <w:r>
        <w:t> </w:t>
      </w:r>
    </w:p>
    <w:p w:rsidR="00000000" w:rsidRDefault="00B1180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декабря 2013 года под № 8950</w:t>
      </w:r>
    </w:p>
    <w:p w:rsidR="00000000" w:rsidRDefault="00B1180F">
      <w:pPr>
        <w:pStyle w:val="pj"/>
      </w:pPr>
      <w:r>
        <w:rPr>
          <w:rStyle w:val="s0"/>
        </w:rPr>
        <w:t> </w:t>
      </w:r>
    </w:p>
    <w:p w:rsidR="00000000" w:rsidRDefault="00B1180F">
      <w:pPr>
        <w:pStyle w:val="pj"/>
      </w:pPr>
      <w:r>
        <w:rPr>
          <w:rStyle w:val="s0"/>
        </w:rPr>
        <w:t>Опубликован: «Казахстанская правда» от 22 января 2014 г. № 14 (27635)</w:t>
      </w:r>
    </w:p>
    <w:p w:rsidR="00000000" w:rsidRDefault="00B1180F">
      <w:pPr>
        <w:pStyle w:val="pj"/>
      </w:pPr>
      <w:r>
        <w:rPr>
          <w:rStyle w:val="s0"/>
        </w:rPr>
        <w:t> </w:t>
      </w:r>
    </w:p>
    <w:p w:rsidR="00000000" w:rsidRDefault="00B1180F">
      <w:pPr>
        <w:pStyle w:val="pj"/>
      </w:pPr>
      <w:r>
        <w:rPr>
          <w:rStyle w:val="s0"/>
        </w:rPr>
        <w:t>Внесены изменения:</w:t>
      </w:r>
    </w:p>
    <w:p w:rsidR="00000000" w:rsidRDefault="00B1180F">
      <w:pPr>
        <w:pStyle w:val="pj"/>
      </w:pPr>
      <w:r>
        <w:rPr>
          <w:rStyle w:val="s0"/>
        </w:rPr>
        <w:t> </w:t>
      </w:r>
    </w:p>
    <w:p w:rsidR="00000000" w:rsidRDefault="00B1180F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29.09.17 г. № 657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180F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21.12.20 г. № 667 (введен в действие по истечении десяти календарных дней после дня его первого </w:t>
      </w:r>
      <w:r>
        <w:rPr>
          <w:rStyle w:val="s0"/>
        </w:rPr>
        <w:t xml:space="preserve">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180F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22.09.22 г. № 521 </w:t>
      </w:r>
      <w:r>
        <w:rPr>
          <w:rStyle w:val="s0"/>
        </w:rPr>
        <w:t>(</w:t>
      </w:r>
      <w:hyperlink r:id="rId1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декабря 2022 г.; с 1 января 2023 г.);</w:t>
      </w:r>
    </w:p>
    <w:p w:rsidR="00000000" w:rsidRDefault="00B1180F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</w:t>
      </w:r>
      <w:r>
        <w:rPr>
          <w:rStyle w:val="s0"/>
        </w:rPr>
        <w:t>азвития РК от 25.08.23 г. № 602 (</w:t>
      </w:r>
      <w:hyperlink r:id="rId1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сентября 2023 г.; с 1 января 2025 г.);</w:t>
      </w:r>
    </w:p>
    <w:p w:rsidR="00000000" w:rsidRDefault="00B1180F">
      <w:pPr>
        <w:pStyle w:val="pj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</w:t>
      </w:r>
      <w:r>
        <w:rPr>
          <w:rStyle w:val="s0"/>
        </w:rPr>
        <w:t>инистра транспорта РК от 15.05.24 г. № 166 (</w:t>
      </w:r>
      <w:hyperlink r:id="rId16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июля 2024 г.);</w:t>
      </w:r>
    </w:p>
    <w:p w:rsidR="00000000" w:rsidRDefault="00B1180F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трансп</w:t>
      </w:r>
      <w:r>
        <w:rPr>
          <w:rStyle w:val="s0"/>
        </w:rPr>
        <w:t>орта РК от 04.11.24 г. № 361 (</w:t>
      </w:r>
      <w:hyperlink r:id="rId18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ноября 2024 г.);</w:t>
      </w:r>
    </w:p>
    <w:p w:rsidR="00000000" w:rsidRDefault="00B1180F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Министра транспорта РК от 19.06.25 г. № 191 (</w:t>
      </w:r>
      <w:hyperlink r:id="rId20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июля 2025 г.).</w:t>
      </w:r>
    </w:p>
    <w:p w:rsidR="00000000" w:rsidRDefault="00B1180F">
      <w:pPr>
        <w:pStyle w:val="pj"/>
      </w:pPr>
      <w:r>
        <w:t> </w:t>
      </w:r>
    </w:p>
    <w:p w:rsidR="00000000" w:rsidRDefault="00B1180F">
      <w:pPr>
        <w:pStyle w:val="pj"/>
      </w:pPr>
      <w:r>
        <w:rPr>
          <w:rStyle w:val="s0"/>
        </w:rPr>
        <w:t>Предыдущие редакции:</w:t>
      </w:r>
    </w:p>
    <w:p w:rsidR="00000000" w:rsidRDefault="00B1180F">
      <w:pPr>
        <w:pStyle w:val="pj"/>
      </w:pPr>
      <w:r>
        <w:rPr>
          <w:rStyle w:val="s0"/>
        </w:rPr>
        <w:t> </w:t>
      </w:r>
    </w:p>
    <w:p w:rsidR="00000000" w:rsidRDefault="00B1180F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29.09.17 г.</w:t>
      </w:r>
    </w:p>
    <w:p w:rsidR="00000000" w:rsidRDefault="00B1180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21.12.20 г.</w:t>
      </w:r>
    </w:p>
    <w:p w:rsidR="00000000" w:rsidRDefault="00B1180F">
      <w:pPr>
        <w:pStyle w:val="pj"/>
      </w:pPr>
      <w:hyperlink r:id="rId23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>, действовавшая до внесения изменений от 22.09.22 г. (введены в действие с 4 декабря 2022 г.)</w:t>
      </w:r>
    </w:p>
    <w:p w:rsidR="00000000" w:rsidRDefault="00B1180F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22.09.22 г. (введены в действие с 1 январ</w:t>
      </w:r>
      <w:r>
        <w:rPr>
          <w:rStyle w:val="s0"/>
        </w:rPr>
        <w:t>я 2023 г.)</w:t>
      </w:r>
    </w:p>
    <w:p w:rsidR="00000000" w:rsidRDefault="00B1180F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25.08.23 г.</w:t>
      </w:r>
    </w:p>
    <w:p w:rsidR="00000000" w:rsidRDefault="00B1180F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</w:t>
      </w:r>
      <w:r>
        <w:rPr>
          <w:rStyle w:val="s0"/>
        </w:rPr>
        <w:t>.24 г.</w:t>
      </w:r>
    </w:p>
    <w:p w:rsidR="00000000" w:rsidRDefault="00B1180F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04.11.24 г.</w:t>
      </w:r>
    </w:p>
    <w:p w:rsidR="00000000" w:rsidRDefault="00B1180F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25.08.23 </w:t>
      </w:r>
      <w:r>
        <w:rPr>
          <w:rStyle w:val="s0"/>
        </w:rPr>
        <w:t>г. (введены в действие с 1 января 2025 г.)</w:t>
      </w:r>
    </w:p>
    <w:p w:rsidR="00000000" w:rsidRDefault="00B1180F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19.06.25 г.</w:t>
      </w:r>
    </w:p>
    <w:p w:rsidR="00000000" w:rsidRDefault="00B1180F">
      <w:pPr>
        <w:pStyle w:val="pj"/>
      </w:pPr>
      <w:r>
        <w:t> </w:t>
      </w:r>
    </w:p>
    <w:p w:rsidR="00000000" w:rsidRDefault="00B1180F">
      <w:pPr>
        <w:pStyle w:val="pj"/>
      </w:pPr>
      <w:r>
        <w:rPr>
          <w:rStyle w:val="s0"/>
        </w:rPr>
        <w:t> </w:t>
      </w:r>
    </w:p>
    <w:p w:rsidR="00000000" w:rsidRDefault="00B1180F">
      <w:pPr>
        <w:pStyle w:val="pj"/>
      </w:pPr>
      <w:r>
        <w:rPr>
          <w:rStyle w:val="s0"/>
        </w:rPr>
        <w:t> </w:t>
      </w:r>
    </w:p>
    <w:p w:rsidR="00000000" w:rsidRDefault="00B1180F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80F" w:rsidRDefault="00B1180F" w:rsidP="00B1180F">
      <w:r>
        <w:separator/>
      </w:r>
    </w:p>
  </w:endnote>
  <w:endnote w:type="continuationSeparator" w:id="0">
    <w:p w:rsidR="00B1180F" w:rsidRDefault="00B1180F" w:rsidP="00B11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80F" w:rsidRDefault="00B118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80F" w:rsidRDefault="00B118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80F" w:rsidRDefault="00B118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80F" w:rsidRDefault="00B1180F" w:rsidP="00B1180F">
      <w:r>
        <w:separator/>
      </w:r>
    </w:p>
  </w:footnote>
  <w:footnote w:type="continuationSeparator" w:id="0">
    <w:p w:rsidR="00B1180F" w:rsidRDefault="00B1180F" w:rsidP="00B118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80F" w:rsidRDefault="00B118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80F" w:rsidRDefault="00B1180F" w:rsidP="00B118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180F" w:rsidRPr="00B1180F" w:rsidRDefault="00B1180F" w:rsidP="00B118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и коммуникаций Республики Казахстан от 1 ноября 2013 года № 859 «Об утверждении Правил оказания услуг по перевозке лиц с инвалидностью автомобильным транспортом» (с изменениями и дополнениями по состоянию на 11.07.2025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80F" w:rsidRDefault="00B118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180F"/>
    <w:rsid w:val="00B11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18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8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8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8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18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8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8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8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480116" TargetMode="External"/><Relationship Id="rId18" Type="http://schemas.openxmlformats.org/officeDocument/2006/relationships/hyperlink" Target="http://online.zakon.kz/Document/?doc_id=32557800" TargetMode="External"/><Relationship Id="rId26" Type="http://schemas.openxmlformats.org/officeDocument/2006/relationships/hyperlink" Target="http://online.zakon.kz/Document/?doc_id=39809879" TargetMode="External"/><Relationship Id="rId21" Type="http://schemas.openxmlformats.org/officeDocument/2006/relationships/hyperlink" Target="http://online.zakon.kz/Document/?doc_id=36728117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5396171" TargetMode="External"/><Relationship Id="rId12" Type="http://schemas.openxmlformats.org/officeDocument/2006/relationships/hyperlink" Target="http://online.zakon.kz/Document/?doc_id=37022596" TargetMode="External"/><Relationship Id="rId17" Type="http://schemas.openxmlformats.org/officeDocument/2006/relationships/hyperlink" Target="http://online.zakon.kz/Document/?doc_id=32557800" TargetMode="External"/><Relationship Id="rId25" Type="http://schemas.openxmlformats.org/officeDocument/2006/relationships/hyperlink" Target="http://online.zakon.kz/Document/?doc_id=3968595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01192" TargetMode="External"/><Relationship Id="rId20" Type="http://schemas.openxmlformats.org/officeDocument/2006/relationships/hyperlink" Target="http://online.zakon.kz/Document/?doc_id=35425014" TargetMode="External"/><Relationship Id="rId29" Type="http://schemas.openxmlformats.org/officeDocument/2006/relationships/hyperlink" Target="http://online.zakon.kz/Document/?doc_id=3364645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2596" TargetMode="External"/><Relationship Id="rId24" Type="http://schemas.openxmlformats.org/officeDocument/2006/relationships/hyperlink" Target="http://online.zakon.kz/Document/?doc_id=39863541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01192" TargetMode="External"/><Relationship Id="rId23" Type="http://schemas.openxmlformats.org/officeDocument/2006/relationships/hyperlink" Target="http://online.zakon.kz/Document/?doc_id=37559937" TargetMode="External"/><Relationship Id="rId28" Type="http://schemas.openxmlformats.org/officeDocument/2006/relationships/hyperlink" Target="http://online.zakon.kz/Document/?doc_id=35048901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3988859" TargetMode="External"/><Relationship Id="rId19" Type="http://schemas.openxmlformats.org/officeDocument/2006/relationships/hyperlink" Target="http://online.zakon.kz/Document/?doc_id=35425014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37300" TargetMode="External"/><Relationship Id="rId14" Type="http://schemas.openxmlformats.org/officeDocument/2006/relationships/hyperlink" Target="http://online.zakon.kz/Document/?doc_id=33480116" TargetMode="External"/><Relationship Id="rId22" Type="http://schemas.openxmlformats.org/officeDocument/2006/relationships/hyperlink" Target="http://online.zakon.kz/Document/?doc_id=39253429" TargetMode="External"/><Relationship Id="rId27" Type="http://schemas.openxmlformats.org/officeDocument/2006/relationships/hyperlink" Target="http://online.zakon.kz/Document/?doc_id=32629701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289425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3404</Characters>
  <Application>Microsoft Office Word</Application>
  <DocSecurity>0</DocSecurity>
  <Lines>28</Lines>
  <Paragraphs>7</Paragraphs>
  <ScaleCrop>false</ScaleCrop>
  <Company/>
  <LinksUpToDate>false</LinksUpToDate>
  <CharactersWithSpaces>3718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2025-07-15T02:38:00Z</dcterms:created>
  <dcterms:modified xsi:type="dcterms:W3CDTF">2025-07-15T02:38:00Z</dcterms:modified>
</cp:coreProperties>
</file>