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0E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  <w:r>
        <w:rPr>
          <w:b/>
          <w:bCs/>
        </w:rPr>
        <w:br/>
      </w:r>
      <w:r>
        <w:rPr>
          <w:rStyle w:val="s1"/>
        </w:rPr>
        <w:t xml:space="preserve">сәулет, қала кұрылысы және құрылыс қызметі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E400E8">
      <w:pPr>
        <w:jc w:val="center"/>
      </w:pPr>
      <w:r>
        <w:rPr>
          <w:rStyle w:val="s1"/>
        </w:rPr>
        <w:t> </w:t>
      </w:r>
    </w:p>
    <w:p w:rsidR="00000000" w:rsidRDefault="00E400E8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E400E8">
      <w:pPr>
        <w:ind w:firstLine="400"/>
        <w:jc w:val="both"/>
      </w:pPr>
      <w:r>
        <w:t> </w:t>
      </w:r>
    </w:p>
    <w:p w:rsidR="00000000" w:rsidRDefault="00E400E8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Қазакстан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</w:t>
      </w:r>
      <w:r>
        <w:rPr>
          <w:rStyle w:val="s0"/>
        </w:rPr>
        <w:t>ізілсін: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93-кұжат; 2009 ж., № 23, 112-құжат; № 24, 129-к</w:t>
      </w:r>
      <w:r>
        <w:rPr>
          <w:rStyle w:val="s0"/>
        </w:rPr>
        <w:t>ұжат</w:t>
      </w:r>
      <w:r>
        <w:rPr>
          <w:rStyle w:val="s0"/>
        </w:rPr>
        <w:t>; 2010 ж., № 5, 23-құжат; № 7, 29, 32-құжаттар; № 15, 71-құжат; № 24, 146, 149, 150-құжаттар; 2011 ж., № 2, 21, 25-кұжаттар; № 4, 37-құжат; № 6, 50-кұжат; № 7, 54-кұжат; № 11, 102-құжат; № 13, 115-құжат; № 15, 125-құжат; № 16, 129-құжат; № 20, 151-құжа</w:t>
      </w:r>
      <w:r>
        <w:rPr>
          <w:rStyle w:val="s0"/>
        </w:rPr>
        <w:t>т; № 24, 196-құжат; 2012 ж., № 1, 5-кұжат; № 2, 16-құжат; № 3, 21-құжат; № 4, 30, 32-құжаттар; № 5, 36, 41-құжаттар; № 8, 64-кұжат; № 13, 91-кұжат; № 14, 94-кұжат; № 18-19, 119-құжат; № 23-24, 125-құжат; 2013 ж., № 2, 13-құжат; № 5-6, 30-құжат; № 8, 50-құж</w:t>
      </w:r>
      <w:r>
        <w:rPr>
          <w:rStyle w:val="s0"/>
        </w:rPr>
        <w:t>ат; № 9, 51-құжат; № 10-11, 56-құжат; № 13, 63-құжат; № 14, 72-құжат; № 15, 81, 82-құжаттар; № 16, 83-құжат; 2013 жылғы 7 желтоқсанда «Егемен Қазақстан» және «Казахстанская правда» газеттерінде жарияланған «Қазақстан Республикасының кейбір заңнамалық актіл</w:t>
      </w:r>
      <w:r>
        <w:rPr>
          <w:rStyle w:val="s0"/>
        </w:rPr>
        <w:t>еріне Астанада ЭКСПО-2017 халықаралық мамандандырылған көрмесін ұйымдастыру және өткізу мәселелері бойынша өзгерістер мен толықтырулар енгізу туралы» 2013 жылғы 3 желтоқсандағы Қазақстан Республикасының Заңы):</w:t>
      </w:r>
    </w:p>
    <w:p w:rsidR="00000000" w:rsidRDefault="00E400E8">
      <w:pPr>
        <w:ind w:firstLine="400"/>
        <w:jc w:val="both"/>
      </w:pPr>
      <w:hyperlink r:id="rId9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1-тармағы 9) тармақшасының сегізінші абзацы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«мемлекеттік қала құрылысы кадастрын жүргізу;».</w:t>
      </w:r>
    </w:p>
    <w:p w:rsidR="00000000" w:rsidRDefault="00E400E8">
      <w:pPr>
        <w:ind w:firstLine="400"/>
        <w:jc w:val="both"/>
      </w:pPr>
      <w:r>
        <w:rPr>
          <w:rStyle w:val="s0"/>
        </w:rPr>
        <w:t>2. «Қазақстан Республикасындағы сәулет, қала құрылысы және құрылыс қызметі туралы» 2001</w:t>
      </w:r>
      <w:r>
        <w:rPr>
          <w:rStyle w:val="s0"/>
        </w:rPr>
        <w:t xml:space="preserve"> жылғы 16 шілдедегі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17-18, 243-кұжат; 2004 ж., № 23, 142-құжат; 2005 ж., № 6, 10-құжат; № 7-8, 19-құ</w:t>
      </w:r>
      <w:r>
        <w:rPr>
          <w:rStyle w:val="s0"/>
        </w:rPr>
        <w:t>жат; 2006 ж., № 1, 5-құжат; № 3, 22-құжат; № 15, 95-құжат; № 23, 144-кұжат; № 24, 148-кұжат; 2007 ж., № 1, 4-құжат; № 2, 18-құжат; № 16, 129-құжат; 2008 ж., №21, 97-құжат; № 24, 129-құжат; 2009 ж., № 15-16, 76-құжат; № 18, 84-құжат; 2010 ж., № 5, 23-құжат;</w:t>
      </w:r>
      <w:r>
        <w:rPr>
          <w:rStyle w:val="s0"/>
        </w:rPr>
        <w:t xml:space="preserve"> 2011 ж., № 1, 2-құжат; № 6, 50-құжат; № 11, 102-құжат; № 12, 111-құжат; 2012 ж., № 3, 21, 27-кұжаттар; № 4, 32-құжат; № 8, 64-құжат; № 14, 92, 95-құжаттар; № 15, 97-кұжат; 2013 ж., № 9, 51-құжат; № 13, 63-құжат; № 14, 72, 75-құжаттар; 2013 жылғы 7 желтоқс</w:t>
      </w:r>
      <w:r>
        <w:rPr>
          <w:rStyle w:val="s0"/>
        </w:rPr>
        <w:t>анда «Егемен Қазақстан» және «Казахстанская правда» газеттерінде жарияланған «Қазақстан Республикасының кейбір заңнамалық актілеріне Астанада ЭКСПО-2017 халықаралық мамандандырылған көрмесін ұйымдастыру және өткізу мәселелері бойынша өзгерістер мен толықты</w:t>
      </w:r>
      <w:r>
        <w:rPr>
          <w:rStyle w:val="s0"/>
        </w:rPr>
        <w:t>рулар енгізу туралы» 2013 жылғы 3 желтоқсандағы Қазақстан Республикасының Заңы):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1) тармақшасының екінші бөлігі алып тасталсын;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1) тармақшасындағы «мемлекеттік қала құрылысы кадастры қызметтерінен» деген сөздер «мемлекеттік қала құрылысы кадастрын жүргізуді жүзеге асыратын мемлекеттік кәсіпорыннан» деген сөздермен ауыс</w:t>
      </w:r>
      <w:r>
        <w:rPr>
          <w:rStyle w:val="s0"/>
        </w:rPr>
        <w:t>тырылсын;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190000" w:history="1">
        <w:r>
          <w:rPr>
            <w:rStyle w:val="a4"/>
          </w:rPr>
          <w:t>19-бапта</w:t>
        </w:r>
      </w:hyperlink>
      <w:r>
        <w:rPr>
          <w:rStyle w:val="s0"/>
        </w:rPr>
        <w:t>:</w:t>
      </w:r>
    </w:p>
    <w:p w:rsidR="00000000" w:rsidRDefault="00E400E8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«6) мемлекеттік қала құрылысы кадастрын жүргізу және одан ақпарат және (немесе) мәліметтер беру қағидаларын </w:t>
      </w:r>
      <w:r>
        <w:rPr>
          <w:rStyle w:val="s0"/>
        </w:rPr>
        <w:t>бекітеді;»;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мынадай мазмұндағы 6-1) тармақшамен толықтырылсын: </w:t>
      </w:r>
    </w:p>
    <w:p w:rsidR="00000000" w:rsidRDefault="00E400E8">
      <w:pPr>
        <w:ind w:firstLine="400"/>
        <w:jc w:val="both"/>
      </w:pPr>
      <w:r>
        <w:rPr>
          <w:rStyle w:val="s0"/>
        </w:rPr>
        <w:t>«6-1) авторлық қадағалауды ұйымдастыру және жүргізу қағидаларын бекітеді;»;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4) </w:t>
      </w:r>
      <w:hyperlink r:id="rId14" w:anchor="sub_id=200000" w:history="1">
        <w:r>
          <w:rPr>
            <w:rStyle w:val="a4"/>
          </w:rPr>
          <w:t>20-бапта</w:t>
        </w:r>
      </w:hyperlink>
      <w:r>
        <w:rPr>
          <w:rStyle w:val="s0"/>
        </w:rPr>
        <w:t>:</w:t>
      </w:r>
    </w:p>
    <w:p w:rsidR="00000000" w:rsidRDefault="00E400E8">
      <w:pPr>
        <w:ind w:firstLine="400"/>
        <w:jc w:val="both"/>
      </w:pPr>
      <w:r>
        <w:rPr>
          <w:rStyle w:val="s0"/>
        </w:rPr>
        <w:t>13) тармақша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«13) мемлекеттік қала құрылысы кадастрын жасау, оның жүргізілуін бақылауды жүзеге асыру;»;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мынадай мазмұндағы 13-1) тармақшамен толықтырылсын: </w:t>
      </w:r>
    </w:p>
    <w:p w:rsidR="00000000" w:rsidRDefault="00E400E8">
      <w:pPr>
        <w:ind w:firstLine="400"/>
        <w:jc w:val="both"/>
      </w:pPr>
      <w:r>
        <w:rPr>
          <w:rStyle w:val="s0"/>
        </w:rPr>
        <w:t>«13-1) мемлекеттік қала құрылысы кадастрының дерекқорына енгізу үшін а</w:t>
      </w:r>
      <w:r>
        <w:rPr>
          <w:rStyle w:val="s0"/>
        </w:rPr>
        <w:t>қпарат</w:t>
      </w:r>
      <w:r>
        <w:rPr>
          <w:rStyle w:val="s0"/>
        </w:rPr>
        <w:t xml:space="preserve"> және (немесе) мәліметтер беру мәселелері бойынша орталық және жергілікті атқарушы органдардың іс-қимылдарын үйлестіру;»;</w:t>
      </w:r>
    </w:p>
    <w:p w:rsidR="00000000" w:rsidRDefault="00E400E8">
      <w:pPr>
        <w:ind w:firstLine="400"/>
        <w:jc w:val="both"/>
      </w:pPr>
      <w:r>
        <w:rPr>
          <w:rStyle w:val="s0"/>
        </w:rPr>
        <w:t>14) тармақша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«14) сәулет, қала құрылысы және құрылыс қызметі субъектілерінің, сондай-ақ мемлекеттік</w:t>
      </w:r>
      <w:r>
        <w:rPr>
          <w:rStyle w:val="s0"/>
        </w:rPr>
        <w:t xml:space="preserve"> қала құрылысы кадастрын жүргізуді жүзеге асыратын мемлекеттік кәсіпорынның қызметін нормативтік-техникалық және әдіснамалық қамтамасыз ету;»;</w:t>
      </w:r>
    </w:p>
    <w:p w:rsidR="00000000" w:rsidRDefault="00E400E8">
      <w:pPr>
        <w:ind w:firstLine="400"/>
        <w:jc w:val="both"/>
      </w:pPr>
      <w:r>
        <w:rPr>
          <w:rStyle w:val="s0"/>
        </w:rPr>
        <w:t>мынадай мазмұндағы 15-1) тармақшамен толықтырылсын: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«15-1) жобалау алдындағы және жобалау (жобалау-сметалық) құжа</w:t>
      </w:r>
      <w:r>
        <w:rPr>
          <w:rStyle w:val="s0"/>
        </w:rPr>
        <w:t>ттамасын, сондай-ақ сәулет, қала құрылысы және құрылыс қызметі объектілерін мемлекеттік қала құрылысы кадастрының дерекқорында тіркеу қағидаларын әзірлеу және бекіту;»;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5) </w:t>
      </w:r>
      <w:hyperlink r:id="rId15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1-тармағында:</w:t>
      </w:r>
    </w:p>
    <w:p w:rsidR="00000000" w:rsidRDefault="00E400E8">
      <w:pPr>
        <w:ind w:firstLine="400"/>
        <w:jc w:val="both"/>
      </w:pPr>
      <w:r>
        <w:rPr>
          <w:rStyle w:val="s0"/>
        </w:rPr>
        <w:t>14) тармақша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«14) мемлекеттік қала құрылысы кадастрының дерекқорына енгізу үшін белгіленген тәртіппен ақпарат және (немесе) мәліметтер беру;»;</w:t>
      </w:r>
    </w:p>
    <w:p w:rsidR="00000000" w:rsidRDefault="00E400E8">
      <w:pPr>
        <w:ind w:firstLine="400"/>
        <w:jc w:val="both"/>
      </w:pPr>
      <w:r>
        <w:rPr>
          <w:rStyle w:val="s0"/>
        </w:rPr>
        <w:t>17) тармақшадағы «жүргізу кіреді.» деген сөздер «жүргізу;» деген сөзбен ауыстырылсын;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6) </w:t>
      </w:r>
      <w:hyperlink r:id="rId16" w:anchor="sub_id=250000" w:history="1">
        <w:r>
          <w:rPr>
            <w:rStyle w:val="a4"/>
          </w:rPr>
          <w:t>25-бапта</w:t>
        </w:r>
      </w:hyperlink>
      <w:r>
        <w:rPr>
          <w:rStyle w:val="s0"/>
        </w:rPr>
        <w:t>:</w:t>
      </w:r>
    </w:p>
    <w:p w:rsidR="00000000" w:rsidRDefault="00E400E8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E400E8">
      <w:pPr>
        <w:ind w:firstLine="400"/>
        <w:jc w:val="both"/>
      </w:pPr>
      <w:r>
        <w:rPr>
          <w:rStyle w:val="s0"/>
        </w:rPr>
        <w:t>16) тармақша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«16) мемлекеттік қа</w:t>
      </w:r>
      <w:r>
        <w:rPr>
          <w:rStyle w:val="s0"/>
        </w:rPr>
        <w:t>ла құрылысы кадастрының дерекқорына енгізу үшін белгіленген тәртіппен ақпарат және (немесе) мәліметтер беру;»;</w:t>
      </w:r>
    </w:p>
    <w:p w:rsidR="00000000" w:rsidRDefault="00E400E8">
      <w:pPr>
        <w:ind w:firstLine="400"/>
        <w:jc w:val="both"/>
      </w:pPr>
      <w:r>
        <w:rPr>
          <w:rStyle w:val="s0"/>
        </w:rPr>
        <w:t>18) тармақшадағы «жүргізу жатады.» деген сөздер «жүргізу;» деген сөзбен ауыстырылсын;</w:t>
      </w:r>
    </w:p>
    <w:p w:rsidR="00000000" w:rsidRDefault="00E400E8">
      <w:pPr>
        <w:ind w:firstLine="400"/>
        <w:jc w:val="both"/>
      </w:pPr>
      <w:r>
        <w:rPr>
          <w:rStyle w:val="s0"/>
        </w:rPr>
        <w:t>2-тармақ мынадай мазмұндағы 5-1) тармақшамен толықтырылсын: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«5-1) мемлекеттік қала құрылысы кадастрының дерекқорына енгізу үшін белгіленген тәртіппен ақпарат және (немесе) мәліметтер беру;»;</w:t>
      </w:r>
    </w:p>
    <w:p w:rsidR="00000000" w:rsidRDefault="00E400E8">
      <w:pPr>
        <w:ind w:firstLine="400"/>
        <w:jc w:val="both"/>
      </w:pPr>
      <w:r>
        <w:rPr>
          <w:rStyle w:val="s0"/>
        </w:rPr>
        <w:t>3-тармақ мынадай мазмұндағы 5-1) тармақшамен толықтырылсын: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«5-1) мемлекеттік қала құрылысы кадастрының дерекқорына енгізу ү</w:t>
      </w:r>
      <w:r>
        <w:rPr>
          <w:rStyle w:val="s0"/>
        </w:rPr>
        <w:t>шін белгіленген тәртіппен ақпарат және (немесе) мәліметтер беру;»;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7) </w:t>
      </w:r>
      <w:hyperlink r:id="rId17" w:anchor="sub_id=260000" w:history="1">
        <w:r>
          <w:rPr>
            <w:rStyle w:val="a4"/>
          </w:rPr>
          <w:t>26-бап</w:t>
        </w:r>
      </w:hyperlink>
      <w:r>
        <w:rPr>
          <w:rStyle w:val="s0"/>
        </w:rPr>
        <w:t xml:space="preserve"> мынадай мазмұндағы 1-1) тармақшамен толықтырылсын: </w:t>
      </w:r>
    </w:p>
    <w:p w:rsidR="00000000" w:rsidRDefault="00E400E8">
      <w:pPr>
        <w:ind w:firstLine="400"/>
        <w:jc w:val="both"/>
      </w:pPr>
      <w:r>
        <w:rPr>
          <w:rStyle w:val="s0"/>
        </w:rPr>
        <w:t>«1-1) мемлекеттік қала құрылысы кадастрының</w:t>
      </w:r>
      <w:r>
        <w:rPr>
          <w:rStyle w:val="s0"/>
        </w:rPr>
        <w:t xml:space="preserve"> дерекқорына енгізу үшін белгіленген тәртіппен ақпарат және (немесе) мәліметтер беру;»;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8) </w:t>
      </w:r>
      <w:hyperlink r:id="rId18" w:anchor="sub_id=270000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1-тармағында:</w:t>
      </w:r>
    </w:p>
    <w:p w:rsidR="00000000" w:rsidRDefault="00E400E8">
      <w:pPr>
        <w:ind w:firstLine="400"/>
        <w:jc w:val="both"/>
      </w:pPr>
      <w:r>
        <w:rPr>
          <w:rStyle w:val="s0"/>
        </w:rPr>
        <w:t>1) тармақшаның екінші абзацы мынадай редакцияда жазылсын:</w:t>
      </w:r>
      <w:r>
        <w:rPr>
          <w:rStyle w:val="s0"/>
        </w:rPr>
        <w:t xml:space="preserve"> </w:t>
      </w:r>
    </w:p>
    <w:p w:rsidR="00000000" w:rsidRDefault="00E400E8">
      <w:pPr>
        <w:ind w:firstLine="400"/>
        <w:jc w:val="both"/>
      </w:pPr>
      <w:r>
        <w:rPr>
          <w:rStyle w:val="s0"/>
        </w:rPr>
        <w:t>«сәулет және қала құрылысы;»;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2) тармақшаның екінші абзацы мынадай редакцияда жазылсын: </w:t>
      </w:r>
    </w:p>
    <w:p w:rsidR="00000000" w:rsidRDefault="00E400E8">
      <w:pPr>
        <w:ind w:firstLine="400"/>
        <w:jc w:val="both"/>
      </w:pPr>
      <w:r>
        <w:rPr>
          <w:rStyle w:val="s0"/>
        </w:rPr>
        <w:t>«сәулет және қала құрылысы;»;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9) </w:t>
      </w:r>
      <w:hyperlink r:id="rId19" w:anchor="sub_id=340000" w:history="1">
        <w:r>
          <w:rPr>
            <w:rStyle w:val="a4"/>
          </w:rPr>
          <w:t>34-бапта</w:t>
        </w:r>
      </w:hyperlink>
      <w:r>
        <w:rPr>
          <w:rStyle w:val="s0"/>
        </w:rPr>
        <w:t>:</w:t>
      </w:r>
    </w:p>
    <w:p w:rsidR="00000000" w:rsidRDefault="00E400E8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«1. Авторлық қадағалауды жобаның авторы және (немесе) жобалау (жобалау-сметалық) құжаттамасын әзірлеушілер:</w:t>
      </w:r>
    </w:p>
    <w:p w:rsidR="00000000" w:rsidRDefault="00E400E8">
      <w:pPr>
        <w:ind w:firstLine="400"/>
        <w:jc w:val="both"/>
      </w:pPr>
      <w:r>
        <w:rPr>
          <w:rStyle w:val="s0"/>
        </w:rPr>
        <w:t>1) осы Заңның 15-бабында және «Авторлық құқық және сабақтас құқықтар туралы» Қазақстан Республикасының Заңыңда көзделген жағдайларда;</w:t>
      </w:r>
    </w:p>
    <w:p w:rsidR="00000000" w:rsidRDefault="00E400E8">
      <w:pPr>
        <w:ind w:firstLine="400"/>
        <w:jc w:val="both"/>
      </w:pPr>
      <w:r>
        <w:rPr>
          <w:rStyle w:val="s0"/>
        </w:rPr>
        <w:t>2) мемлекеттік</w:t>
      </w:r>
      <w:r>
        <w:rPr>
          <w:rStyle w:val="s0"/>
        </w:rPr>
        <w:t xml:space="preserve"> қабылдау және қабылдау комиссияларының пайдалануға қабылдауына жататын объектілер салынған кезде жүзеге асырады.»;</w:t>
      </w:r>
    </w:p>
    <w:p w:rsidR="00000000" w:rsidRDefault="00E400E8">
      <w:pPr>
        <w:ind w:firstLine="400"/>
        <w:jc w:val="both"/>
      </w:pPr>
      <w:r>
        <w:rPr>
          <w:rStyle w:val="s0"/>
        </w:rPr>
        <w:t>3-тармақ алып тасталсын;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10) </w:t>
      </w:r>
      <w:hyperlink r:id="rId20" w:anchor="sub_id=370000" w:history="1">
        <w:r>
          <w:rPr>
            <w:rStyle w:val="a4"/>
          </w:rPr>
          <w:t>37-бапта</w:t>
        </w:r>
      </w:hyperlink>
      <w:r>
        <w:rPr>
          <w:rStyle w:val="s0"/>
        </w:rPr>
        <w:t>:</w:t>
      </w:r>
    </w:p>
    <w:p w:rsidR="00000000" w:rsidRDefault="00E400E8">
      <w:pPr>
        <w:ind w:firstLine="400"/>
        <w:jc w:val="both"/>
      </w:pPr>
      <w:r>
        <w:rPr>
          <w:rStyle w:val="s0"/>
        </w:rPr>
        <w:t>1-тармақтағы «Қазақстан Республикасы кадастрларының мемлекеттік ақпараттық-құқықтық жүйесіне кіреді және» деген сөздер алып тасталсын;</w:t>
      </w:r>
    </w:p>
    <w:p w:rsidR="00000000" w:rsidRDefault="00E400E8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«4. Мемлекеттік қала құрылысы кадастры деңгейлер бойынша:</w:t>
      </w:r>
    </w:p>
    <w:p w:rsidR="00000000" w:rsidRDefault="00E400E8">
      <w:pPr>
        <w:ind w:firstLine="400"/>
        <w:jc w:val="both"/>
      </w:pPr>
      <w:r>
        <w:rPr>
          <w:rStyle w:val="s0"/>
        </w:rPr>
        <w:t>1) республикалық;</w:t>
      </w:r>
    </w:p>
    <w:p w:rsidR="00000000" w:rsidRDefault="00E400E8">
      <w:pPr>
        <w:ind w:firstLine="400"/>
        <w:jc w:val="both"/>
      </w:pPr>
      <w:r>
        <w:rPr>
          <w:rStyle w:val="s0"/>
        </w:rPr>
        <w:t>2) облыстық;</w:t>
      </w:r>
    </w:p>
    <w:p w:rsidR="00000000" w:rsidRDefault="00E400E8">
      <w:pPr>
        <w:ind w:firstLine="400"/>
        <w:jc w:val="both"/>
      </w:pPr>
      <w:r>
        <w:rPr>
          <w:rStyle w:val="s0"/>
        </w:rPr>
        <w:t>3) облыстағы аудандық;</w:t>
      </w:r>
    </w:p>
    <w:p w:rsidR="00000000" w:rsidRDefault="00E400E8">
      <w:pPr>
        <w:ind w:firstLine="400"/>
        <w:jc w:val="both"/>
      </w:pPr>
      <w:r>
        <w:rPr>
          <w:rStyle w:val="s0"/>
        </w:rPr>
        <w:t>4) базалық (республикалық маңызы бар қалаларды және астананы қоса алғанда, елді мекендер) болып бөлінеді.»;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11) </w:t>
      </w:r>
      <w:hyperlink r:id="rId21" w:anchor="sub_id=380000" w:history="1">
        <w:r>
          <w:rPr>
            <w:rStyle w:val="a4"/>
          </w:rPr>
          <w:t>38-бап</w:t>
        </w:r>
      </w:hyperlink>
      <w:r>
        <w:rPr>
          <w:rStyle w:val="s0"/>
        </w:rPr>
        <w:t xml:space="preserve"> мынадай редакцияд</w:t>
      </w:r>
      <w:r>
        <w:rPr>
          <w:rStyle w:val="s0"/>
        </w:rPr>
        <w:t>а жазылсын: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«38-бап. Мемлекеттік қала құрылысы кадастры</w:t>
      </w:r>
    </w:p>
    <w:p w:rsidR="00000000" w:rsidRDefault="00E400E8">
      <w:pPr>
        <w:ind w:firstLine="400"/>
        <w:jc w:val="both"/>
      </w:pPr>
      <w:r>
        <w:rPr>
          <w:rStyle w:val="s0"/>
        </w:rPr>
        <w:t>1. Мемлекеттік қала құрылысы кадастры Қазақстан Республикасының бүкіл аумағында бірыңғай жүйе бойынша жүргізіледі.</w:t>
      </w:r>
    </w:p>
    <w:p w:rsidR="00000000" w:rsidRDefault="00E400E8">
      <w:pPr>
        <w:ind w:firstLine="400"/>
        <w:jc w:val="both"/>
      </w:pPr>
      <w:r>
        <w:rPr>
          <w:rStyle w:val="s0"/>
        </w:rPr>
        <w:t>2. Мемлекеттік қала құрылысы кадастрын жүргізу жөніндегі қызмет мемлекеттік монополия</w:t>
      </w:r>
      <w:r>
        <w:rPr>
          <w:rStyle w:val="s0"/>
        </w:rPr>
        <w:t>ға</w:t>
      </w:r>
      <w:r>
        <w:rPr>
          <w:rStyle w:val="s0"/>
        </w:rPr>
        <w:t xml:space="preserve"> жатады және оны Қазақстан Республикасы Үкіметінің шешімі бойынша құрылған, шаруашылық жүргізу құқығындағы республикалық мемлекеттік кәсіпорын жүзеге асырады.</w:t>
      </w:r>
    </w:p>
    <w:p w:rsidR="00000000" w:rsidRDefault="00E400E8">
      <w:pPr>
        <w:ind w:firstLine="400"/>
        <w:jc w:val="both"/>
      </w:pPr>
      <w:r>
        <w:rPr>
          <w:rStyle w:val="s0"/>
        </w:rPr>
        <w:t>Мемлекеттік монополия субъектісі өндіретін және (немесе) өткізетін тауарлардың (жұмыстардың, кө</w:t>
      </w:r>
      <w:r>
        <w:rPr>
          <w:rStyle w:val="s0"/>
        </w:rPr>
        <w:t>рсетілетін қызметтердің) бағаларын Қазақстан Республикасының Үкіметі белгілейді.</w:t>
      </w:r>
    </w:p>
    <w:p w:rsidR="00000000" w:rsidRDefault="00E400E8">
      <w:pPr>
        <w:ind w:firstLine="400"/>
        <w:jc w:val="both"/>
      </w:pPr>
      <w:r>
        <w:rPr>
          <w:rStyle w:val="s0"/>
        </w:rPr>
        <w:t>3. Мемлекеттік қала құрылысы кадастрының мәліметтері мемлекеттік ақпараттық ресурс болып табылады.</w:t>
      </w:r>
    </w:p>
    <w:p w:rsidR="00000000" w:rsidRDefault="00E400E8">
      <w:pPr>
        <w:ind w:firstLine="400"/>
        <w:jc w:val="both"/>
      </w:pPr>
      <w:r>
        <w:rPr>
          <w:rStyle w:val="s0"/>
        </w:rPr>
        <w:t>4. Төменгі деңгейлердегі мемлекеттік қала құрылысы кадастрлары жоғары деңгей</w:t>
      </w:r>
      <w:r>
        <w:rPr>
          <w:rStyle w:val="s0"/>
        </w:rPr>
        <w:t>дегі мемлекеттік қала құрылысы кадастрының ақпараттық негізі болып табылады.»;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12) </w:t>
      </w:r>
      <w:hyperlink r:id="rId22" w:anchor="sub_id=390000" w:history="1">
        <w:r>
          <w:rPr>
            <w:rStyle w:val="a4"/>
          </w:rPr>
          <w:t>39-бап</w:t>
        </w:r>
      </w:hyperlink>
      <w:r>
        <w:rPr>
          <w:rStyle w:val="s0"/>
        </w:rPr>
        <w:t xml:space="preserve"> алып тасталсын;</w:t>
      </w:r>
    </w:p>
    <w:p w:rsidR="00000000" w:rsidRDefault="00E400E8">
      <w:pPr>
        <w:ind w:firstLine="400"/>
        <w:jc w:val="both"/>
      </w:pPr>
      <w:r>
        <w:rPr>
          <w:rStyle w:val="s0"/>
        </w:rPr>
        <w:t xml:space="preserve">13) </w:t>
      </w:r>
      <w:hyperlink r:id="rId23" w:anchor="sub_id=600000" w:history="1">
        <w:r>
          <w:rPr>
            <w:rStyle w:val="a4"/>
          </w:rPr>
          <w:t>60-баптың</w:t>
        </w:r>
      </w:hyperlink>
      <w:r>
        <w:rPr>
          <w:rStyle w:val="s0"/>
        </w:rPr>
        <w:t xml:space="preserve"> 7-тармағы мынадай мазмұндағы екінші бөлікпен толықтырылсын:</w:t>
      </w:r>
    </w:p>
    <w:p w:rsidR="00000000" w:rsidRDefault="00E400E8">
      <w:pPr>
        <w:ind w:firstLine="400"/>
        <w:jc w:val="both"/>
      </w:pPr>
      <w:bookmarkStart w:id="1" w:name="OLE_LINK1"/>
      <w:bookmarkStart w:id="2" w:name="OLE_LINK2"/>
      <w:bookmarkEnd w:id="1"/>
      <w:bookmarkEnd w:id="2"/>
      <w:r>
        <w:rPr>
          <w:rStyle w:val="s0"/>
        </w:rPr>
        <w:t xml:space="preserve">«Жобалау алдындағы құжаттама бекітілгеннен кейін үш жыл ішінде ол бойынша жобалау-сметалық құжаттама әзірленбеген және бекітілмеген сол жобалау алдындағы құжаттама </w:t>
      </w:r>
      <w:r>
        <w:rPr>
          <w:rStyle w:val="s0"/>
        </w:rPr>
        <w:t>ескірген болып саналады және Қазақстан Республикасының заңнамасында белгіленген тәртіппен жаңадан сараптама жүргізілгеннен және қайта бекітілгеннен кейін ғана іске асыру үшін пайдаланылуы мүмкін.».</w:t>
      </w:r>
    </w:p>
    <w:p w:rsidR="00000000" w:rsidRDefault="00E400E8">
      <w:pPr>
        <w:ind w:firstLine="400"/>
        <w:jc w:val="both"/>
      </w:pPr>
      <w:r>
        <w:rPr>
          <w:rStyle w:val="s0"/>
        </w:rPr>
        <w:t>3. «Мемлекеттік мүлік туралы» 2011 жылғы 1 наурыздағы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</w:t>
      </w:r>
      <w:hyperlink r:id="rId2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2011 ж., № 5, 42-құжат; № 15, 118-құжат; № 16, 129-құжат; № 17, 136-құжат; № 24, 196-құжат; 2012 ж., № 2, 11, 16-құ</w:t>
      </w:r>
      <w:r>
        <w:rPr>
          <w:rStyle w:val="s0"/>
        </w:rPr>
        <w:t>жаттар; № 4, 30, 32-құжаттар; № 5, 41-құжат; № 6, 43-құжат; № 8, 64-құжат; № 13, 91-құжат; № 14, 95-құжат; № 21-22, 124-құжат; 2013 ж., № 2, 13-құжат; № 8, 50-құжат; № 9, 51-құжат; № 15, 82-құжат; № 16, 83-құжат):</w:t>
      </w:r>
    </w:p>
    <w:p w:rsidR="00000000" w:rsidRDefault="00E400E8">
      <w:pPr>
        <w:ind w:firstLine="400"/>
        <w:jc w:val="both"/>
      </w:pPr>
      <w:hyperlink r:id="rId25" w:anchor="sub_id=1340000" w:history="1">
        <w:r>
          <w:rPr>
            <w:rStyle w:val="a4"/>
          </w:rPr>
          <w:t>134-баптың</w:t>
        </w:r>
      </w:hyperlink>
      <w:r>
        <w:rPr>
          <w:rStyle w:val="s0"/>
        </w:rPr>
        <w:t xml:space="preserve"> 2-тармағының 22) тармақшасындағы «автоматтандыру саласында жүзеге асырады.» деген сөздер «автоматтандыру;» деген сөзбен ауыстырылып, мынадай мазмұндағы 23) тармақшамен толықтырылсын:</w:t>
      </w:r>
    </w:p>
    <w:p w:rsidR="00000000" w:rsidRDefault="00E400E8">
      <w:pPr>
        <w:ind w:firstLine="400"/>
        <w:jc w:val="both"/>
      </w:pPr>
      <w:r>
        <w:rPr>
          <w:rStyle w:val="s0"/>
        </w:rPr>
        <w:t>«23) мемлекеттік қа</w:t>
      </w:r>
      <w:r>
        <w:rPr>
          <w:rStyle w:val="s0"/>
        </w:rPr>
        <w:t>ла құрылысы кадастрын жүргізу саласында жүзеге асырады.».</w:t>
      </w:r>
    </w:p>
    <w:p w:rsidR="00000000" w:rsidRDefault="00E400E8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E400E8">
      <w:pPr>
        <w:ind w:firstLine="400"/>
        <w:jc w:val="both"/>
      </w:pPr>
      <w:r>
        <w:rPr>
          <w:rStyle w:val="s0"/>
        </w:rPr>
        <w:t> </w:t>
      </w:r>
    </w:p>
    <w:p w:rsidR="00000000" w:rsidRDefault="00E400E8">
      <w:pPr>
        <w:ind w:firstLine="400"/>
        <w:jc w:val="both"/>
      </w:pPr>
      <w:r>
        <w:rPr>
          <w:rStyle w:val="s0"/>
        </w:rPr>
        <w:t> </w:t>
      </w:r>
    </w:p>
    <w:p w:rsidR="00000000" w:rsidRDefault="00E400E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  <w:r>
        <w:rPr>
          <w:rStyle w:val="s0"/>
          <w:b/>
          <w:bCs/>
        </w:rPr>
        <w:t>ның</w:t>
      </w:r>
    </w:p>
    <w:p w:rsidR="00000000" w:rsidRDefault="00E400E8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E400E8">
      <w:r>
        <w:rPr>
          <w:rStyle w:val="s0"/>
          <w:b/>
          <w:bCs/>
        </w:rPr>
        <w:t> </w:t>
      </w:r>
    </w:p>
    <w:p w:rsidR="00000000" w:rsidRDefault="00E400E8">
      <w:pPr>
        <w:ind w:firstLine="540"/>
        <w:jc w:val="both"/>
      </w:pPr>
      <w:r>
        <w:rPr>
          <w:rStyle w:val="s0"/>
          <w:b/>
          <w:bCs/>
        </w:rPr>
        <w:t>Н. НАЗАРБАЕВ</w:t>
      </w:r>
    </w:p>
    <w:p w:rsidR="00000000" w:rsidRDefault="00E400E8">
      <w:pPr>
        <w:ind w:firstLine="400"/>
        <w:jc w:val="both"/>
      </w:pPr>
      <w:r>
        <w:rPr>
          <w:rStyle w:val="s0"/>
        </w:rPr>
        <w:t> </w:t>
      </w:r>
    </w:p>
    <w:p w:rsidR="00000000" w:rsidRDefault="00E400E8">
      <w:r>
        <w:rPr>
          <w:rStyle w:val="s0"/>
        </w:rPr>
        <w:t xml:space="preserve">Астана, Ақорда, 2014 жылғы қаңтардың 21-і. </w:t>
      </w:r>
    </w:p>
    <w:p w:rsidR="00000000" w:rsidRDefault="00E400E8">
      <w:pPr>
        <w:ind w:firstLine="1080"/>
        <w:jc w:val="both"/>
      </w:pPr>
      <w:r>
        <w:rPr>
          <w:rStyle w:val="s0"/>
        </w:rPr>
        <w:t>№ 167-V</w:t>
      </w:r>
    </w:p>
    <w:p w:rsidR="00000000" w:rsidRDefault="00E400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0E8" w:rsidRDefault="00E400E8" w:rsidP="00E400E8">
      <w:r>
        <w:separator/>
      </w:r>
    </w:p>
  </w:endnote>
  <w:endnote w:type="continuationSeparator" w:id="0">
    <w:p w:rsidR="00E400E8" w:rsidRDefault="00E400E8" w:rsidP="00E40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0E8" w:rsidRDefault="00E400E8" w:rsidP="00E400E8">
      <w:r>
        <w:separator/>
      </w:r>
    </w:p>
  </w:footnote>
  <w:footnote w:type="continuationSeparator" w:id="0">
    <w:p w:rsidR="00E400E8" w:rsidRDefault="00E400E8" w:rsidP="00E40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 w:rsidP="00E40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0E8" w:rsidRPr="00E400E8" w:rsidRDefault="00E400E8" w:rsidP="00E40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сәулет, қала кұрылысы және құрылыс қызметі мәселелері бойынша өзгерістер мен толықтырулар енгізу туралы» Қазақстан Республикасының 2014 жылғы 21 қаңтардағы № 167-V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0E8" w:rsidRDefault="00E400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0E8"/>
    <w:rsid w:val="00E40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44" w:after="144"/>
      <w:outlineLvl w:val="1"/>
    </w:pPr>
    <w:rPr>
      <w:b/>
      <w:bCs/>
      <w:color w:val="auto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44" w:after="144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0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44" w:after="144"/>
      <w:outlineLvl w:val="1"/>
    </w:pPr>
    <w:rPr>
      <w:b/>
      <w:bCs/>
      <w:color w:val="auto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44" w:after="144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0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0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51024035" TargetMode="External"/><Relationship Id="rId18" Type="http://schemas.openxmlformats.org/officeDocument/2006/relationships/hyperlink" Target="http://online.zakon.kz/Document/?doc_id=51024035" TargetMode="External"/><Relationship Id="rId26" Type="http://schemas.openxmlformats.org/officeDocument/2006/relationships/hyperlink" Target="http://online.zakon.kz/Document/?doc_id=314971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403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522009" TargetMode="External"/><Relationship Id="rId12" Type="http://schemas.openxmlformats.org/officeDocument/2006/relationships/hyperlink" Target="http://online.zakon.kz/Document/?doc_id=51024035" TargetMode="External"/><Relationship Id="rId17" Type="http://schemas.openxmlformats.org/officeDocument/2006/relationships/hyperlink" Target="http://online.zakon.kz/Document/?doc_id=51024035" TargetMode="External"/><Relationship Id="rId25" Type="http://schemas.openxmlformats.org/officeDocument/2006/relationships/hyperlink" Target="http://online.zakon.kz/Document/?doc_id=3094716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035" TargetMode="External"/><Relationship Id="rId20" Type="http://schemas.openxmlformats.org/officeDocument/2006/relationships/hyperlink" Target="http://online.zakon.kz/Document/?doc_id=5102403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035" TargetMode="External"/><Relationship Id="rId24" Type="http://schemas.openxmlformats.org/officeDocument/2006/relationships/hyperlink" Target="http://online.zakon.kz/Document/?doc_id=3094716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035" TargetMode="External"/><Relationship Id="rId23" Type="http://schemas.openxmlformats.org/officeDocument/2006/relationships/hyperlink" Target="http://online.zakon.kz/Document/?doc_id=5102403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24035" TargetMode="External"/><Relationship Id="rId19" Type="http://schemas.openxmlformats.org/officeDocument/2006/relationships/hyperlink" Target="http://online.zakon.kz/Document/?doc_id=5102403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51024035" TargetMode="External"/><Relationship Id="rId22" Type="http://schemas.openxmlformats.org/officeDocument/2006/relationships/hyperlink" Target="http://online.zakon.kz/Document/?doc_id=5102403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1107</Words>
  <Characters>9313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сәулет, қала кұрылысы және құрылыс қызметі мәселелері бойынша өзгерістер мен толықтырулар енгізу туралы» Қазақстан Республикасының 2014 жылғы 21 қаңтардағы № 167-V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2024-03-19T16:51:00Z</dcterms:created>
  <dcterms:modified xsi:type="dcterms:W3CDTF">2024-03-19T16:51:00Z</dcterms:modified>
</cp:coreProperties>
</file>