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7A9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02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467A92">
            <w:pPr>
              <w:pStyle w:val="pc"/>
            </w:pPr>
            <w:r>
              <w:rPr>
                <w:rStyle w:val="s1"/>
                <w:sz w:val="28"/>
                <w:szCs w:val="28"/>
              </w:rPr>
              <w:t>Джапаров Борис Аликенович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467A9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Общественного совета при Архиве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30.07.1955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Джамбулская область; Мойынкумский район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Аманова Тулеугуль Тулеубаевна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Арман (1979 г.р.), Ержан (1985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67A9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</w:t>
            </w:r>
            <w:r>
              <w:rPr>
                <w:rStyle w:val="s0"/>
              </w:rPr>
              <w:t>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 (1976)</w:t>
            </w:r>
          </w:p>
          <w:p w:rsidR="00000000" w:rsidRDefault="00467A92">
            <w:pPr>
              <w:pStyle w:val="p"/>
            </w:pPr>
            <w:r>
              <w:rPr>
                <w:rStyle w:val="s0"/>
                <w:i/>
                <w:iCs/>
              </w:rPr>
              <w:t>Инженер-электрик по АСУ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наук, тема диссертации: «Оперативное согласованное управление активными производственными системами (на примере предприятий цветной металлургии Казахской ССР)» (1988)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младший, старший н</w:t>
            </w:r>
            <w:r>
              <w:rPr>
                <w:rStyle w:val="s0"/>
              </w:rPr>
              <w:t>аучный сотрудник, заведующий лабораторией АСУ Казахского политехнического института имени В.И. Ленина (1976-1989);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Заведующий кафедрой, проректор по научно-методической работе, проректор по учебной работе, первый проректор по учебной работе, первый </w:t>
            </w:r>
            <w:r>
              <w:rPr>
                <w:rStyle w:val="s0"/>
              </w:rPr>
              <w:t>проректор института переподготовки и повышения квалификации государственных служащих при Правительстве Республики Казахстан (1989-1996);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по экономическим вопросам Посольства Республики Казахстан в Турции (1997-1999);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фирм</w:t>
            </w:r>
            <w:r>
              <w:rPr>
                <w:rStyle w:val="s0"/>
              </w:rPr>
              <w:t>ы «NOKIA Networks OY» города Анкара (1999-2001);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турецко-казахского общества по культуре, поддержке и развитию (2001-2004);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Ассоциации учреждений образования «Education Network» города Бишкек (2004-2005);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АО «Алматинская академия экономики и статистики» (2004-2005);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Ассоциации пользователей научно-образовательной компьютерной сети Казахстана (КазРЕНА) (08.2002-2005);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ассоциации</w:t>
            </w:r>
            <w:r>
              <w:rPr>
                <w:rStyle w:val="s0"/>
              </w:rPr>
              <w:t xml:space="preserve"> научно-образовательной компьютерной сети Транс-Азиатских государств «RENATA»,</w:t>
            </w:r>
            <w:r>
              <w:t xml:space="preserve"> </w:t>
            </w:r>
            <w:r>
              <w:rPr>
                <w:rStyle w:val="s0"/>
              </w:rPr>
              <w:t>ученый секретарь Государственной аттестационной комиссии при Правительстве РК по специальностям «Математика и информатика», член специализированного совета по защите кандидатски</w:t>
            </w:r>
            <w:r>
              <w:rPr>
                <w:rStyle w:val="s0"/>
              </w:rPr>
              <w:t>х и докторских диссертации при Казахском национальном техническом университете, работал в составе рабочей группы Правительственной комиссии по реформированию государственной службы (2004-2014)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Директор архива Президента Республики Казахстан</w:t>
              </w:r>
            </w:hyperlink>
            <w:r>
              <w:rPr>
                <w:rStyle w:val="s0"/>
              </w:rPr>
              <w:t xml:space="preserve"> (02.2014-</w:t>
            </w:r>
            <w:hyperlink r:id="rId9" w:history="1">
              <w:r>
                <w:rPr>
                  <w:rStyle w:val="a4"/>
                </w:rPr>
                <w:t>07.2018</w:t>
              </w:r>
            </w:hyperlink>
            <w:r>
              <w:rPr>
                <w:rStyle w:val="s0"/>
              </w:rPr>
              <w:t>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Общественного совета при Архиве Президе</w:t>
            </w:r>
            <w:r>
              <w:t xml:space="preserve">нта Республики Казахстан (с </w:t>
            </w:r>
            <w:hyperlink r:id="rId10" w:history="1">
              <w:r>
                <w:rPr>
                  <w:rStyle w:val="a4"/>
                </w:rPr>
                <w:t>09.2018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правления международного проекта Научного комитета НАТО «Виртуальный Шелковый Путь» (2003);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города Алматы (с </w:t>
            </w:r>
            <w:hyperlink r:id="rId11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  «Құрмет» (2012);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Лауреат премии Ленинского комсо</w:t>
            </w:r>
            <w:r>
              <w:rPr>
                <w:rStyle w:val="s0"/>
              </w:rPr>
              <w:t>мола Казахстана;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Нагрудный знак «Мінсіз қызметі үшін» (</w:t>
            </w:r>
            <w:hyperlink r:id="rId12" w:history="1">
              <w:r>
                <w:rPr>
                  <w:rStyle w:val="a4"/>
                </w:rPr>
                <w:t>08.2018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A92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467A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 «Согласованное управление активными производственными с</w:t>
            </w:r>
            <w:r>
              <w:rPr>
                <w:rStyle w:val="s0"/>
              </w:rPr>
              <w:t>истемами» (1986), более 60 научных публикаций</w:t>
            </w:r>
          </w:p>
        </w:tc>
      </w:tr>
    </w:tbl>
    <w:p w:rsidR="00000000" w:rsidRDefault="00467A92">
      <w:pPr>
        <w:pStyle w:val="p"/>
      </w:pPr>
      <w:r>
        <w:t> </w:t>
      </w:r>
    </w:p>
    <w:p w:rsidR="00000000" w:rsidRDefault="00467A92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A92" w:rsidRDefault="00467A92" w:rsidP="00467A92">
      <w:r>
        <w:separator/>
      </w:r>
    </w:p>
  </w:endnote>
  <w:endnote w:type="continuationSeparator" w:id="0">
    <w:p w:rsidR="00467A92" w:rsidRDefault="00467A92" w:rsidP="00467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A92" w:rsidRDefault="00467A92" w:rsidP="00467A92">
      <w:r>
        <w:separator/>
      </w:r>
    </w:p>
  </w:footnote>
  <w:footnote w:type="continuationSeparator" w:id="0">
    <w:p w:rsidR="00467A92" w:rsidRDefault="00467A92" w:rsidP="00467A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 w:rsidP="00467A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A92" w:rsidRPr="00467A92" w:rsidRDefault="00467A92" w:rsidP="00467A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Джапаров Борис Аликенович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A92" w:rsidRDefault="00467A9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A92"/>
    <w:rsid w:val="0046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A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A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A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A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A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A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A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A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A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A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A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A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23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5557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266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1441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828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2879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Джапаров Борис Аликенович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2023-12-27T13:03:00Z</dcterms:created>
  <dcterms:modified xsi:type="dcterms:W3CDTF">2023-12-27T13:03:00Z</dcterms:modified>
</cp:coreProperties>
</file>