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455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тұрмыстық зорлық-зомбылыққа қарсы іс-қимыл мәселелері бойынша өзгерістер мен толықтырулар енгізу туралы» Қазақстан Республикасының 2014 жылғы 18 ақпандағы № 175-V Заңы</w:t>
      </w:r>
    </w:p>
    <w:p w:rsidR="00000000" w:rsidRDefault="0000455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0455C">
      <w:pPr>
        <w:ind w:firstLine="400"/>
        <w:jc w:val="both"/>
      </w:pPr>
      <w:r>
        <w:rPr>
          <w:rStyle w:val="s0"/>
        </w:rPr>
        <w:t>Жариялануы: «Егемен Қазақстан» 2014 жылғы 22 ақпан № 37 (28261); Қазақстан Республикасының Парламентінің Жаршысы 2014 ж., ақпан, № 3 (2652), 21-құжат</w:t>
      </w:r>
    </w:p>
    <w:p w:rsidR="00000000" w:rsidRDefault="0000455C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455C" w:rsidRDefault="0000455C" w:rsidP="0000455C">
      <w:r>
        <w:separator/>
      </w:r>
    </w:p>
  </w:endnote>
  <w:endnote w:type="continuationSeparator" w:id="0">
    <w:p w:rsidR="0000455C" w:rsidRDefault="0000455C" w:rsidP="000045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55C" w:rsidRDefault="0000455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55C" w:rsidRDefault="0000455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55C" w:rsidRDefault="0000455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455C" w:rsidRDefault="0000455C" w:rsidP="0000455C">
      <w:r>
        <w:separator/>
      </w:r>
    </w:p>
  </w:footnote>
  <w:footnote w:type="continuationSeparator" w:id="0">
    <w:p w:rsidR="0000455C" w:rsidRDefault="0000455C" w:rsidP="000045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55C" w:rsidRDefault="0000455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55C" w:rsidRDefault="0000455C" w:rsidP="0000455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455C" w:rsidRPr="0000455C" w:rsidRDefault="0000455C" w:rsidP="0000455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2014.18.02 № 175- 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55C" w:rsidRDefault="0000455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455C"/>
    <w:rsid w:val="00004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0455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0455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0455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045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0455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0455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0455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045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332</Characters>
  <Application>Microsoft Office Word</Application>
  <DocSecurity>0</DocSecurity>
  <Lines>2</Lines>
  <Paragraphs>1</Paragraphs>
  <ScaleCrop>false</ScaleCrop>
  <Company/>
  <LinksUpToDate>false</LinksUpToDate>
  <CharactersWithSpaces>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2014.18.02 № 175- V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2023-11-28T16:42:00Z</dcterms:created>
  <dcterms:modified xsi:type="dcterms:W3CDTF">2023-11-28T16:42:00Z</dcterms:modified>
</cp:coreProperties>
</file>