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1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27 декабря 2013 года № 595 «Об утверждении Перечня материально технического оснащения территориальных органов, подведомственных государственных учреждений Министерства по чрезвычайным ситуац</w:t>
      </w:r>
      <w:r>
        <w:rPr>
          <w:rStyle w:val="S0"/>
          <w:b/>
          <w:bCs/>
        </w:rPr>
        <w:t>иям Республики Казахстан, применяемого для дооснащения за счет средств местного бюджета» (утратил силу)</w:t>
      </w:r>
    </w:p>
    <w:p w:rsidR="00000000" w:rsidRDefault="00CC01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C01A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2014 года под № 9130</w:t>
      </w:r>
    </w:p>
    <w:p w:rsidR="00000000" w:rsidRDefault="00CC01A5">
      <w:pPr>
        <w:ind w:firstLine="400"/>
        <w:jc w:val="both"/>
      </w:pPr>
      <w:r>
        <w:rPr>
          <w:rStyle w:val="S0"/>
        </w:rPr>
        <w:t> </w:t>
      </w:r>
    </w:p>
    <w:p w:rsidR="00000000" w:rsidRDefault="00CC01A5">
      <w:pPr>
        <w:ind w:firstLine="400"/>
        <w:jc w:val="both"/>
      </w:pPr>
      <w:r>
        <w:rPr>
          <w:rStyle w:val="s00"/>
          <w:sz w:val="22"/>
          <w:szCs w:val="22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20 февраля 2014 г.</w:t>
        </w:r>
      </w:hyperlink>
    </w:p>
    <w:p w:rsidR="00000000" w:rsidRDefault="00CC01A5">
      <w:pPr>
        <w:ind w:firstLine="400"/>
        <w:jc w:val="both"/>
      </w:pPr>
      <w:r>
        <w:t> </w:t>
      </w:r>
    </w:p>
    <w:p w:rsidR="00000000" w:rsidRDefault="00CC01A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по чрезвычайным ситуациям РК от 19 мая 2014 года № 234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1A5" w:rsidRDefault="00CC01A5" w:rsidP="00CC01A5">
      <w:r>
        <w:separator/>
      </w:r>
    </w:p>
  </w:endnote>
  <w:endnote w:type="continuationSeparator" w:id="0">
    <w:p w:rsidR="00CC01A5" w:rsidRDefault="00CC01A5" w:rsidP="00CC0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1A5" w:rsidRDefault="00CC01A5" w:rsidP="00CC01A5">
      <w:r>
        <w:separator/>
      </w:r>
    </w:p>
  </w:footnote>
  <w:footnote w:type="continuationSeparator" w:id="0">
    <w:p w:rsidR="00CC01A5" w:rsidRDefault="00CC01A5" w:rsidP="00CC0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 w:rsidP="00CC01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1A5" w:rsidRPr="00CC01A5" w:rsidRDefault="00CC01A5" w:rsidP="00CC01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27.12.2013...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1A5" w:rsidRDefault="00CC01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1A5"/>
    <w:rsid w:val="00CC0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1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1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1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1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1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1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1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1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34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3000091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743</Characters>
  <Application>Microsoft Office Word</Application>
  <DocSecurity>0</DocSecurity>
  <Lines>6</Lines>
  <Paragraphs>1</Paragraphs>
  <ScaleCrop>false</ScaleCrop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ЧРЕЗВЫЧАЙНЫМ СИТУАЦИЯМ РК ОТ 27.12.2013... (©Paragraph 2023)</dc:title>
  <dc:subject/>
  <dc:creator>Сергей М</dc:creator>
  <cp:keywords/>
  <dc:description/>
  <cp:lastModifiedBy>Сергей М</cp:lastModifiedBy>
  <cp:revision>2</cp:revision>
  <dcterms:created xsi:type="dcterms:W3CDTF">2023-09-25T05:51:00Z</dcterms:created>
  <dcterms:modified xsi:type="dcterms:W3CDTF">2023-09-25T05:51:00Z</dcterms:modified>
</cp:coreProperties>
</file>