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3BC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27 февраля 2014 года № 794-VII «О Кабинете Министров Украины» (с изменениями и дополнениями по состоянию на 24.12.2024 г.)</w:t>
      </w:r>
    </w:p>
    <w:p w:rsidR="00000000" w:rsidRDefault="00083BC7">
      <w:pPr>
        <w:pStyle w:val="pj"/>
      </w:pPr>
      <w:r>
        <w:rPr>
          <w:rStyle w:val="s0"/>
          <w:b/>
          <w:bCs/>
        </w:rPr>
        <w:t> </w:t>
      </w:r>
    </w:p>
    <w:p w:rsidR="00000000" w:rsidRDefault="00083BC7">
      <w:pPr>
        <w:pStyle w:val="pj"/>
      </w:pPr>
      <w:r>
        <w:rPr>
          <w:rStyle w:val="s0"/>
        </w:rPr>
        <w:t>Опубликован: Голос Украины, 2014, 03, 01.03.2014 № 39, спецвыпуск</w:t>
      </w:r>
    </w:p>
    <w:p w:rsidR="00000000" w:rsidRDefault="00083BC7">
      <w:pPr>
        <w:pStyle w:val="pj"/>
      </w:pPr>
      <w:r>
        <w:rPr>
          <w:rStyle w:val="s0"/>
        </w:rPr>
        <w:t> </w:t>
      </w:r>
    </w:p>
    <w:p w:rsidR="00000000" w:rsidRDefault="00083BC7">
      <w:pPr>
        <w:pStyle w:val="pj"/>
      </w:pPr>
      <w:r>
        <w:rPr>
          <w:rStyle w:val="s0"/>
        </w:rPr>
        <w:t>Внесены изменения:</w:t>
      </w:r>
    </w:p>
    <w:p w:rsidR="00000000" w:rsidRDefault="00083BC7">
      <w:pPr>
        <w:pStyle w:val="pj"/>
      </w:pPr>
      <w:r>
        <w:rPr>
          <w:rStyle w:val="s0"/>
        </w:rPr>
        <w:t> </w:t>
      </w:r>
    </w:p>
    <w:p w:rsidR="00000000" w:rsidRDefault="00083BC7">
      <w:pPr>
        <w:pStyle w:val="pj"/>
      </w:pPr>
      <w:hyperlink r:id="rId7" w:anchor="sub_id=5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27.03.14 г. № 1170-VII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83BC7">
      <w:pPr>
        <w:pStyle w:val="pj"/>
      </w:pPr>
      <w:hyperlink r:id="rId9" w:anchor="sub_id=5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1697-VII (вступил в силу со дня, следующего за днем его опубликования);</w:t>
      </w:r>
    </w:p>
    <w:p w:rsidR="00000000" w:rsidRDefault="00083BC7">
      <w:pPr>
        <w:pStyle w:val="pj"/>
      </w:pPr>
      <w:hyperlink r:id="rId10" w:anchor="sub_id=5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1700-VII (см. </w:t>
      </w:r>
      <w:hyperlink r:id="rId11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83BC7">
      <w:pPr>
        <w:pStyle w:val="pj"/>
      </w:pPr>
      <w:hyperlink r:id="rId12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>ны от 02.03.15 г. № 213-VIII (вступил в силу с 1 апреля 2015 года);</w:t>
      </w:r>
    </w:p>
    <w:p w:rsidR="00000000" w:rsidRDefault="00083BC7">
      <w:pPr>
        <w:pStyle w:val="pj"/>
      </w:pPr>
      <w:hyperlink r:id="rId13" w:anchor="sub_id=4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10.11.15 г. № 766-VIII (см. </w:t>
      </w:r>
      <w:hyperlink r:id="rId14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83BC7">
      <w:pPr>
        <w:pStyle w:val="pj"/>
      </w:pPr>
      <w:hyperlink r:id="rId15" w:anchor="sub_id=3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26.11.15 г. № 848-VIII (см. </w:t>
      </w:r>
      <w:hyperlink r:id="rId16" w:anchor="sub_id=100" w:history="1">
        <w:r>
          <w:rPr>
            <w:rStyle w:val="a4"/>
          </w:rPr>
          <w:t>с</w:t>
        </w:r>
        <w:r>
          <w:rPr>
            <w:rStyle w:val="a4"/>
          </w:rPr>
          <w:t>роки</w:t>
        </w:r>
      </w:hyperlink>
      <w:r>
        <w:rPr>
          <w:rStyle w:val="s0"/>
        </w:rPr>
        <w:t xml:space="preserve"> вступления в силу);</w:t>
      </w:r>
    </w:p>
    <w:p w:rsidR="00000000" w:rsidRDefault="00083BC7">
      <w:pPr>
        <w:pStyle w:val="pj"/>
      </w:pPr>
      <w:hyperlink r:id="rId17" w:anchor="sub_id=3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10.12.15 г. № 889-VIII (см. </w:t>
      </w:r>
      <w:hyperlink r:id="rId1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</w:t>
      </w:r>
      <w:r>
        <w:rPr>
          <w:rStyle w:val="s0"/>
        </w:rPr>
        <w:t>у);</w:t>
      </w:r>
    </w:p>
    <w:p w:rsidR="00000000" w:rsidRDefault="00083BC7">
      <w:pPr>
        <w:pStyle w:val="pj"/>
      </w:pPr>
      <w:hyperlink r:id="rId19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24.12.15 г. № 911-VIII (вступил в силу с 1 января 2016 года);</w:t>
      </w:r>
    </w:p>
    <w:p w:rsidR="00000000" w:rsidRDefault="00083BC7">
      <w:pPr>
        <w:pStyle w:val="pj"/>
      </w:pPr>
      <w:hyperlink r:id="rId2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16.02.16 г. № 1005-VIII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83BC7">
      <w:pPr>
        <w:pStyle w:val="pj"/>
      </w:pPr>
      <w:hyperlink r:id="rId22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</w:t>
      </w:r>
      <w:r>
        <w:rPr>
          <w:rStyle w:val="s0"/>
        </w:rPr>
        <w:t>аины от 06.12.16 г. № 1774-VIII (вступил в силу с 1 января 2017 года);</w:t>
      </w:r>
    </w:p>
    <w:p w:rsidR="00000000" w:rsidRDefault="00083BC7">
      <w:pPr>
        <w:pStyle w:val="pj"/>
      </w:pPr>
      <w:hyperlink r:id="rId23" w:anchor="sub_id=3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21.12.16 г. № 1798-VIII (вступил в силу со дня, следующего за днем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83BC7">
      <w:pPr>
        <w:pStyle w:val="pj"/>
      </w:pPr>
      <w:hyperlink r:id="rId2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21.02.17 г. № 1862-VIII (вступил в силу со дня, следующего за днем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83BC7">
      <w:pPr>
        <w:pStyle w:val="pj"/>
      </w:pPr>
      <w:hyperlink r:id="rId27" w:anchor="sub_id=9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13.07.17 г. № 2136-VIII (вступил в силу со дня, следующего за днем его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83BC7">
      <w:pPr>
        <w:pStyle w:val="pj"/>
      </w:pPr>
      <w:hyperlink r:id="rId29" w:anchor="sub_id=2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03.10.17 г. № 2148-VIII (вступили в силу со дня, следующего за днем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83BC7">
      <w:pPr>
        <w:pStyle w:val="pj"/>
      </w:pPr>
      <w:hyperlink r:id="rId3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09.11.17 г. № 2190-VIII (вступил в силу со дня, следующего за днем его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83BC7">
      <w:pPr>
        <w:pStyle w:val="pj"/>
      </w:pPr>
      <w:hyperlink r:id="rId33" w:anchor="sub_id=9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18.01.18 г. № 2269-VIII (вступил в силу со дня, следующего за днем его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83BC7">
      <w:pPr>
        <w:pStyle w:val="pj"/>
      </w:pPr>
      <w:hyperlink r:id="rId35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03.07.18 г. № 2475-VIII (вступил в силу через месяц со дня его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83BC7">
      <w:pPr>
        <w:pStyle w:val="pj"/>
      </w:pPr>
      <w:hyperlink r:id="rId3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02.10.18 г. № 2578-VII (вступил в силу со дня, следующего за днем его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83BC7">
      <w:pPr>
        <w:pStyle w:val="pj"/>
      </w:pPr>
      <w:hyperlink r:id="rId39" w:anchor="sub_id=6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02.10.18 г. № 2581-VIII (вступил в силу со дня, следующего за днем его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83BC7">
      <w:pPr>
        <w:pStyle w:val="pj"/>
      </w:pPr>
      <w:hyperlink r:id="rId41" w:anchor="sub_id=2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06.12.18 г. № 2646-VIII (вступил в силу с 1 января 2019 года);</w:t>
      </w:r>
    </w:p>
    <w:p w:rsidR="00000000" w:rsidRDefault="00083BC7">
      <w:pPr>
        <w:pStyle w:val="pj"/>
      </w:pPr>
      <w:hyperlink r:id="rId42" w:anchor="sub_id=7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25.04.19 г. № 2704-VIII (см. </w:t>
      </w:r>
      <w:hyperlink r:id="rId4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83BC7">
      <w:pPr>
        <w:pStyle w:val="pj"/>
      </w:pPr>
      <w:hyperlink r:id="rId44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19.09.19 г. № 117-IX (см. </w:t>
      </w:r>
      <w:hyperlink r:id="rId45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83BC7">
      <w:pPr>
        <w:pStyle w:val="pj"/>
      </w:pPr>
      <w:hyperlink r:id="rId46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31.10.19 г. № 263-IX (вступил в силу со дня, следующего за днем его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83BC7">
      <w:pPr>
        <w:pStyle w:val="pj"/>
      </w:pPr>
      <w:hyperlink r:id="rId48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31.10.19 г. № 264-IX (вступил в силу со дня, следующего за днем его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83BC7">
      <w:pPr>
        <w:pStyle w:val="pj"/>
      </w:pPr>
      <w:hyperlink r:id="rId50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05.12.19 г. № 341-IX (вступил в силу со дня, следующего за днем его </w:t>
      </w:r>
      <w:hyperlink r:id="rId5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83BC7">
      <w:pPr>
        <w:pStyle w:val="pj"/>
      </w:pPr>
      <w:hyperlink r:id="rId52" w:anchor="sub_id=1100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Украины от 04.03.20 г. № 524-IX (см. </w:t>
      </w:r>
      <w:hyperlink r:id="rId53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83BC7">
      <w:pPr>
        <w:pStyle w:val="pj"/>
      </w:pPr>
      <w:hyperlink r:id="rId54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17.11.20 г. </w:t>
      </w:r>
      <w:r>
        <w:rPr>
          <w:rStyle w:val="s0"/>
        </w:rPr>
        <w:t xml:space="preserve">№ 1009-IX (вступил в силу со дня, следующего за днем его </w:t>
      </w:r>
      <w:hyperlink r:id="rId5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83BC7">
      <w:pPr>
        <w:pStyle w:val="pj"/>
      </w:pPr>
      <w:hyperlink r:id="rId56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03.12.20 г. № 1052</w:t>
      </w:r>
      <w:r>
        <w:rPr>
          <w:rStyle w:val="s0"/>
        </w:rPr>
        <w:t xml:space="preserve">-IX (см. </w:t>
      </w:r>
      <w:hyperlink r:id="rId57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83BC7">
      <w:pPr>
        <w:pStyle w:val="pj"/>
      </w:pPr>
      <w:hyperlink r:id="rId58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05.02.21 г. № 1217-IX (см. </w:t>
      </w:r>
      <w:hyperlink r:id="rId59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83BC7">
      <w:pPr>
        <w:pStyle w:val="pj"/>
      </w:pPr>
      <w:hyperlink r:id="rId6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23.02.21 г. № 1285-IX (вступил в силу со дня, следующего за д</w:t>
      </w:r>
      <w:r>
        <w:rPr>
          <w:rStyle w:val="s0"/>
        </w:rPr>
        <w:t xml:space="preserve">нем его </w:t>
      </w:r>
      <w:hyperlink r:id="rId6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83BC7">
      <w:pPr>
        <w:pStyle w:val="pj"/>
      </w:pPr>
      <w:hyperlink r:id="rId62" w:anchor="sub_id=3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30.03.21 г. № 1357-IX (вступил в силу со дня, следующего за днем его </w:t>
      </w:r>
      <w:hyperlink r:id="rId6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83BC7">
      <w:pPr>
        <w:pStyle w:val="pj"/>
      </w:pPr>
      <w:hyperlink r:id="rId64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 xml:space="preserve">ы от 15.04.21 г. № 1396-IX (вступил в силу со дня, следующего за днем его </w:t>
      </w:r>
      <w:hyperlink r:id="rId6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83BC7">
      <w:pPr>
        <w:pStyle w:val="pj"/>
      </w:pPr>
      <w:hyperlink r:id="rId66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</w:t>
      </w:r>
      <w:r>
        <w:rPr>
          <w:rStyle w:val="s0"/>
        </w:rPr>
        <w:t xml:space="preserve">23.09.21 г. № 1780-IX (см. </w:t>
      </w:r>
      <w:hyperlink r:id="rId67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83BC7">
      <w:pPr>
        <w:pStyle w:val="pj"/>
      </w:pPr>
      <w:hyperlink r:id="rId6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19.10.21 г. № 1810-</w:t>
      </w:r>
      <w:r>
        <w:rPr>
          <w:rStyle w:val="s0"/>
        </w:rPr>
        <w:t xml:space="preserve">IX (вступил в силу со дня, следующего за днем его </w:t>
      </w:r>
      <w:hyperlink r:id="rId6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83BC7">
      <w:pPr>
        <w:pStyle w:val="pj"/>
      </w:pPr>
      <w:hyperlink r:id="rId70" w:anchor="sub_id=2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16.11.21 г. № 1882-IX (см</w:t>
      </w:r>
      <w:r>
        <w:rPr>
          <w:rStyle w:val="s0"/>
        </w:rPr>
        <w:t xml:space="preserve">. </w:t>
      </w:r>
      <w:hyperlink r:id="rId71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83BC7">
      <w:pPr>
        <w:pStyle w:val="pj"/>
      </w:pPr>
      <w:hyperlink r:id="rId72" w:anchor="sub_id=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16.12.21 г. № 1971-IX (вступил в силу со дня, с</w:t>
      </w:r>
      <w:r>
        <w:rPr>
          <w:rStyle w:val="s0"/>
        </w:rPr>
        <w:t xml:space="preserve">ледующего за днем его </w:t>
      </w:r>
      <w:hyperlink r:id="rId7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83BC7">
      <w:pPr>
        <w:pStyle w:val="pj"/>
      </w:pPr>
      <w:hyperlink r:id="rId74" w:anchor="sub_id=2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26.01.22 г. № 2010-IX (см. </w:t>
      </w:r>
      <w:hyperlink r:id="rId7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83BC7">
      <w:pPr>
        <w:pStyle w:val="pj"/>
      </w:pPr>
      <w:hyperlink r:id="rId76" w:anchor="sub_id=33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7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83BC7">
      <w:pPr>
        <w:pStyle w:val="pj"/>
      </w:pPr>
      <w:hyperlink r:id="rId78" w:anchor="sub_id=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10.04.23 г. № 3022-IX (см. </w:t>
      </w:r>
      <w:hyperlink r:id="rId7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83BC7">
      <w:pPr>
        <w:pStyle w:val="pj"/>
      </w:pPr>
      <w:hyperlink r:id="rId80" w:anchor="sub_id=7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21.11.23 г. № 3484-IX (см. </w:t>
      </w:r>
      <w:hyperlink r:id="rId81" w:anchor="sub_id=7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83BC7">
      <w:pPr>
        <w:pStyle w:val="pj"/>
      </w:pPr>
      <w:hyperlink r:id="rId82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22.02.24 г. № 3587-IX (вступил в силу со дня, следующего за днем его </w:t>
      </w:r>
      <w:hyperlink r:id="rId8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83BC7">
      <w:pPr>
        <w:pStyle w:val="pj"/>
      </w:pPr>
      <w:hyperlink r:id="rId84" w:anchor="sub_id=1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8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83BC7">
      <w:pPr>
        <w:pStyle w:val="pj"/>
      </w:pPr>
      <w:hyperlink r:id="rId86" w:anchor="sub_id=2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30.10.24 г. № 4042-IX (см. </w:t>
      </w:r>
      <w:hyperlink r:id="rId8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83BC7">
      <w:pPr>
        <w:pStyle w:val="pj"/>
      </w:pPr>
      <w:r>
        <w:rPr>
          <w:rStyle w:val="s0"/>
        </w:rPr>
        <w:t> </w:t>
      </w:r>
    </w:p>
    <w:p w:rsidR="00000000" w:rsidRDefault="00083BC7">
      <w:pPr>
        <w:pStyle w:val="pj"/>
      </w:pPr>
      <w:r>
        <w:rPr>
          <w:rStyle w:val="s0"/>
        </w:rPr>
        <w:t>О внесении изменений см.:</w:t>
      </w:r>
    </w:p>
    <w:p w:rsidR="00000000" w:rsidRDefault="00083BC7">
      <w:pPr>
        <w:pStyle w:val="pj"/>
      </w:pPr>
      <w:r>
        <w:rPr>
          <w:rStyle w:val="s0"/>
        </w:rPr>
        <w:t> </w:t>
      </w:r>
    </w:p>
    <w:p w:rsidR="00000000" w:rsidRDefault="00083BC7">
      <w:pPr>
        <w:pStyle w:val="pj"/>
      </w:pPr>
      <w:hyperlink r:id="rId88" w:anchor="sub_id=20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24.08.23 г. № 3354-IX (см. </w:t>
      </w:r>
      <w:hyperlink r:id="rId89" w:anchor="sub_id=104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83BC7">
      <w:pPr>
        <w:pStyle w:val="pj"/>
      </w:pPr>
      <w:hyperlink r:id="rId90" w:anchor="sub_id=62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09.01.25 г. № 4196-IX (см. </w:t>
      </w:r>
      <w:hyperlink r:id="rId91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</w:t>
      </w:r>
    </w:p>
    <w:p w:rsidR="00000000" w:rsidRDefault="00083BC7">
      <w:pPr>
        <w:pStyle w:val="pj"/>
      </w:pPr>
      <w:r>
        <w:t> </w:t>
      </w:r>
    </w:p>
    <w:p w:rsidR="00000000" w:rsidRDefault="00083BC7">
      <w:pPr>
        <w:pStyle w:val="pj"/>
      </w:pPr>
      <w:r>
        <w:rPr>
          <w:rStyle w:val="s0"/>
        </w:rPr>
        <w:t> </w:t>
      </w:r>
    </w:p>
    <w:p w:rsidR="00000000" w:rsidRDefault="00083BC7">
      <w:pPr>
        <w:pStyle w:val="pj"/>
      </w:pPr>
      <w:r>
        <w:t> </w:t>
      </w:r>
    </w:p>
    <w:p w:rsidR="00000000" w:rsidRDefault="00083BC7">
      <w:pPr>
        <w:pStyle w:val="pj"/>
      </w:pPr>
      <w:r>
        <w:rPr>
          <w:rStyle w:val="s0"/>
        </w:rPr>
        <w:t> </w:t>
      </w:r>
    </w:p>
    <w:p w:rsidR="00000000" w:rsidRDefault="00083BC7">
      <w:pPr>
        <w:pStyle w:val="pj"/>
      </w:pPr>
      <w:r>
        <w:rPr>
          <w:rStyle w:val="s0"/>
        </w:rPr>
        <w:t> </w:t>
      </w:r>
    </w:p>
    <w:p w:rsidR="00000000" w:rsidRDefault="00083BC7">
      <w:pPr>
        <w:pStyle w:val="pj"/>
      </w:pPr>
      <w:r>
        <w:rPr>
          <w:rStyle w:val="s0"/>
        </w:rPr>
        <w:t> </w:t>
      </w:r>
    </w:p>
    <w:sectPr w:rsidR="00000000">
      <w:headerReference w:type="even" r:id="rId92"/>
      <w:headerReference w:type="default" r:id="rId93"/>
      <w:footerReference w:type="even" r:id="rId94"/>
      <w:footerReference w:type="default" r:id="rId95"/>
      <w:headerReference w:type="first" r:id="rId96"/>
      <w:footerReference w:type="first" r:id="rId9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3BC7" w:rsidRDefault="00083BC7" w:rsidP="00083BC7">
      <w:r>
        <w:separator/>
      </w:r>
    </w:p>
  </w:endnote>
  <w:endnote w:type="continuationSeparator" w:id="0">
    <w:p w:rsidR="00083BC7" w:rsidRDefault="00083BC7" w:rsidP="00083B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BC7" w:rsidRDefault="00083B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BC7" w:rsidRDefault="00083B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BC7" w:rsidRDefault="00083B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3BC7" w:rsidRDefault="00083BC7" w:rsidP="00083BC7">
      <w:r>
        <w:separator/>
      </w:r>
    </w:p>
  </w:footnote>
  <w:footnote w:type="continuationSeparator" w:id="0">
    <w:p w:rsidR="00083BC7" w:rsidRDefault="00083BC7" w:rsidP="00083B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BC7" w:rsidRDefault="00083B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BC7" w:rsidRDefault="00083BC7" w:rsidP="00083B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3BC7" w:rsidRPr="00083BC7" w:rsidRDefault="00083BC7" w:rsidP="00083B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27 февраля 2014 года № 794-VII «О Кабинете Министров Украины» (с изменениями и дополнениями по состоянию на 24.12.2024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BC7" w:rsidRDefault="00083B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3BC7"/>
    <w:rsid w:val="00083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3B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3B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3B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3BC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3B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3B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3B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3BC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4897360" TargetMode="External"/><Relationship Id="rId21" Type="http://schemas.openxmlformats.org/officeDocument/2006/relationships/hyperlink" Target="http://online.zakon.kz/Document/?doc_id=35518370" TargetMode="External"/><Relationship Id="rId42" Type="http://schemas.openxmlformats.org/officeDocument/2006/relationships/hyperlink" Target="http://online.zakon.kz/Document/?doc_id=33624660" TargetMode="External"/><Relationship Id="rId47" Type="http://schemas.openxmlformats.org/officeDocument/2006/relationships/hyperlink" Target="http://online.zakon.kz/Document/?doc_id=38451944" TargetMode="External"/><Relationship Id="rId63" Type="http://schemas.openxmlformats.org/officeDocument/2006/relationships/hyperlink" Target="http://online.zakon.kz/Document/?doc_id=35563409" TargetMode="External"/><Relationship Id="rId68" Type="http://schemas.openxmlformats.org/officeDocument/2006/relationships/hyperlink" Target="http://online.zakon.kz/Document/?doc_id=39497757" TargetMode="External"/><Relationship Id="rId84" Type="http://schemas.openxmlformats.org/officeDocument/2006/relationships/hyperlink" Target="http://online.zakon.kz/Document/?doc_id=32148631" TargetMode="External"/><Relationship Id="rId89" Type="http://schemas.openxmlformats.org/officeDocument/2006/relationships/hyperlink" Target="http://online.zakon.kz/Document/?doc_id=35061551" TargetMode="External"/><Relationship Id="rId16" Type="http://schemas.openxmlformats.org/officeDocument/2006/relationships/hyperlink" Target="http://online.zakon.kz/Document/?doc_id=39315087" TargetMode="External"/><Relationship Id="rId11" Type="http://schemas.openxmlformats.org/officeDocument/2006/relationships/hyperlink" Target="http://online.zakon.kz/Document/?doc_id=31619637" TargetMode="External"/><Relationship Id="rId32" Type="http://schemas.openxmlformats.org/officeDocument/2006/relationships/hyperlink" Target="http://online.zakon.kz/Document/?doc_id=36233724" TargetMode="External"/><Relationship Id="rId37" Type="http://schemas.openxmlformats.org/officeDocument/2006/relationships/hyperlink" Target="http://online.zakon.kz/Document/?doc_id=38663456" TargetMode="External"/><Relationship Id="rId53" Type="http://schemas.openxmlformats.org/officeDocument/2006/relationships/hyperlink" Target="http://online.zakon.kz/Document/?doc_id=34508130" TargetMode="External"/><Relationship Id="rId58" Type="http://schemas.openxmlformats.org/officeDocument/2006/relationships/hyperlink" Target="http://online.zakon.kz/Document/?doc_id=32349519" TargetMode="External"/><Relationship Id="rId74" Type="http://schemas.openxmlformats.org/officeDocument/2006/relationships/hyperlink" Target="http://online.zakon.kz/Document/?doc_id=35500691" TargetMode="External"/><Relationship Id="rId79" Type="http://schemas.openxmlformats.org/officeDocument/2006/relationships/hyperlink" Target="http://online.zakon.kz/Document/?doc_id=32629127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3660055" TargetMode="External"/><Relationship Id="rId95" Type="http://schemas.openxmlformats.org/officeDocument/2006/relationships/footer" Target="footer2.xml"/><Relationship Id="rId22" Type="http://schemas.openxmlformats.org/officeDocument/2006/relationships/hyperlink" Target="http://online.zakon.kz/Document/?doc_id=33042335" TargetMode="External"/><Relationship Id="rId27" Type="http://schemas.openxmlformats.org/officeDocument/2006/relationships/hyperlink" Target="http://online.zakon.kz/Document/?doc_id=37533629" TargetMode="External"/><Relationship Id="rId43" Type="http://schemas.openxmlformats.org/officeDocument/2006/relationships/hyperlink" Target="http://online.zakon.kz/Document/?doc_id=33624660" TargetMode="External"/><Relationship Id="rId48" Type="http://schemas.openxmlformats.org/officeDocument/2006/relationships/hyperlink" Target="http://online.zakon.kz/Document/?doc_id=33122272" TargetMode="External"/><Relationship Id="rId64" Type="http://schemas.openxmlformats.org/officeDocument/2006/relationships/hyperlink" Target="http://online.zakon.kz/Document/?doc_id=33694783" TargetMode="External"/><Relationship Id="rId69" Type="http://schemas.openxmlformats.org/officeDocument/2006/relationships/hyperlink" Target="http://online.zakon.kz/Document/?doc_id=32494361" TargetMode="External"/><Relationship Id="rId80" Type="http://schemas.openxmlformats.org/officeDocument/2006/relationships/hyperlink" Target="http://online.zakon.kz/Document/?doc_id=31944005" TargetMode="External"/><Relationship Id="rId85" Type="http://schemas.openxmlformats.org/officeDocument/2006/relationships/hyperlink" Target="http://online.zakon.kz/Document/?doc_id=3214863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76634" TargetMode="External"/><Relationship Id="rId17" Type="http://schemas.openxmlformats.org/officeDocument/2006/relationships/hyperlink" Target="http://online.zakon.kz/Document/?doc_id=36098550" TargetMode="External"/><Relationship Id="rId25" Type="http://schemas.openxmlformats.org/officeDocument/2006/relationships/hyperlink" Target="http://online.zakon.kz/Document/?doc_id=36610488" TargetMode="External"/><Relationship Id="rId33" Type="http://schemas.openxmlformats.org/officeDocument/2006/relationships/hyperlink" Target="http://online.zakon.kz/Document/?doc_id=39668885" TargetMode="External"/><Relationship Id="rId38" Type="http://schemas.openxmlformats.org/officeDocument/2006/relationships/hyperlink" Target="http://online.zakon.kz/Document/?doc_id=38415554" TargetMode="External"/><Relationship Id="rId46" Type="http://schemas.openxmlformats.org/officeDocument/2006/relationships/hyperlink" Target="http://online.zakon.kz/Document/?doc_id=32775807" TargetMode="External"/><Relationship Id="rId59" Type="http://schemas.openxmlformats.org/officeDocument/2006/relationships/hyperlink" Target="http://online.zakon.kz/Document/?doc_id=32349519" TargetMode="External"/><Relationship Id="rId67" Type="http://schemas.openxmlformats.org/officeDocument/2006/relationships/hyperlink" Target="http://online.zakon.kz/Document/?doc_id=35076410" TargetMode="External"/><Relationship Id="rId20" Type="http://schemas.openxmlformats.org/officeDocument/2006/relationships/hyperlink" Target="http://online.zakon.kz/Document/?doc_id=38406110" TargetMode="External"/><Relationship Id="rId41" Type="http://schemas.openxmlformats.org/officeDocument/2006/relationships/hyperlink" Target="http://online.zakon.kz/Document/?doc_id=32411564" TargetMode="External"/><Relationship Id="rId54" Type="http://schemas.openxmlformats.org/officeDocument/2006/relationships/hyperlink" Target="http://online.zakon.kz/Document/?doc_id=33237074" TargetMode="External"/><Relationship Id="rId62" Type="http://schemas.openxmlformats.org/officeDocument/2006/relationships/hyperlink" Target="http://online.zakon.kz/Document/?doc_id=31813393" TargetMode="External"/><Relationship Id="rId70" Type="http://schemas.openxmlformats.org/officeDocument/2006/relationships/hyperlink" Target="http://online.zakon.kz/Document/?doc_id=33624845" TargetMode="External"/><Relationship Id="rId75" Type="http://schemas.openxmlformats.org/officeDocument/2006/relationships/hyperlink" Target="http://online.zakon.kz/Document/?doc_id=35500691" TargetMode="External"/><Relationship Id="rId83" Type="http://schemas.openxmlformats.org/officeDocument/2006/relationships/hyperlink" Target="http://online.zakon.kz/Document/?doc_id=32144703" TargetMode="External"/><Relationship Id="rId88" Type="http://schemas.openxmlformats.org/officeDocument/2006/relationships/hyperlink" Target="http://online.zakon.kz/Document/?doc_id=35061551" TargetMode="External"/><Relationship Id="rId91" Type="http://schemas.openxmlformats.org/officeDocument/2006/relationships/hyperlink" Target="http://online.zakon.kz/Document/?doc_id=33660055" TargetMode="External"/><Relationship Id="rId9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315087" TargetMode="External"/><Relationship Id="rId23" Type="http://schemas.openxmlformats.org/officeDocument/2006/relationships/hyperlink" Target="http://online.zakon.kz/Document/?doc_id=35530588" TargetMode="External"/><Relationship Id="rId28" Type="http://schemas.openxmlformats.org/officeDocument/2006/relationships/hyperlink" Target="http://online.zakon.kz/Document/?doc_id=38335639" TargetMode="External"/><Relationship Id="rId36" Type="http://schemas.openxmlformats.org/officeDocument/2006/relationships/hyperlink" Target="http://online.zakon.kz/Document/?doc_id=37933038" TargetMode="External"/><Relationship Id="rId49" Type="http://schemas.openxmlformats.org/officeDocument/2006/relationships/hyperlink" Target="http://online.zakon.kz/Document/?doc_id=36993707" TargetMode="External"/><Relationship Id="rId57" Type="http://schemas.openxmlformats.org/officeDocument/2006/relationships/hyperlink" Target="http://online.zakon.kz/Document/?doc_id=34821655" TargetMode="External"/><Relationship Id="rId10" Type="http://schemas.openxmlformats.org/officeDocument/2006/relationships/hyperlink" Target="http://online.zakon.kz/Document/?doc_id=31619637" TargetMode="External"/><Relationship Id="rId31" Type="http://schemas.openxmlformats.org/officeDocument/2006/relationships/hyperlink" Target="http://online.zakon.kz/Document/?doc_id=35105306" TargetMode="External"/><Relationship Id="rId44" Type="http://schemas.openxmlformats.org/officeDocument/2006/relationships/hyperlink" Target="http://online.zakon.kz/Document/?doc_id=33423861" TargetMode="External"/><Relationship Id="rId52" Type="http://schemas.openxmlformats.org/officeDocument/2006/relationships/hyperlink" Target="http://online.zakon.kz/Document/?doc_id=34508130" TargetMode="External"/><Relationship Id="rId60" Type="http://schemas.openxmlformats.org/officeDocument/2006/relationships/hyperlink" Target="http://online.zakon.kz/Document/?doc_id=34557415" TargetMode="External"/><Relationship Id="rId65" Type="http://schemas.openxmlformats.org/officeDocument/2006/relationships/hyperlink" Target="http://online.zakon.kz/Document/?doc_id=38774236" TargetMode="External"/><Relationship Id="rId73" Type="http://schemas.openxmlformats.org/officeDocument/2006/relationships/hyperlink" Target="http://online.zakon.kz/Document/?doc_id=35302099" TargetMode="External"/><Relationship Id="rId78" Type="http://schemas.openxmlformats.org/officeDocument/2006/relationships/hyperlink" Target="http://online.zakon.kz/Document/?doc_id=32629127" TargetMode="External"/><Relationship Id="rId81" Type="http://schemas.openxmlformats.org/officeDocument/2006/relationships/hyperlink" Target="http://online.zakon.kz/Document/?doc_id=31944005" TargetMode="External"/><Relationship Id="rId86" Type="http://schemas.openxmlformats.org/officeDocument/2006/relationships/hyperlink" Target="http://online.zakon.kz/Document/?doc_id=38886277" TargetMode="External"/><Relationship Id="rId94" Type="http://schemas.openxmlformats.org/officeDocument/2006/relationships/footer" Target="footer1.xml"/><Relationship Id="rId9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9547" TargetMode="External"/><Relationship Id="rId13" Type="http://schemas.openxmlformats.org/officeDocument/2006/relationships/hyperlink" Target="http://online.zakon.kz/Document/?doc_id=36733843" TargetMode="External"/><Relationship Id="rId18" Type="http://schemas.openxmlformats.org/officeDocument/2006/relationships/hyperlink" Target="http://online.zakon.kz/Document/?doc_id=36098550" TargetMode="External"/><Relationship Id="rId39" Type="http://schemas.openxmlformats.org/officeDocument/2006/relationships/hyperlink" Target="http://online.zakon.kz/Document/?doc_id=34553460" TargetMode="External"/><Relationship Id="rId34" Type="http://schemas.openxmlformats.org/officeDocument/2006/relationships/hyperlink" Target="http://online.zakon.kz/Document/?doc_id=38919700" TargetMode="External"/><Relationship Id="rId50" Type="http://schemas.openxmlformats.org/officeDocument/2006/relationships/hyperlink" Target="http://online.zakon.kz/Document/?doc_id=35997855" TargetMode="External"/><Relationship Id="rId55" Type="http://schemas.openxmlformats.org/officeDocument/2006/relationships/hyperlink" Target="http://online.zakon.kz/Document/?doc_id=36415751" TargetMode="External"/><Relationship Id="rId76" Type="http://schemas.openxmlformats.org/officeDocument/2006/relationships/hyperlink" Target="http://online.zakon.kz/Document/?doc_id=32586807" TargetMode="External"/><Relationship Id="rId97" Type="http://schemas.openxmlformats.org/officeDocument/2006/relationships/footer" Target="footer3.xml"/><Relationship Id="rId7" Type="http://schemas.openxmlformats.org/officeDocument/2006/relationships/hyperlink" Target="http://online.zakon.kz/Document/?doc_id=31536797" TargetMode="External"/><Relationship Id="rId71" Type="http://schemas.openxmlformats.org/officeDocument/2006/relationships/hyperlink" Target="http://online.zakon.kz/Document/?doc_id=33624845" TargetMode="External"/><Relationship Id="rId92" Type="http://schemas.openxmlformats.org/officeDocument/2006/relationships/header" Target="head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498932" TargetMode="External"/><Relationship Id="rId24" Type="http://schemas.openxmlformats.org/officeDocument/2006/relationships/hyperlink" Target="http://online.zakon.kz/Document/?doc_id=34210940" TargetMode="External"/><Relationship Id="rId40" Type="http://schemas.openxmlformats.org/officeDocument/2006/relationships/hyperlink" Target="http://online.zakon.kz/Document/?doc_id=36970673" TargetMode="External"/><Relationship Id="rId45" Type="http://schemas.openxmlformats.org/officeDocument/2006/relationships/hyperlink" Target="http://online.zakon.kz/Document/?doc_id=33423861" TargetMode="External"/><Relationship Id="rId66" Type="http://schemas.openxmlformats.org/officeDocument/2006/relationships/hyperlink" Target="http://online.zakon.kz/Document/?doc_id=35076410" TargetMode="External"/><Relationship Id="rId87" Type="http://schemas.openxmlformats.org/officeDocument/2006/relationships/hyperlink" Target="http://online.zakon.kz/Document/?doc_id=38886277" TargetMode="External"/><Relationship Id="rId61" Type="http://schemas.openxmlformats.org/officeDocument/2006/relationships/hyperlink" Target="http://online.zakon.kz/Document/?doc_id=31974228" TargetMode="External"/><Relationship Id="rId82" Type="http://schemas.openxmlformats.org/officeDocument/2006/relationships/hyperlink" Target="http://online.zakon.kz/Document/?doc_id=36892125" TargetMode="External"/><Relationship Id="rId19" Type="http://schemas.openxmlformats.org/officeDocument/2006/relationships/hyperlink" Target="http://online.zakon.kz/Document/?doc_id=37230977" TargetMode="External"/><Relationship Id="rId14" Type="http://schemas.openxmlformats.org/officeDocument/2006/relationships/hyperlink" Target="http://online.zakon.kz/Document/?doc_id=36733843" TargetMode="External"/><Relationship Id="rId30" Type="http://schemas.openxmlformats.org/officeDocument/2006/relationships/hyperlink" Target="http://online.zakon.kz/Document/?doc_id=39442217" TargetMode="External"/><Relationship Id="rId35" Type="http://schemas.openxmlformats.org/officeDocument/2006/relationships/hyperlink" Target="http://online.zakon.kz/Document/?doc_id=34739036" TargetMode="External"/><Relationship Id="rId56" Type="http://schemas.openxmlformats.org/officeDocument/2006/relationships/hyperlink" Target="http://online.zakon.kz/Document/?doc_id=34821655" TargetMode="External"/><Relationship Id="rId77" Type="http://schemas.openxmlformats.org/officeDocument/2006/relationships/hyperlink" Target="http://online.zakon.kz/Document/?doc_id=32586807" TargetMode="External"/><Relationship Id="rId8" Type="http://schemas.openxmlformats.org/officeDocument/2006/relationships/hyperlink" Target="http://online.zakon.kz/Document/?doc_id=31536814" TargetMode="External"/><Relationship Id="rId51" Type="http://schemas.openxmlformats.org/officeDocument/2006/relationships/hyperlink" Target="http://online.zakon.kz/Document/?doc_id=33350363" TargetMode="External"/><Relationship Id="rId72" Type="http://schemas.openxmlformats.org/officeDocument/2006/relationships/hyperlink" Target="http://online.zakon.kz/Document/?doc_id=33731256" TargetMode="External"/><Relationship Id="rId93" Type="http://schemas.openxmlformats.org/officeDocument/2006/relationships/header" Target="header2.xml"/><Relationship Id="rId98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697</Words>
  <Characters>10128</Characters>
  <Application>Microsoft Office Word</Application>
  <DocSecurity>0</DocSecurity>
  <Lines>84</Lines>
  <Paragraphs>21</Paragraphs>
  <ScaleCrop>false</ScaleCrop>
  <Company/>
  <LinksUpToDate>false</LinksUpToDate>
  <CharactersWithSpaces>10804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2025-05-05T23:59:00Z</dcterms:created>
  <dcterms:modified xsi:type="dcterms:W3CDTF">2025-05-05T23:59:00Z</dcterms:modified>
</cp:coreProperties>
</file>