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29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15 ноября 2012 года № 432 «Об утверждении Перечня должностей служащих Национального Банка Республики Казахстан и внесении изменений в Указ Президента Республики Казахстан от 28 декабря 2007 года № 501 «О мерах по опт</w:t>
      </w:r>
      <w:r>
        <w:rPr>
          <w:rStyle w:val="s0"/>
          <w:b/>
          <w:bCs/>
        </w:rPr>
        <w:t>имизации должностей государственных служащих» (с изменениями от 30.01.2014 г.)</w:t>
      </w:r>
    </w:p>
    <w:p w:rsidR="00000000" w:rsidRDefault="002C3298">
      <w:r>
        <w:t> </w:t>
      </w:r>
    </w:p>
    <w:p w:rsidR="00000000" w:rsidRDefault="002C329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C3298">
      <w:pPr>
        <w:ind w:firstLine="400"/>
        <w:jc w:val="both"/>
      </w:pPr>
      <w:r>
        <w:rPr>
          <w:rStyle w:val="s0"/>
        </w:rPr>
        <w:t> </w:t>
      </w:r>
    </w:p>
    <w:p w:rsidR="00000000" w:rsidRDefault="002C3298">
      <w:pPr>
        <w:ind w:firstLine="400"/>
        <w:jc w:val="both"/>
      </w:pPr>
      <w:hyperlink r:id="rId7" w:anchor="sub_id=300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30.01.14 г. № 744.</w:t>
      </w:r>
    </w:p>
    <w:p w:rsidR="00000000" w:rsidRDefault="002C3298">
      <w:pPr>
        <w:ind w:firstLine="400"/>
        <w:jc w:val="both"/>
      </w:pPr>
      <w:r>
        <w:t> </w:t>
      </w:r>
    </w:p>
    <w:p w:rsidR="00000000" w:rsidRDefault="002C3298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C3298">
      <w:pPr>
        <w:ind w:firstLine="400"/>
        <w:jc w:val="both"/>
      </w:pPr>
      <w:r>
        <w:rPr>
          <w:rStyle w:val="s0"/>
        </w:rPr>
        <w:t> </w:t>
      </w:r>
    </w:p>
    <w:p w:rsidR="00000000" w:rsidRDefault="002C3298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30.01.14 г.</w:t>
      </w:r>
    </w:p>
    <w:p w:rsidR="00000000" w:rsidRDefault="002C3298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298" w:rsidRDefault="002C3298" w:rsidP="002C3298">
      <w:r>
        <w:separator/>
      </w:r>
    </w:p>
  </w:endnote>
  <w:endnote w:type="continuationSeparator" w:id="0">
    <w:p w:rsidR="002C3298" w:rsidRDefault="002C3298" w:rsidP="002C3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298" w:rsidRDefault="002C329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298" w:rsidRDefault="002C329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298" w:rsidRDefault="002C329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298" w:rsidRDefault="002C3298" w:rsidP="002C3298">
      <w:r>
        <w:separator/>
      </w:r>
    </w:p>
  </w:footnote>
  <w:footnote w:type="continuationSeparator" w:id="0">
    <w:p w:rsidR="002C3298" w:rsidRDefault="002C3298" w:rsidP="002C32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298" w:rsidRDefault="002C329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298" w:rsidRDefault="002C3298" w:rsidP="002C32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298" w:rsidRPr="002C3298" w:rsidRDefault="002C3298" w:rsidP="002C329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15.11.2012 № 432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298" w:rsidRDefault="002C329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298"/>
    <w:rsid w:val="002C3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2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2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2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29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C329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C329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C329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C329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2655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263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568</Characters>
  <Application>Microsoft Office Word</Application>
  <DocSecurity>0</DocSecurity>
  <Lines>4</Lines>
  <Paragraphs>1</Paragraphs>
  <ScaleCrop>false</ScaleCrop>
  <Company>SPecialiST RePack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15.11.2012 № 432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2024-04-28T00:42:00Z</dcterms:created>
  <dcterms:modified xsi:type="dcterms:W3CDTF">2024-04-28T00:42:00Z</dcterms:modified>
</cp:coreProperties>
</file>