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3B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19 марта 2014 года № 179-V «О внесении изменений и дополнений в некоторые законодательные акты Республики Казахстан по вопросам реорганизации банков второго уровня»</w:t>
      </w:r>
    </w:p>
    <w:p w:rsidR="00000000" w:rsidRDefault="00393B42">
      <w:r>
        <w:t> </w:t>
      </w:r>
    </w:p>
    <w:p w:rsidR="00000000" w:rsidRDefault="00393B42">
      <w:pPr>
        <w:ind w:firstLine="400"/>
        <w:jc w:val="both"/>
      </w:pPr>
      <w:r>
        <w:rPr>
          <w:rStyle w:val="s0"/>
        </w:rPr>
        <w:t>Опубликован: «Казахстанская правда» от 29 марта 2014 г. № 61 (27682); Ведомости Парламента Республики Казахстан, 2014 год, март, № 6 (2655), ст. 27</w:t>
      </w:r>
    </w:p>
    <w:p w:rsidR="00000000" w:rsidRDefault="00393B42">
      <w:pPr>
        <w:ind w:firstLine="400"/>
        <w:jc w:val="both"/>
      </w:pPr>
      <w:r>
        <w:rPr>
          <w:rStyle w:val="s0"/>
        </w:rPr>
        <w:t> </w:t>
      </w:r>
    </w:p>
    <w:p w:rsidR="00000000" w:rsidRDefault="00393B4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B42" w:rsidRDefault="00393B42" w:rsidP="00393B42">
      <w:r>
        <w:separator/>
      </w:r>
    </w:p>
  </w:endnote>
  <w:endnote w:type="continuationSeparator" w:id="0">
    <w:p w:rsidR="00393B42" w:rsidRDefault="00393B42" w:rsidP="00393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B42" w:rsidRDefault="00393B4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B42" w:rsidRDefault="00393B4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B42" w:rsidRDefault="00393B4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B42" w:rsidRDefault="00393B42" w:rsidP="00393B42">
      <w:r>
        <w:separator/>
      </w:r>
    </w:p>
  </w:footnote>
  <w:footnote w:type="continuationSeparator" w:id="0">
    <w:p w:rsidR="00393B42" w:rsidRDefault="00393B42" w:rsidP="00393B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B42" w:rsidRDefault="00393B4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B42" w:rsidRDefault="00393B42" w:rsidP="00393B4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3B42" w:rsidRPr="00393B42" w:rsidRDefault="00393B42" w:rsidP="00393B4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19.03.2014 № 179-V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B42" w:rsidRDefault="00393B4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3B42"/>
    <w:rsid w:val="00393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93B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93B4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93B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93B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93B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93B4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93B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93B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299</Characters>
  <Application>Microsoft Office Word</Application>
  <DocSecurity>0</DocSecurity>
  <Lines>2</Lines>
  <Paragraphs>1</Paragraphs>
  <ScaleCrop>false</ScaleCrop>
  <Company>SPecialiST RePack</Company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19.03.2014 № 179-V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2024-05-20T07:37:00Z</dcterms:created>
  <dcterms:modified xsi:type="dcterms:W3CDTF">2024-05-20T07:37:00Z</dcterms:modified>
</cp:coreProperties>
</file>