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C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 февраля 2014 года № 11 «О внесении дополнений и изменений в некоторые нормативные правовые акты Республики Казахстан по вопросам формирования реестра сделок с производными финансовыми ин</w:t>
      </w:r>
      <w:r>
        <w:rPr>
          <w:rStyle w:val="s0"/>
          <w:b/>
          <w:bCs/>
        </w:rPr>
        <w:t>струментами» (с изменениями от 19.12.2015 г.)</w:t>
      </w:r>
    </w:p>
    <w:p w:rsidR="00000000" w:rsidRDefault="00021C3F">
      <w:r>
        <w:t> </w:t>
      </w:r>
    </w:p>
    <w:p w:rsidR="00000000" w:rsidRDefault="00021C3F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марта 2014 года под № 9264</w:t>
      </w:r>
    </w:p>
    <w:p w:rsidR="00000000" w:rsidRDefault="00021C3F">
      <w:r>
        <w:t> </w:t>
      </w:r>
    </w:p>
    <w:p w:rsidR="00000000" w:rsidRDefault="00021C3F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16 апреля 2014 г.</w:t>
        </w:r>
      </w:hyperlink>
      <w:r>
        <w:rPr>
          <w:rStyle w:val="s0"/>
        </w:rPr>
        <w:t>; «Юридическая газета» от 22 апреля 2014 г. № 57 (2625)</w:t>
      </w:r>
    </w:p>
    <w:p w:rsidR="00000000" w:rsidRDefault="00021C3F">
      <w:pPr>
        <w:ind w:firstLine="400"/>
        <w:jc w:val="both"/>
      </w:pPr>
      <w:r>
        <w:rPr>
          <w:rStyle w:val="s0"/>
        </w:rPr>
        <w:t> </w:t>
      </w:r>
    </w:p>
    <w:p w:rsidR="00000000" w:rsidRDefault="00021C3F">
      <w:pPr>
        <w:ind w:firstLine="400"/>
        <w:jc w:val="both"/>
      </w:pPr>
      <w:r>
        <w:rPr>
          <w:rStyle w:val="s0"/>
        </w:rPr>
        <w:t> </w:t>
      </w:r>
    </w:p>
    <w:p w:rsidR="00000000" w:rsidRDefault="00021C3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21C3F">
      <w:pPr>
        <w:ind w:firstLine="400"/>
        <w:jc w:val="both"/>
      </w:pPr>
      <w:r>
        <w:rPr>
          <w:rStyle w:val="s0"/>
        </w:rPr>
        <w:t> </w:t>
      </w:r>
    </w:p>
    <w:p w:rsidR="00000000" w:rsidRDefault="00021C3F">
      <w:pPr>
        <w:ind w:firstLine="400"/>
        <w:jc w:val="both"/>
      </w:pPr>
      <w:hyperlink r:id="rId8" w:anchor="sub_id=10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Правления Национального Банка РК от 19.12.15 г. № 254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21C3F">
      <w:pPr>
        <w:ind w:firstLine="400"/>
        <w:jc w:val="both"/>
      </w:pPr>
      <w:r>
        <w:rPr>
          <w:rStyle w:val="s0"/>
        </w:rPr>
        <w:t> </w:t>
      </w:r>
    </w:p>
    <w:p w:rsidR="00000000" w:rsidRDefault="00021C3F">
      <w:pPr>
        <w:ind w:firstLine="400"/>
        <w:jc w:val="both"/>
      </w:pPr>
      <w:r>
        <w:rPr>
          <w:rStyle w:val="s0"/>
        </w:rPr>
        <w:t>Предыдущие редакци</w:t>
      </w:r>
      <w:r>
        <w:rPr>
          <w:rStyle w:val="s0"/>
        </w:rPr>
        <w:t>и:</w:t>
      </w:r>
    </w:p>
    <w:p w:rsidR="00000000" w:rsidRDefault="00021C3F">
      <w:pPr>
        <w:ind w:firstLine="400"/>
        <w:jc w:val="both"/>
      </w:pPr>
      <w:r>
        <w:rPr>
          <w:rStyle w:val="s0"/>
        </w:rPr>
        <w:t> </w:t>
      </w:r>
    </w:p>
    <w:p w:rsidR="00000000" w:rsidRDefault="00021C3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021C3F">
      <w:pPr>
        <w:ind w:firstLine="400"/>
        <w:jc w:val="both"/>
      </w:pPr>
      <w:r>
        <w:rPr>
          <w:rStyle w:val="s0"/>
        </w:rPr>
        <w:t> </w:t>
      </w:r>
    </w:p>
    <w:p w:rsidR="00000000" w:rsidRDefault="00021C3F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C3F" w:rsidRDefault="00021C3F" w:rsidP="00021C3F">
      <w:r>
        <w:separator/>
      </w:r>
    </w:p>
  </w:endnote>
  <w:endnote w:type="continuationSeparator" w:id="0">
    <w:p w:rsidR="00021C3F" w:rsidRDefault="00021C3F" w:rsidP="00021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C3F" w:rsidRDefault="00021C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C3F" w:rsidRDefault="00021C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C3F" w:rsidRDefault="00021C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C3F" w:rsidRDefault="00021C3F" w:rsidP="00021C3F">
      <w:r>
        <w:separator/>
      </w:r>
    </w:p>
  </w:footnote>
  <w:footnote w:type="continuationSeparator" w:id="0">
    <w:p w:rsidR="00021C3F" w:rsidRDefault="00021C3F" w:rsidP="00021C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C3F" w:rsidRDefault="00021C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C3F" w:rsidRDefault="00021C3F" w:rsidP="00021C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C3F" w:rsidRPr="00021C3F" w:rsidRDefault="00021C3F" w:rsidP="00021C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03.02.2014 № 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C3F" w:rsidRDefault="00021C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C3F"/>
    <w:rsid w:val="00021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C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C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C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C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C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C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C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C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0775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2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152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024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1045</Characters>
  <Application>Microsoft Office Word</Application>
  <DocSecurity>0</DocSecurity>
  <Lines>8</Lines>
  <Paragraphs>2</Paragraphs>
  <ScaleCrop>false</ScaleCrop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03.02.2014 № 11 (©Paragraph 2023)</dc:title>
  <dc:subject/>
  <dc:creator>Сергей М</dc:creator>
  <cp:keywords/>
  <dc:description/>
  <cp:lastModifiedBy>Сергей М</cp:lastModifiedBy>
  <cp:revision>2</cp:revision>
  <dcterms:created xsi:type="dcterms:W3CDTF">2023-11-27T18:21:00Z</dcterms:created>
  <dcterms:modified xsi:type="dcterms:W3CDTF">2023-11-27T18:21:00Z</dcterms:modified>
</cp:coreProperties>
</file>