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3ADE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ратификации Конвенции о международных выставках от 22 ноября 1928 года, Протоколов к ней от 10 мая 1948 года, от 16 ноября 1966 года, от 30 ноября 1972 года и Поправок к ней от 24 июня 1982 года и 31 мая 1988 года</w:t>
      </w:r>
    </w:p>
    <w:p w:rsidR="00000000" w:rsidRDefault="001B3ADE">
      <w:pPr>
        <w:ind w:firstLine="400"/>
        <w:jc w:val="both"/>
      </w:pPr>
      <w:r>
        <w:rPr>
          <w:rStyle w:val="s0"/>
        </w:rPr>
        <w:t> </w:t>
      </w:r>
    </w:p>
    <w:p w:rsidR="00000000" w:rsidRDefault="001B3ADE">
      <w:pPr>
        <w:autoSpaceDE w:val="0"/>
        <w:autoSpaceDN w:val="0"/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Конвенцию</w:t>
        </w:r>
      </w:hyperlink>
      <w:r>
        <w:t xml:space="preserve"> о международных выставках (далее - Конвенция), совершенную в Париже 22 ноября 1928 года, </w:t>
      </w:r>
      <w:hyperlink r:id="rId8" w:history="1">
        <w:r>
          <w:rPr>
            <w:rStyle w:val="a3"/>
          </w:rPr>
          <w:t>Протокол</w:t>
        </w:r>
      </w:hyperlink>
      <w:r>
        <w:t xml:space="preserve"> о вне</w:t>
      </w:r>
      <w:r>
        <w:t xml:space="preserve">сении изменений в Конвенцию, совершенный в Париже 10 мая 1948 года, </w:t>
      </w:r>
      <w:hyperlink r:id="rId9" w:history="1">
        <w:r>
          <w:rPr>
            <w:rStyle w:val="a3"/>
          </w:rPr>
          <w:t>Протокол</w:t>
        </w:r>
      </w:hyperlink>
      <w:r>
        <w:t xml:space="preserve"> о внесении изменений в статью 4 Конвенции, совершенный в Париже 16 ноября 1966 года, </w:t>
      </w:r>
      <w:hyperlink r:id="rId10" w:history="1">
        <w:r>
          <w:rPr>
            <w:rStyle w:val="a3"/>
          </w:rPr>
          <w:t>Протокол</w:t>
        </w:r>
      </w:hyperlink>
      <w:r>
        <w:t xml:space="preserve"> о внесении изменений в Конвенцию, совершенный в Париже 30 ноября 1972 года, </w:t>
      </w:r>
      <w:hyperlink r:id="rId11" w:anchor="sub_id=11" w:history="1">
        <w:r>
          <w:rPr>
            <w:rStyle w:val="a3"/>
          </w:rPr>
          <w:t>Поправку</w:t>
        </w:r>
      </w:hyperlink>
      <w:r>
        <w:t xml:space="preserve"> к Конвенции, принятую 24 июня 1982 года, и </w:t>
      </w:r>
      <w:hyperlink r:id="rId12" w:anchor="sub_id=11" w:history="1">
        <w:r>
          <w:rPr>
            <w:rStyle w:val="a3"/>
          </w:rPr>
          <w:t>Поправку</w:t>
        </w:r>
      </w:hyperlink>
      <w:r>
        <w:t xml:space="preserve"> к Конвенции, принятую 31 мая 1988 года. </w:t>
      </w:r>
    </w:p>
    <w:p w:rsidR="00000000" w:rsidRDefault="001B3ADE">
      <w:pPr>
        <w:autoSpaceDE w:val="0"/>
        <w:autoSpaceDN w:val="0"/>
        <w:ind w:firstLine="426"/>
      </w:pPr>
      <w:r>
        <w:t> </w:t>
      </w:r>
    </w:p>
    <w:p w:rsidR="00000000" w:rsidRDefault="001B3ADE">
      <w:pPr>
        <w:ind w:firstLine="426"/>
      </w:pPr>
      <w:r>
        <w:rPr>
          <w:b/>
          <w:bCs/>
        </w:rPr>
        <w:t>Президент</w:t>
      </w:r>
    </w:p>
    <w:p w:rsidR="00000000" w:rsidRDefault="001B3ADE">
      <w:r>
        <w:rPr>
          <w:b/>
          <w:bCs/>
        </w:rPr>
        <w:t xml:space="preserve">Республики Казахстан </w:t>
      </w:r>
    </w:p>
    <w:p w:rsidR="00000000" w:rsidRDefault="001B3ADE">
      <w:pPr>
        <w:ind w:firstLine="426"/>
      </w:pPr>
      <w:r>
        <w:t> </w:t>
      </w:r>
    </w:p>
    <w:p w:rsidR="00000000" w:rsidRDefault="001B3ADE">
      <w:pPr>
        <w:ind w:firstLine="426"/>
      </w:pPr>
      <w:r>
        <w:rPr>
          <w:b/>
          <w:bCs/>
        </w:rPr>
        <w:t>Н. НАЗАРБАЕВ</w:t>
      </w:r>
    </w:p>
    <w:p w:rsidR="00000000" w:rsidRDefault="001B3ADE">
      <w:pPr>
        <w:ind w:firstLine="426"/>
      </w:pPr>
      <w:r>
        <w:t> </w:t>
      </w:r>
    </w:p>
    <w:p w:rsidR="00000000" w:rsidRDefault="001B3ADE">
      <w:r>
        <w:t xml:space="preserve">Астана, Акорда, 16 апреля 2014 года </w:t>
      </w:r>
    </w:p>
    <w:p w:rsidR="00000000" w:rsidRDefault="001B3ADE">
      <w:pPr>
        <w:autoSpaceDE w:val="0"/>
        <w:autoSpaceDN w:val="0"/>
        <w:ind w:firstLine="993"/>
      </w:pPr>
      <w:r>
        <w:t>№ 193-V ЗРК</w:t>
      </w:r>
    </w:p>
    <w:p w:rsidR="00000000" w:rsidRDefault="001B3ADE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ADE" w:rsidRDefault="001B3ADE" w:rsidP="001B3ADE">
      <w:r>
        <w:separator/>
      </w:r>
    </w:p>
  </w:endnote>
  <w:endnote w:type="continuationSeparator" w:id="0">
    <w:p w:rsidR="001B3ADE" w:rsidRDefault="001B3ADE" w:rsidP="001B3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ADE" w:rsidRDefault="001B3A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ADE" w:rsidRDefault="001B3A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ADE" w:rsidRDefault="001B3A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ADE" w:rsidRDefault="001B3ADE" w:rsidP="001B3ADE">
      <w:r>
        <w:separator/>
      </w:r>
    </w:p>
  </w:footnote>
  <w:footnote w:type="continuationSeparator" w:id="0">
    <w:p w:rsidR="001B3ADE" w:rsidRDefault="001B3ADE" w:rsidP="001B3A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ADE" w:rsidRDefault="001B3A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ADE" w:rsidRDefault="001B3ADE" w:rsidP="001B3A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3ADE" w:rsidRPr="001B3ADE" w:rsidRDefault="001B3ADE" w:rsidP="001B3A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16 апреля 2014 года № 193-V «О ратификации Конвенции о международных выставках от 22 ноября 1928 года, Протоколов к ней от 10 мая 1948 года, от 16 ноября 1966 года, от 30 ноября 1972 года и Поправок к ней от 24 июня 1982 года и 31 мая 1988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ADE" w:rsidRDefault="001B3A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3ADE"/>
    <w:rsid w:val="001B3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36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3A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3A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3A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3A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36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3A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3A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3A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3A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075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0702" TargetMode="External"/><Relationship Id="rId12" Type="http://schemas.openxmlformats.org/officeDocument/2006/relationships/hyperlink" Target="http://online.zakon.kz/Document/?doc_id=101070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070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5704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075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1108</Characters>
  <Application>Microsoft Office Word</Application>
  <DocSecurity>0</DocSecurity>
  <Lines>9</Lines>
  <Paragraphs>2</Paragraphs>
  <ScaleCrop>false</ScaleCrop>
  <Company/>
  <LinksUpToDate>false</LinksUpToDate>
  <CharactersWithSpaces>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апреля 2014 года № 193-V «О ратификации Конвенции о международных выставках от 22 ноября 1928 года, Протоколов к ней от 10 мая 1948 года, от 16 ноября 1966 года, от 30 ноября 1972 года и Поправок к ней от 24 июня 1982 года и 31 мая 1988 года» (©Paragraph 2023)</dc:title>
  <dc:subject/>
  <dc:creator>Сергей М</dc:creator>
  <cp:keywords/>
  <dc:description/>
  <cp:lastModifiedBy>Сергей М</cp:lastModifiedBy>
  <cp:revision>2</cp:revision>
  <dcterms:created xsi:type="dcterms:W3CDTF">2023-11-12T15:24:00Z</dcterms:created>
  <dcterms:modified xsi:type="dcterms:W3CDTF">2023-11-12T15:24:00Z</dcterms:modified>
</cp:coreProperties>
</file>