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7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жол жүрісі мәселелері бойынша өзгерістер мен толықтырулар енгізу туралы» Қазақстан Республикасының 2014 жылғы 17 сәуірдегі № 195-V Заңы</w:t>
      </w:r>
    </w:p>
    <w:p w:rsidR="00000000" w:rsidRDefault="005B37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379E">
      <w:pPr>
        <w:ind w:firstLine="400"/>
        <w:jc w:val="both"/>
      </w:pPr>
      <w:r>
        <w:rPr>
          <w:rStyle w:val="s0"/>
        </w:rPr>
        <w:t>Жариялануы: «Егемен Қазақстан» 2014 жылғы 19 сәуір № 76 (28300); Қазақстан Республикасының Парламентінің Жаршысы 2014 ж., сәуір, № 8 (2657), 44-құжат</w:t>
      </w:r>
    </w:p>
    <w:p w:rsidR="00000000" w:rsidRDefault="005B379E">
      <w:pPr>
        <w:ind w:firstLine="400"/>
        <w:jc w:val="both"/>
      </w:pPr>
      <w:r>
        <w:rPr>
          <w:rStyle w:val="s0"/>
        </w:rPr>
        <w:t> </w:t>
      </w:r>
    </w:p>
    <w:p w:rsidR="00000000" w:rsidRDefault="005B379E">
      <w:pPr>
        <w:ind w:firstLine="400"/>
        <w:jc w:val="both"/>
      </w:pPr>
      <w:r>
        <w:t>Енгізілген өзгерістер:</w:t>
      </w:r>
    </w:p>
    <w:p w:rsidR="00000000" w:rsidRDefault="005B379E">
      <w:pPr>
        <w:ind w:firstLine="400"/>
        <w:jc w:val="both"/>
      </w:pPr>
      <w:r>
        <w:t> </w:t>
      </w:r>
    </w:p>
    <w:p w:rsidR="00000000" w:rsidRDefault="005B379E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7" w:anchor="sub_id=5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B379E">
      <w:pPr>
        <w:ind w:firstLine="400"/>
        <w:jc w:val="both"/>
      </w:pPr>
      <w:r>
        <w:t> </w:t>
      </w:r>
    </w:p>
    <w:p w:rsidR="00000000" w:rsidRDefault="005B379E">
      <w:pPr>
        <w:ind w:firstLine="400"/>
        <w:jc w:val="both"/>
      </w:pPr>
      <w:r>
        <w:t>Бұрынғы редакциялар:</w:t>
      </w:r>
    </w:p>
    <w:p w:rsidR="00000000" w:rsidRDefault="005B379E">
      <w:pPr>
        <w:ind w:firstLine="400"/>
        <w:jc w:val="both"/>
      </w:pPr>
      <w:r>
        <w:t> </w:t>
      </w:r>
    </w:p>
    <w:p w:rsidR="00000000" w:rsidRDefault="005B379E">
      <w:pPr>
        <w:ind w:firstLine="400"/>
        <w:jc w:val="both"/>
      </w:pPr>
      <w:r>
        <w:t xml:space="preserve">2014 ж. 4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B379E">
      <w:pPr>
        <w:ind w:firstLine="400"/>
        <w:jc w:val="both"/>
      </w:pPr>
      <w:r>
        <w:rPr>
          <w:rStyle w:val="s0"/>
        </w:rPr>
        <w:t> </w:t>
      </w:r>
    </w:p>
    <w:p w:rsidR="00000000" w:rsidRDefault="005B379E">
      <w:pPr>
        <w:ind w:firstLine="400"/>
        <w:jc w:val="both"/>
      </w:pPr>
      <w:r>
        <w:rPr>
          <w:rStyle w:val="s0"/>
        </w:rPr>
        <w:t> </w:t>
      </w:r>
    </w:p>
    <w:p w:rsidR="00000000" w:rsidRDefault="005B37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79E" w:rsidRDefault="005B379E" w:rsidP="005B379E">
      <w:r>
        <w:separator/>
      </w:r>
    </w:p>
  </w:endnote>
  <w:endnote w:type="continuationSeparator" w:id="0">
    <w:p w:rsidR="005B379E" w:rsidRDefault="005B379E" w:rsidP="005B3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79E" w:rsidRDefault="005B37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79E" w:rsidRDefault="005B37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79E" w:rsidRDefault="005B37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79E" w:rsidRDefault="005B379E" w:rsidP="005B379E">
      <w:r>
        <w:separator/>
      </w:r>
    </w:p>
  </w:footnote>
  <w:footnote w:type="continuationSeparator" w:id="0">
    <w:p w:rsidR="005B379E" w:rsidRDefault="005B379E" w:rsidP="005B37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79E" w:rsidRDefault="005B37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79E" w:rsidRDefault="005B379E" w:rsidP="005B37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79E" w:rsidRPr="005B379E" w:rsidRDefault="005B379E" w:rsidP="005B37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2014.17.04 № 195-V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79E" w:rsidRDefault="005B37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79E"/>
    <w:rsid w:val="005B3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7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7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7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7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7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7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8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58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88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703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2014.17.04 № 195-V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2023-12-01T06:09:00Z</dcterms:created>
  <dcterms:modified xsi:type="dcterms:W3CDTF">2023-12-01T06:09:00Z</dcterms:modified>
</cp:coreProperties>
</file>