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156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10 апреля 2014 года № 1200-VII «О внесении изменений в Налоговый кодекс Украины и некоторые другие законодательные акты Украины относительно устранения отдельных несогласованностей норм законодательства» (с изменениями по состоянию на 04.0</w:t>
      </w:r>
      <w:r>
        <w:rPr>
          <w:rStyle w:val="s0"/>
          <w:b/>
          <w:bCs/>
        </w:rPr>
        <w:t>7.2014 г.)</w:t>
      </w:r>
    </w:p>
    <w:p w:rsidR="00000000" w:rsidRDefault="0014156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41564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longtext"/>
        </w:rPr>
        <w:t xml:space="preserve"> </w:t>
      </w:r>
      <w:r>
        <w:rPr>
          <w:rStyle w:val="hps"/>
        </w:rPr>
        <w:t>Украины</w:t>
      </w:r>
      <w:r>
        <w:rPr>
          <w:rStyle w:val="longtext"/>
        </w:rPr>
        <w:t xml:space="preserve">, </w:t>
      </w:r>
      <w:r>
        <w:rPr>
          <w:rStyle w:val="hps"/>
        </w:rPr>
        <w:t>2014</w:t>
      </w:r>
      <w:r>
        <w:rPr>
          <w:rStyle w:val="longtext"/>
        </w:rPr>
        <w:t xml:space="preserve">, </w:t>
      </w:r>
      <w:r>
        <w:rPr>
          <w:rStyle w:val="hps"/>
        </w:rPr>
        <w:t>04</w:t>
      </w:r>
      <w:r>
        <w:rPr>
          <w:rStyle w:val="longtext"/>
        </w:rPr>
        <w:t xml:space="preserve">, </w:t>
      </w:r>
      <w:r>
        <w:rPr>
          <w:rStyle w:val="hps"/>
        </w:rPr>
        <w:t>18.04.2014</w:t>
      </w:r>
      <w:r>
        <w:rPr>
          <w:rStyle w:val="longtext"/>
        </w:rPr>
        <w:t xml:space="preserve"> </w:t>
      </w:r>
      <w:r>
        <w:rPr>
          <w:rStyle w:val="hps"/>
        </w:rPr>
        <w:t>№ 77</w:t>
      </w:r>
    </w:p>
    <w:p w:rsidR="00000000" w:rsidRDefault="00141564">
      <w:pPr>
        <w:ind w:firstLine="400"/>
        <w:jc w:val="both"/>
      </w:pPr>
      <w:r>
        <w:rPr>
          <w:rStyle w:val="s0"/>
        </w:rPr>
        <w:t> </w:t>
      </w:r>
    </w:p>
    <w:p w:rsidR="00000000" w:rsidRDefault="0014156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41564">
      <w:pPr>
        <w:ind w:firstLine="400"/>
        <w:jc w:val="both"/>
      </w:pPr>
      <w:r>
        <w:rPr>
          <w:rStyle w:val="s0"/>
        </w:rPr>
        <w:t> </w:t>
      </w:r>
    </w:p>
    <w:bookmarkStart w:id="1" w:name="OLE_LINK5"/>
    <w:bookmarkStart w:id="2" w:name="OLE_LINK6"/>
    <w:bookmarkStart w:id="3" w:name="OLE_LINK9"/>
    <w:bookmarkEnd w:id="1"/>
    <w:bookmarkEnd w:id="2"/>
    <w:bookmarkEnd w:id="3"/>
    <w:p w:rsidR="00000000" w:rsidRDefault="00141564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"http://online.zakon.kz/Document/?doc_id=31585568" \l "sub_id=203"</w:instrText>
      </w:r>
      <w:r>
        <w:instrText xml:space="preserve"> </w:instrText>
      </w:r>
      <w:r>
        <w:fldChar w:fldCharType="separate"/>
      </w:r>
      <w:r>
        <w:rPr>
          <w:rStyle w:val="a3"/>
        </w:rPr>
        <w:t>Законом</w:t>
      </w:r>
      <w:r>
        <w:fldChar w:fldCharType="end"/>
      </w:r>
      <w:r>
        <w:rPr>
          <w:rStyle w:val="s0"/>
        </w:rPr>
        <w:t xml:space="preserve"> Украины от 04.07.14 г. № 1588-VII (вступил в силу с 1 августа 2014 года).</w:t>
      </w:r>
    </w:p>
    <w:p w:rsidR="00000000" w:rsidRDefault="0014156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564" w:rsidRDefault="00141564" w:rsidP="00141564">
      <w:r>
        <w:separator/>
      </w:r>
    </w:p>
  </w:endnote>
  <w:endnote w:type="continuationSeparator" w:id="0">
    <w:p w:rsidR="00141564" w:rsidRDefault="00141564" w:rsidP="001415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564" w:rsidRDefault="001415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564" w:rsidRDefault="001415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564" w:rsidRDefault="001415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564" w:rsidRDefault="00141564" w:rsidP="00141564">
      <w:r>
        <w:separator/>
      </w:r>
    </w:p>
  </w:footnote>
  <w:footnote w:type="continuationSeparator" w:id="0">
    <w:p w:rsidR="00141564" w:rsidRDefault="00141564" w:rsidP="001415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564" w:rsidRDefault="001415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564" w:rsidRDefault="00141564" w:rsidP="001415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1564" w:rsidRPr="00141564" w:rsidRDefault="00141564" w:rsidP="001415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10.04.2014 № 1200-VII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564" w:rsidRDefault="001415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1564"/>
    <w:rsid w:val="00141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longtext">
    <w:name w:val="longtext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15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15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15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15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longtext">
    <w:name w:val="longtext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15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15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15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15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451</Characters>
  <Application>Microsoft Office Word</Application>
  <DocSecurity>0</DocSecurity>
  <Lines>3</Lines>
  <Paragraphs>1</Paragraphs>
  <ScaleCrop>false</ScaleCrop>
  <Company/>
  <LinksUpToDate>false</LinksUpToDate>
  <CharactersWithSpaces>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10.04.2014 № 1200-VII (©Paragraph 2023)</dc:title>
  <dc:subject/>
  <dc:creator>Сергей М</dc:creator>
  <cp:keywords/>
  <dc:description/>
  <cp:lastModifiedBy>Сергей М</cp:lastModifiedBy>
  <cp:revision>2</cp:revision>
  <dcterms:created xsi:type="dcterms:W3CDTF">2023-11-16T01:16:00Z</dcterms:created>
  <dcterms:modified xsi:type="dcterms:W3CDTF">2023-11-16T01:16:00Z</dcterms:modified>
</cp:coreProperties>
</file>