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5F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мүлікті мүліктік жалдауға (жалға алуға) беру қағидаларын бекіту туралы» Қазақстан Республикасы Үкіметінің 2014 жылғы 13 ақпандағы № 88 Қаулысы</w:t>
      </w:r>
    </w:p>
    <w:p w:rsidR="00000000" w:rsidRDefault="003035FB">
      <w:r>
        <w:t> </w:t>
      </w:r>
    </w:p>
    <w:p w:rsidR="00000000" w:rsidRDefault="003035FB">
      <w:pPr>
        <w:ind w:firstLine="400"/>
        <w:jc w:val="both"/>
      </w:pPr>
      <w:r>
        <w:rPr>
          <w:rStyle w:val="s0"/>
        </w:rPr>
        <w:t>Жариялануы: «Егемен Қазақстан» 2014 жылғы 22 сәуір № 77 (28301); ҚР Президенті мен ҚР Үкіметінің Актілер жинағы, 2014 ж., № 6, 58-құжат</w:t>
      </w:r>
    </w:p>
    <w:p w:rsidR="00000000" w:rsidRDefault="003035FB">
      <w:pPr>
        <w:ind w:firstLine="400"/>
        <w:jc w:val="both"/>
      </w:pPr>
      <w:r>
        <w:rPr>
          <w:rStyle w:val="S00"/>
        </w:rPr>
        <w:t> </w:t>
      </w:r>
    </w:p>
    <w:p w:rsidR="00000000" w:rsidRDefault="003035F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28 қарашадағы № 960 </w:t>
      </w:r>
      <w:hyperlink r:id="rId7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0"/>
        </w:rPr>
        <w:t xml:space="preserve"> күші жойылды</w:t>
      </w:r>
    </w:p>
    <w:p w:rsidR="00000000" w:rsidRDefault="003035FB">
      <w:pPr>
        <w:ind w:firstLine="400"/>
        <w:jc w:val="both"/>
      </w:pPr>
      <w:r>
        <w:rPr>
          <w:rStyle w:val="S00"/>
        </w:rPr>
        <w:t> </w:t>
      </w:r>
    </w:p>
    <w:p w:rsidR="00000000" w:rsidRDefault="003035FB">
      <w:pPr>
        <w:ind w:firstLine="400"/>
        <w:jc w:val="both"/>
      </w:pPr>
      <w:r>
        <w:rPr>
          <w:rStyle w:val="S00"/>
        </w:rPr>
        <w:t> </w:t>
      </w:r>
    </w:p>
    <w:p w:rsidR="00000000" w:rsidRDefault="003035FB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5FB" w:rsidRDefault="003035FB" w:rsidP="003035FB">
      <w:r>
        <w:separator/>
      </w:r>
    </w:p>
  </w:endnote>
  <w:endnote w:type="continuationSeparator" w:id="0">
    <w:p w:rsidR="003035FB" w:rsidRDefault="003035FB" w:rsidP="00303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FB" w:rsidRDefault="003035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FB" w:rsidRDefault="003035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FB" w:rsidRDefault="003035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5FB" w:rsidRDefault="003035FB" w:rsidP="003035FB">
      <w:r>
        <w:separator/>
      </w:r>
    </w:p>
  </w:footnote>
  <w:footnote w:type="continuationSeparator" w:id="0">
    <w:p w:rsidR="003035FB" w:rsidRDefault="003035FB" w:rsidP="003035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FB" w:rsidRDefault="003035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FB" w:rsidRDefault="003035FB" w:rsidP="003035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5FB" w:rsidRPr="003035FB" w:rsidRDefault="003035FB" w:rsidP="003035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2014.13.02 № 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FB" w:rsidRDefault="003035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5FB"/>
    <w:rsid w:val="00303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5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5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5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5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5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5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5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5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546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2014.13.02 № 88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2023-12-09T15:52:00Z</dcterms:created>
  <dcterms:modified xsi:type="dcterms:W3CDTF">2023-12-09T15:52:00Z</dcterms:modified>
</cp:coreProperties>
</file>