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259F">
      <w:pPr>
        <w:ind w:firstLine="400"/>
        <w:jc w:val="both"/>
      </w:pPr>
      <w:bookmarkStart w:id="0" w:name="_GoBack"/>
      <w:bookmarkEnd w:id="0"/>
      <w:r>
        <w:rPr>
          <w:rStyle w:val="s0"/>
          <w:b/>
          <w:bCs/>
        </w:rPr>
        <w:t>«Қазақстан Республикасы Индустрия жңне жаңа технологиялар министрлігі өнеркңсіп жңне экспорттық бақылау саласында көрсететін мемлекеттік қызметтер стандарттарын бекіту, Қазақстан Республикасы Үкіметінің «Өнімнің транзитіне рұқсат беру ережесін бекіту турал</w:t>
      </w:r>
      <w:r>
        <w:rPr>
          <w:rStyle w:val="s0"/>
          <w:b/>
          <w:bCs/>
        </w:rPr>
        <w:t>ы» 2008 жылғы 11 ақпандағы № 130 жңне «Импорттаушылардың (түпкі пайдаланушылардың) кепілдік міндеттемелерін ресімдеу жңне олардың орындалуын тексеру ережесін бекіту туралы» 2008 жылғы 12 наурыздағы № 244 қаулыларына өзгерістер енгізу туралы» Қазақстан Респ</w:t>
      </w:r>
      <w:r>
        <w:rPr>
          <w:rStyle w:val="s0"/>
          <w:b/>
          <w:bCs/>
        </w:rPr>
        <w:t>убликасы Үкіметінің 2014 жылғы 26 ақпандағы № 155 Қаулысы (2015.25.12. берілген өзгерістермен) (күші жойылды)</w:t>
      </w:r>
    </w:p>
    <w:p w:rsidR="00000000" w:rsidRDefault="00D6259F">
      <w:r>
        <w:t> </w:t>
      </w:r>
    </w:p>
    <w:p w:rsidR="00000000" w:rsidRDefault="00D6259F">
      <w:pPr>
        <w:ind w:firstLine="400"/>
        <w:jc w:val="both"/>
      </w:pPr>
      <w:r>
        <w:rPr>
          <w:rStyle w:val="s0"/>
        </w:rPr>
        <w:t>Жариялануы: «Егемен Қазақстан» 2014 жылғы 1 мамыр № 84 (28308); ҚР Президенті мен ҚР Үкіметінің Актілер жинағы, 2014 ж., № 12, 108-құжат</w:t>
      </w:r>
    </w:p>
    <w:p w:rsidR="00000000" w:rsidRDefault="00D6259F">
      <w:pPr>
        <w:ind w:firstLine="400"/>
        <w:jc w:val="both"/>
      </w:pPr>
      <w:r>
        <w:rPr>
          <w:rStyle w:val="s0"/>
        </w:rPr>
        <w:t> </w:t>
      </w:r>
    </w:p>
    <w:p w:rsidR="00000000" w:rsidRDefault="00D6259F">
      <w:pPr>
        <w:ind w:firstLine="400"/>
        <w:jc w:val="both"/>
      </w:pPr>
      <w:r>
        <w:rPr>
          <w:rStyle w:val="s0"/>
        </w:rPr>
        <w:t>ҚР</w:t>
      </w:r>
      <w:r>
        <w:rPr>
          <w:rStyle w:val="s0"/>
        </w:rPr>
        <w:t xml:space="preserve"> Үкіметінің 2015 жылғы 24 қарашадағы № 941 </w:t>
      </w:r>
      <w:hyperlink r:id="rId7" w:anchor="sub_id=1" w:history="1">
        <w:r>
          <w:rPr>
            <w:rStyle w:val="a3"/>
          </w:rPr>
          <w:t>Қаулысымен</w:t>
        </w:r>
      </w:hyperlink>
      <w:r>
        <w:rPr>
          <w:rStyle w:val="s0"/>
        </w:rPr>
        <w:t xml:space="preserve"> 1-тармақтың 5) және 7) тармақшаларын, 2, 3, 4-тармақтарын қоспағанда күші жойылды </w:t>
      </w:r>
    </w:p>
    <w:p w:rsidR="00000000" w:rsidRDefault="00D6259F">
      <w:pPr>
        <w:ind w:firstLine="400"/>
        <w:jc w:val="both"/>
      </w:pPr>
      <w:r>
        <w:rPr>
          <w:rStyle w:val="s0"/>
        </w:rPr>
        <w:t> </w:t>
      </w:r>
    </w:p>
    <w:p w:rsidR="00000000" w:rsidRDefault="00D6259F">
      <w:pPr>
        <w:ind w:firstLine="400"/>
        <w:jc w:val="both"/>
      </w:pPr>
      <w:r>
        <w:rPr>
          <w:rStyle w:val="s0"/>
        </w:rPr>
        <w:t>Енгізілген өзгерістер:</w:t>
      </w:r>
    </w:p>
    <w:p w:rsidR="00000000" w:rsidRDefault="00D6259F">
      <w:pPr>
        <w:ind w:firstLine="400"/>
        <w:jc w:val="both"/>
      </w:pPr>
      <w:r>
        <w:rPr>
          <w:rStyle w:val="s0"/>
        </w:rPr>
        <w:t> </w:t>
      </w:r>
    </w:p>
    <w:p w:rsidR="00000000" w:rsidRDefault="00D6259F">
      <w:pPr>
        <w:ind w:firstLine="400"/>
        <w:jc w:val="both"/>
      </w:pPr>
      <w:r>
        <w:rPr>
          <w:rStyle w:val="s0"/>
        </w:rPr>
        <w:t>ҚР</w:t>
      </w:r>
      <w:r>
        <w:rPr>
          <w:rStyle w:val="s0"/>
        </w:rPr>
        <w:t xml:space="preserve"> Үкіметін</w:t>
      </w:r>
      <w:r>
        <w:rPr>
          <w:rStyle w:val="s0"/>
        </w:rPr>
        <w:t xml:space="preserve">ің 2015.25.12. № 1063 </w:t>
      </w:r>
      <w:hyperlink r:id="rId8" w:anchor="sub_id=1" w:history="1">
        <w:r>
          <w:rPr>
            <w:rStyle w:val="a3"/>
          </w:rPr>
          <w:t>Қаулысымен</w:t>
        </w:r>
      </w:hyperlink>
      <w:r>
        <w:rPr>
          <w:rStyle w:val="s0"/>
        </w:rPr>
        <w:t xml:space="preserve"> (ресми </w:t>
      </w:r>
      <w:hyperlink r:id="rId9" w:history="1">
        <w:r>
          <w:rPr>
            <w:rStyle w:val="a3"/>
          </w:rPr>
          <w:t>жарияланған</w:t>
        </w:r>
      </w:hyperlink>
      <w:r>
        <w:rPr>
          <w:rStyle w:val="s0"/>
        </w:rPr>
        <w:t xml:space="preserve"> күнінен бастап қолданысқа енгізілді)</w:t>
      </w:r>
    </w:p>
    <w:p w:rsidR="00000000" w:rsidRDefault="00D6259F">
      <w:pPr>
        <w:ind w:firstLine="400"/>
        <w:jc w:val="both"/>
      </w:pPr>
      <w:r>
        <w:t> </w:t>
      </w:r>
    </w:p>
    <w:p w:rsidR="00000000" w:rsidRDefault="00D6259F">
      <w:pPr>
        <w:ind w:firstLine="400"/>
        <w:jc w:val="both"/>
      </w:pPr>
      <w:r>
        <w:rPr>
          <w:rStyle w:val="s0"/>
        </w:rPr>
        <w:t>Бұрынғы редакциялар:</w:t>
      </w:r>
    </w:p>
    <w:p w:rsidR="00000000" w:rsidRDefault="00D6259F">
      <w:pPr>
        <w:ind w:firstLine="400"/>
        <w:jc w:val="both"/>
      </w:pPr>
      <w:r>
        <w:rPr>
          <w:rStyle w:val="s0"/>
        </w:rPr>
        <w:t> </w:t>
      </w:r>
    </w:p>
    <w:p w:rsidR="00000000" w:rsidRDefault="00D6259F">
      <w:pPr>
        <w:ind w:firstLine="400"/>
        <w:jc w:val="both"/>
      </w:pPr>
      <w:r>
        <w:rPr>
          <w:rStyle w:val="s0"/>
        </w:rPr>
        <w:t xml:space="preserve">2015 ж. 25 желтоқсанға дейін қолданылған </w:t>
      </w:r>
      <w:hyperlink r:id="rId10" w:history="1">
        <w:r>
          <w:rPr>
            <w:rStyle w:val="a3"/>
          </w:rPr>
          <w:t>редакция</w:t>
        </w:r>
      </w:hyperlink>
    </w:p>
    <w:p w:rsidR="00000000" w:rsidRDefault="00D6259F">
      <w:pPr>
        <w:ind w:firstLine="400"/>
        <w:jc w:val="both"/>
      </w:pPr>
      <w:r>
        <w:t> </w:t>
      </w:r>
    </w:p>
    <w:p w:rsidR="00000000" w:rsidRDefault="00D6259F">
      <w:pPr>
        <w:ind w:firstLine="400"/>
        <w:jc w:val="both"/>
      </w:pPr>
      <w:r>
        <w:rPr>
          <w:rStyle w:val="s0"/>
        </w:rPr>
        <w:t> </w:t>
      </w:r>
    </w:p>
    <w:p w:rsidR="00000000" w:rsidRDefault="00D6259F">
      <w:pPr>
        <w:ind w:firstLine="400"/>
        <w:jc w:val="both"/>
      </w:pPr>
      <w:r>
        <w:t> </w:t>
      </w:r>
    </w:p>
    <w:p w:rsidR="00000000" w:rsidRDefault="00D6259F">
      <w:pPr>
        <w:ind w:firstLine="400"/>
        <w:jc w:val="both"/>
      </w:pPr>
      <w:r>
        <w:rPr>
          <w:rStyle w:val="s0"/>
        </w:rPr>
        <w:t> </w:t>
      </w:r>
    </w:p>
    <w:p w:rsidR="00000000" w:rsidRDefault="00D6259F">
      <w:pPr>
        <w:ind w:firstLine="400"/>
        <w:jc w:val="both"/>
      </w:pPr>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259F" w:rsidRDefault="00D6259F" w:rsidP="00D6259F">
      <w:r>
        <w:separator/>
      </w:r>
    </w:p>
  </w:endnote>
  <w:endnote w:type="continuationSeparator" w:id="0">
    <w:p w:rsidR="00D6259F" w:rsidRDefault="00D6259F" w:rsidP="00D625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59F" w:rsidRDefault="00D6259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59F" w:rsidRDefault="00D6259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59F" w:rsidRDefault="00D6259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259F" w:rsidRDefault="00D6259F" w:rsidP="00D6259F">
      <w:r>
        <w:separator/>
      </w:r>
    </w:p>
  </w:footnote>
  <w:footnote w:type="continuationSeparator" w:id="0">
    <w:p w:rsidR="00D6259F" w:rsidRDefault="00D6259F" w:rsidP="00D625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59F" w:rsidRDefault="00D6259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59F" w:rsidRDefault="00D6259F" w:rsidP="00D6259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259F" w:rsidRPr="00D6259F" w:rsidRDefault="00D6259F" w:rsidP="00D6259F">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Индустрия және жаңа технологиялар министрлігі өнеркәсіп және экспорттық бақылау саласында көрсететін мемлекеттік қызметтер стандарттарын бекіту, Қазақстан Республикасы Үкіметінің «Өнімнің транзитіне рұқсат беру ережесін бекіту туралы» 2008 жылғы 11 ақпандағы № 130 және «Импорттаушылардың (түпкі пайдаланушылардың) кепілдік міндеттемелерін ресімдеу және олардың орындалуын тексеру ережесін бекіту туралы» 2008 жылғы 12 наурыздағы № 244 қаулыларына өзгерістер енгізу туралы» Қазақстан Республикасы Үкіметінің 2014 жылғы 26 ақпандағы № 155 Қаулысы (2015.25.12. берілген өзгерістермен)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59F" w:rsidRDefault="00D6259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259F"/>
    <w:rsid w:val="00D625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6259F"/>
    <w:pPr>
      <w:tabs>
        <w:tab w:val="center" w:pos="4677"/>
        <w:tab w:val="right" w:pos="9355"/>
      </w:tabs>
    </w:pPr>
  </w:style>
  <w:style w:type="character" w:customStyle="1" w:styleId="a6">
    <w:name w:val="Верхний колонтитул Знак"/>
    <w:basedOn w:val="a0"/>
    <w:link w:val="a5"/>
    <w:uiPriority w:val="99"/>
    <w:rsid w:val="00D6259F"/>
    <w:rPr>
      <w:rFonts w:eastAsiaTheme="minorEastAsia"/>
      <w:color w:val="000000"/>
      <w:sz w:val="24"/>
      <w:szCs w:val="24"/>
    </w:rPr>
  </w:style>
  <w:style w:type="paragraph" w:styleId="a7">
    <w:name w:val="footer"/>
    <w:basedOn w:val="a"/>
    <w:link w:val="a8"/>
    <w:uiPriority w:val="99"/>
    <w:unhideWhenUsed/>
    <w:rsid w:val="00D6259F"/>
    <w:pPr>
      <w:tabs>
        <w:tab w:val="center" w:pos="4677"/>
        <w:tab w:val="right" w:pos="9355"/>
      </w:tabs>
    </w:pPr>
  </w:style>
  <w:style w:type="character" w:customStyle="1" w:styleId="a8">
    <w:name w:val="Нижний колонтитул Знак"/>
    <w:basedOn w:val="a0"/>
    <w:link w:val="a7"/>
    <w:uiPriority w:val="99"/>
    <w:rsid w:val="00D6259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6259F"/>
    <w:pPr>
      <w:tabs>
        <w:tab w:val="center" w:pos="4677"/>
        <w:tab w:val="right" w:pos="9355"/>
      </w:tabs>
    </w:pPr>
  </w:style>
  <w:style w:type="character" w:customStyle="1" w:styleId="a6">
    <w:name w:val="Верхний колонтитул Знак"/>
    <w:basedOn w:val="a0"/>
    <w:link w:val="a5"/>
    <w:uiPriority w:val="99"/>
    <w:rsid w:val="00D6259F"/>
    <w:rPr>
      <w:rFonts w:eastAsiaTheme="minorEastAsia"/>
      <w:color w:val="000000"/>
      <w:sz w:val="24"/>
      <w:szCs w:val="24"/>
    </w:rPr>
  </w:style>
  <w:style w:type="paragraph" w:styleId="a7">
    <w:name w:val="footer"/>
    <w:basedOn w:val="a"/>
    <w:link w:val="a8"/>
    <w:uiPriority w:val="99"/>
    <w:unhideWhenUsed/>
    <w:rsid w:val="00D6259F"/>
    <w:pPr>
      <w:tabs>
        <w:tab w:val="center" w:pos="4677"/>
        <w:tab w:val="right" w:pos="9355"/>
      </w:tabs>
    </w:pPr>
  </w:style>
  <w:style w:type="character" w:customStyle="1" w:styleId="a8">
    <w:name w:val="Нижний колонтитул Знак"/>
    <w:basedOn w:val="a0"/>
    <w:link w:val="a7"/>
    <w:uiPriority w:val="99"/>
    <w:rsid w:val="00D6259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338294"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1871467"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7208200" TargetMode="External"/><Relationship Id="rId4" Type="http://schemas.openxmlformats.org/officeDocument/2006/relationships/webSettings" Target="webSettings.xml"/><Relationship Id="rId9" Type="http://schemas.openxmlformats.org/officeDocument/2006/relationships/hyperlink" Target="http://online.zakon.kz/Document/?doc_id=35875492"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137</Words>
  <Characters>1265</Characters>
  <Application>Microsoft Office Word</Application>
  <DocSecurity>0</DocSecurity>
  <Lines>10</Lines>
  <Paragraphs>2</Paragraphs>
  <ScaleCrop>false</ScaleCrop>
  <Company>SPecialiST RePack</Company>
  <LinksUpToDate>false</LinksUpToDate>
  <CharactersWithSpaces>1400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Индустрия және жаңа технологиялар министрлігі өнеркәсіп және экспорттық бақылау саласында көрсететін мемлекеттік қызметтер стандарттарын бекіту, Қазақстан Республикасы Үкіметінің «Өнімнің транзитіне рұқсат беру ережесін бекіту туралы» 2008 жылғы 11 ақпандағы № 130 және «Импорттаушылардың (түпкі пайдаланушылардың) кепілдік міндеттемелерін ресімдеу және олардың орындалуын тексеру ережесін бекіту туралы» 2008 жылғы 12 наурыздағы № 244 қаулыларына өзгерістер енгізу туралы» Қазақстан Республикасы Үкіметінің 2014 жылғы 26 ақпандағы № 155 Қаулысы (2015.25.12.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2024-09-01T09:49:00Z</dcterms:created>
  <dcterms:modified xsi:type="dcterms:W3CDTF">2024-09-01T09:49:00Z</dcterms:modified>
</cp:coreProperties>
</file>