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1943">
      <w:pPr>
        <w:jc w:val="center"/>
      </w:pPr>
      <w:bookmarkStart w:id="0" w:name="_GoBack"/>
      <w:bookmarkEnd w:id="0"/>
      <w:r>
        <w:rPr>
          <w:rStyle w:val="s1"/>
        </w:rPr>
        <w:t xml:space="preserve">Приказ Заместителя Премьер-Министра Республики Казахстан - Министра финансов Республики Казахстан от 23 апреля 2014 года № 182 </w:t>
      </w:r>
      <w:r>
        <w:rPr>
          <w:b/>
          <w:bCs/>
        </w:rPr>
        <w:br/>
      </w:r>
      <w:r>
        <w:rPr>
          <w:rStyle w:val="s1"/>
        </w:rPr>
        <w:t>Об утверждении Положения о Комитете по государственным закупкам Министерства финансов Республики Казахстан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13.04.2015 г.)</w:t>
      </w:r>
    </w:p>
    <w:p w:rsidR="00000000" w:rsidRDefault="00851943">
      <w:pPr>
        <w:jc w:val="center"/>
      </w:pPr>
      <w:r>
        <w:rPr>
          <w:rStyle w:val="s1"/>
        </w:rPr>
        <w:t> </w:t>
      </w:r>
    </w:p>
    <w:p w:rsidR="00000000" w:rsidRDefault="00851943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 июня 2016 года № 277</w:t>
      </w:r>
    </w:p>
    <w:p w:rsidR="00000000" w:rsidRDefault="00851943">
      <w:pPr>
        <w:jc w:val="center"/>
      </w:pPr>
      <w: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 апреля 2014 года № 300 «Об образовании Комитета по государственным закупкам Министерства финансов Республики Казахстан </w:t>
      </w:r>
      <w:r>
        <w:rPr>
          <w:rStyle w:val="s0"/>
        </w:rPr>
        <w:t xml:space="preserve">и о внесении изменений и дополнений в постановление Правительства Республики Казахстан от 24 апреля 2008 года № 387 «О некоторых вопросах Министерства финансов Республики Казахстан»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851943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</w:t>
        </w:r>
        <w:r>
          <w:rPr>
            <w:rStyle w:val="a3"/>
          </w:rPr>
          <w:t>е</w:t>
        </w:r>
      </w:hyperlink>
      <w:r>
        <w:rPr>
          <w:rStyle w:val="s0"/>
        </w:rPr>
        <w:t xml:space="preserve"> о Комитете по государственным закупкам Министерства финансов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2. Департаменту юридической службы Министерства финансов Республики Казахстан (Адилханов М.Б.) в установленном законодательством порядке принять необходимые меры в целях р</w:t>
      </w:r>
      <w:r>
        <w:rPr>
          <w:rStyle w:val="s0"/>
        </w:rPr>
        <w:t>еализации настоящего приказа.</w:t>
      </w:r>
    </w:p>
    <w:p w:rsidR="00000000" w:rsidRDefault="00851943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по истечении десяти календарных дней после дня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1943">
            <w:r>
              <w:rPr>
                <w:rStyle w:val="s0"/>
                <w:b/>
                <w:bCs/>
              </w:rPr>
              <w:t>Заместитель Премьер - Министра</w:t>
            </w:r>
          </w:p>
          <w:p w:rsidR="00000000" w:rsidRDefault="00851943">
            <w:r>
              <w:rPr>
                <w:rStyle w:val="s0"/>
                <w:b/>
                <w:bCs/>
              </w:rPr>
              <w:t>Респ</w:t>
            </w:r>
            <w:r>
              <w:rPr>
                <w:rStyle w:val="s0"/>
                <w:b/>
                <w:bCs/>
              </w:rPr>
              <w:t>ублики Казахстан - Министр</w:t>
            </w:r>
          </w:p>
          <w:p w:rsidR="00000000" w:rsidRDefault="00851943">
            <w:r>
              <w:rPr>
                <w:rStyle w:val="s0"/>
                <w:b/>
                <w:bCs/>
              </w:rPr>
              <w:t>Финансов 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194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5194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51943">
            <w:pPr>
              <w:jc w:val="right"/>
            </w:pPr>
            <w:r>
              <w:rPr>
                <w:rStyle w:val="s0"/>
                <w:b/>
                <w:bCs/>
              </w:rPr>
              <w:t>Б.Султанов</w:t>
            </w:r>
          </w:p>
        </w:tc>
      </w:tr>
    </w:tbl>
    <w:p w:rsidR="00000000" w:rsidRDefault="00851943">
      <w:pPr>
        <w:ind w:firstLine="400"/>
        <w:jc w:val="right"/>
      </w:pPr>
      <w:r>
        <w:rPr>
          <w:rStyle w:val="s0"/>
        </w:rPr>
        <w:t> </w:t>
      </w:r>
    </w:p>
    <w:p w:rsidR="00000000" w:rsidRDefault="00851943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851943">
      <w:pPr>
        <w:ind w:firstLine="400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 -</w:t>
      </w:r>
    </w:p>
    <w:p w:rsidR="00000000" w:rsidRDefault="00851943">
      <w:pPr>
        <w:ind w:firstLine="400"/>
        <w:jc w:val="right"/>
      </w:pPr>
      <w:r>
        <w:rPr>
          <w:rStyle w:val="s0"/>
        </w:rPr>
        <w:t>Министра Республики Казахстан -</w:t>
      </w:r>
    </w:p>
    <w:p w:rsidR="00000000" w:rsidRDefault="00851943">
      <w:pPr>
        <w:ind w:firstLine="400"/>
        <w:jc w:val="right"/>
      </w:pPr>
      <w:r>
        <w:rPr>
          <w:rStyle w:val="s0"/>
        </w:rPr>
        <w:t>Министр финансов Республики Казахстан</w:t>
      </w:r>
    </w:p>
    <w:p w:rsidR="00000000" w:rsidRDefault="00851943">
      <w:pPr>
        <w:ind w:firstLine="400"/>
        <w:jc w:val="right"/>
      </w:pPr>
      <w:r>
        <w:rPr>
          <w:rStyle w:val="s0"/>
        </w:rPr>
        <w:t>от 23 апреля 2014 года № 182</w:t>
      </w:r>
    </w:p>
    <w:p w:rsidR="00000000" w:rsidRDefault="00851943">
      <w:pPr>
        <w:jc w:val="center"/>
      </w:pPr>
      <w:r>
        <w:rPr>
          <w:rStyle w:val="s1"/>
        </w:rPr>
        <w:t> </w:t>
      </w:r>
    </w:p>
    <w:p w:rsidR="00000000" w:rsidRDefault="00851943">
      <w:pPr>
        <w:jc w:val="center"/>
      </w:pPr>
      <w:r>
        <w:rPr>
          <w:rStyle w:val="s1"/>
        </w:rPr>
        <w:t> </w:t>
      </w:r>
    </w:p>
    <w:p w:rsidR="00000000" w:rsidRDefault="00851943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Комитете по государственным закупкам Министерства финансов Республики Казахстан</w:t>
      </w:r>
    </w:p>
    <w:p w:rsidR="00000000" w:rsidRDefault="00851943">
      <w:pPr>
        <w:jc w:val="center"/>
      </w:pPr>
      <w:r>
        <w:rPr>
          <w:rStyle w:val="s1"/>
        </w:rPr>
        <w:t> </w:t>
      </w:r>
    </w:p>
    <w:p w:rsidR="00000000" w:rsidRDefault="00851943">
      <w:pPr>
        <w:jc w:val="center"/>
      </w:pP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851943">
      <w:pPr>
        <w:jc w:val="center"/>
      </w:pPr>
      <w:r>
        <w:rPr>
          <w:rStyle w:val="s1"/>
        </w:rPr>
        <w:t> </w:t>
      </w:r>
    </w:p>
    <w:p w:rsidR="00000000" w:rsidRDefault="00851943">
      <w:pPr>
        <w:jc w:val="both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13.04.15 г. № 27</w:t>
      </w:r>
      <w:r>
        <w:rPr>
          <w:rStyle w:val="s3"/>
        </w:rPr>
        <w:t>0 (</w:t>
      </w:r>
      <w:hyperlink r:id="rId12" w:anchor="sub_id=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943">
      <w:pPr>
        <w:autoSpaceDE w:val="0"/>
        <w:autoSpaceDN w:val="0"/>
        <w:ind w:firstLine="426"/>
        <w:jc w:val="both"/>
      </w:pPr>
      <w:r>
        <w:t>1. Комитет по государственным закупкам Министерства финансов Республики Казахстан (далее - Комитет) является ведомством Министерства финансов Республики Каз</w:t>
      </w:r>
      <w:r>
        <w:t>ахстан, осуществляющим в пределах компетенции центрального исполнительного органа реализационные функции в сфере выполнения процедур по организации и проведению единых государственных закупок по бюджетным программам либо товарам, работам, услугам.</w:t>
      </w:r>
    </w:p>
    <w:p w:rsidR="00000000" w:rsidRDefault="00851943">
      <w:pPr>
        <w:ind w:firstLine="400"/>
        <w:jc w:val="both"/>
      </w:pPr>
      <w:r>
        <w:rPr>
          <w:rStyle w:val="s0"/>
        </w:rPr>
        <w:t>2. Комит</w:t>
      </w:r>
      <w:r>
        <w:rPr>
          <w:rStyle w:val="s0"/>
        </w:rPr>
        <w:t xml:space="preserve">ет осуществляет свою деятельность в соответствии с </w:t>
      </w:r>
      <w:hyperlink r:id="rId13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</w:t>
      </w:r>
      <w:r>
        <w:rPr>
          <w:rStyle w:val="s0"/>
        </w:rPr>
        <w:t>также настоящим Положением.</w:t>
      </w:r>
    </w:p>
    <w:p w:rsidR="00000000" w:rsidRDefault="00851943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также, в соответствии с з</w:t>
      </w:r>
      <w:r>
        <w:rPr>
          <w:rStyle w:val="s0"/>
        </w:rPr>
        <w:t>аконодательством, счета в органах казначейства Министерства финансов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851943">
      <w:pPr>
        <w:ind w:firstLine="400"/>
        <w:jc w:val="both"/>
      </w:pPr>
      <w:r>
        <w:rPr>
          <w:rStyle w:val="s0"/>
        </w:rPr>
        <w:t xml:space="preserve">5. Комитет по вопросам своей компетенции в установленном законодательством порядке издает </w:t>
      </w:r>
      <w:r>
        <w:rPr>
          <w:rStyle w:val="s0"/>
        </w:rPr>
        <w:t>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851943">
      <w:pPr>
        <w:ind w:firstLine="400"/>
        <w:jc w:val="both"/>
      </w:pPr>
      <w:r>
        <w:rPr>
          <w:rStyle w:val="s0"/>
        </w:rPr>
        <w:t>6. Структура и штатная численность Комитета утверждается ответственным секретарем Министерства финансов Республики Казахстан после</w:t>
      </w:r>
      <w:r>
        <w:rPr>
          <w:rStyle w:val="s0"/>
        </w:rPr>
        <w:t xml:space="preserve"> согласования с Министром финансов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7. Юридический адрес Комитета: 010000, город Астана, район Сарыарка, проспект Победы, 11.</w:t>
      </w:r>
    </w:p>
    <w:p w:rsidR="00000000" w:rsidRDefault="00851943">
      <w:pPr>
        <w:ind w:firstLine="400"/>
        <w:jc w:val="both"/>
      </w:pPr>
      <w:r>
        <w:rPr>
          <w:rStyle w:val="s0"/>
        </w:rPr>
        <w:t>8. Полное наименование Комитета - государственное учреждение «Комитет по государственным закупкам Министерств</w:t>
      </w:r>
      <w:r>
        <w:rPr>
          <w:rStyle w:val="s0"/>
        </w:rPr>
        <w:t>а финансов Республики Казахстан».</w:t>
      </w:r>
    </w:p>
    <w:p w:rsidR="00000000" w:rsidRDefault="00851943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851943">
      <w:pPr>
        <w:ind w:firstLine="400"/>
        <w:jc w:val="both"/>
      </w:pPr>
      <w:r>
        <w:rPr>
          <w:rStyle w:val="s0"/>
        </w:rPr>
        <w:t>10. Финансирование деятельности Комитета осуществляется из средств республиканского бюджета.</w:t>
      </w:r>
    </w:p>
    <w:p w:rsidR="00000000" w:rsidRDefault="00851943">
      <w:pPr>
        <w:ind w:firstLine="400"/>
        <w:jc w:val="both"/>
      </w:pPr>
      <w:r>
        <w:rPr>
          <w:rStyle w:val="s0"/>
        </w:rPr>
        <w:t>11. Комитету запрещается вступать в договорные отношения с суб</w:t>
      </w:r>
      <w:r>
        <w:rPr>
          <w:rStyle w:val="s0"/>
        </w:rPr>
        <w:t>ъектами предпринимательства на предмет выполнения обязанностей, являющихся функциями Комитета.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jc w:val="center"/>
      </w:pPr>
      <w:r>
        <w:rPr>
          <w:rStyle w:val="s1"/>
        </w:rPr>
        <w:t>2. Миссия, основныезадачи, функции, права и обязанности Комитета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jc w:val="both"/>
      </w:pPr>
      <w:r>
        <w:rPr>
          <w:rStyle w:val="s3"/>
        </w:rPr>
        <w:t xml:space="preserve">Пункт 12 изложен в редакции </w:t>
      </w:r>
      <w:hyperlink r:id="rId14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13.04.15 г. № 270 (</w:t>
      </w:r>
      <w:hyperlink r:id="rId15" w:anchor="sub_id=1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943">
      <w:pPr>
        <w:autoSpaceDE w:val="0"/>
        <w:autoSpaceDN w:val="0"/>
        <w:ind w:firstLine="426"/>
        <w:jc w:val="both"/>
      </w:pPr>
      <w:r>
        <w:t>12. Миссия Комитета заключа</w:t>
      </w:r>
      <w:r>
        <w:t>ется в выполнении процедур по организации и проведению единых государственных закупок по бюджетным программам либо товарам, работам, услугам.</w:t>
      </w:r>
    </w:p>
    <w:p w:rsidR="00000000" w:rsidRDefault="00851943">
      <w:pPr>
        <w:jc w:val="both"/>
      </w:pPr>
      <w:r>
        <w:rPr>
          <w:rStyle w:val="s3"/>
        </w:rPr>
        <w:t xml:space="preserve">Пункт 13 изложен в редакции </w:t>
      </w:r>
      <w:hyperlink r:id="rId16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13.04.15 г. № 270 (</w:t>
      </w:r>
      <w:hyperlink r:id="rId17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943">
      <w:pPr>
        <w:autoSpaceDE w:val="0"/>
        <w:autoSpaceDN w:val="0"/>
        <w:ind w:firstLine="426"/>
        <w:jc w:val="both"/>
      </w:pPr>
      <w:r>
        <w:t>13. Задачей Комитета является обеспечение выполнения процедур по организации и проведению единых государств</w:t>
      </w:r>
      <w:r>
        <w:t>енных закупок по бюджетным программам либо товарам, работам, услугам.</w:t>
      </w:r>
    </w:p>
    <w:p w:rsidR="00000000" w:rsidRDefault="00851943">
      <w:pPr>
        <w:jc w:val="both"/>
      </w:pPr>
      <w:r>
        <w:rPr>
          <w:rStyle w:val="s3"/>
        </w:rPr>
        <w:t xml:space="preserve">Пункт 14 изложен в редакции </w:t>
      </w:r>
      <w:hyperlink r:id="rId18" w:anchor="sub_id=12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13.04.15 г. № 270 (</w:t>
      </w:r>
      <w:hyperlink r:id="rId19" w:anchor="sub_id=1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1943">
      <w:pPr>
        <w:autoSpaceDE w:val="0"/>
        <w:autoSpaceDN w:val="0"/>
        <w:ind w:firstLine="426"/>
        <w:jc w:val="both"/>
      </w:pPr>
      <w:r>
        <w:t>14. Функции Комитета:</w:t>
      </w:r>
    </w:p>
    <w:p w:rsidR="00000000" w:rsidRDefault="00851943">
      <w:pPr>
        <w:autoSpaceDE w:val="0"/>
        <w:autoSpaceDN w:val="0"/>
        <w:ind w:firstLine="426"/>
        <w:jc w:val="both"/>
      </w:pPr>
      <w:r>
        <w:t>1) осуществление процедур по организации и проведению единых государственных закупок по бюджетным программам либо товарам, работам, услугам;</w:t>
      </w:r>
    </w:p>
    <w:p w:rsidR="00000000" w:rsidRDefault="00851943">
      <w:pPr>
        <w:autoSpaceDE w:val="0"/>
        <w:autoSpaceDN w:val="0"/>
        <w:ind w:firstLine="426"/>
        <w:jc w:val="both"/>
      </w:pPr>
      <w:r>
        <w:t>2) рассмотрение задани</w:t>
      </w:r>
      <w:r>
        <w:t>я, представленного заказчиком на организацию и проведение государственных закупок, содержащего документы, установленные правилами проведения электронных государственных закупок;</w:t>
      </w:r>
    </w:p>
    <w:p w:rsidR="00000000" w:rsidRDefault="00851943">
      <w:pPr>
        <w:autoSpaceDE w:val="0"/>
        <w:autoSpaceDN w:val="0"/>
        <w:ind w:firstLine="426"/>
        <w:jc w:val="both"/>
      </w:pPr>
      <w:r>
        <w:t>3) разработка и утверждение конкурсной или аукционной документации на основани</w:t>
      </w:r>
      <w:r>
        <w:t>и представленного заказчиком задания;</w:t>
      </w:r>
    </w:p>
    <w:p w:rsidR="00000000" w:rsidRDefault="00851943">
      <w:pPr>
        <w:autoSpaceDE w:val="0"/>
        <w:autoSpaceDN w:val="0"/>
        <w:ind w:firstLine="426"/>
        <w:jc w:val="both"/>
      </w:pPr>
      <w:r>
        <w:t>4) определение и утверждение состава конкурсной либо аукционной комиссии, в которую входят представители заказчика;</w:t>
      </w:r>
    </w:p>
    <w:p w:rsidR="00000000" w:rsidRDefault="00851943">
      <w:pPr>
        <w:autoSpaceDE w:val="0"/>
        <w:autoSpaceDN w:val="0"/>
        <w:ind w:firstLine="426"/>
        <w:jc w:val="both"/>
      </w:pPr>
      <w:r>
        <w:t>5) внесение изменений и (или) дополнений в конкурсную или аукционную документацию;</w:t>
      </w:r>
    </w:p>
    <w:p w:rsidR="00000000" w:rsidRDefault="00851943">
      <w:pPr>
        <w:autoSpaceDE w:val="0"/>
        <w:autoSpaceDN w:val="0"/>
        <w:ind w:firstLine="426"/>
        <w:jc w:val="both"/>
      </w:pPr>
      <w:r>
        <w:t>6) размещение объяв</w:t>
      </w:r>
      <w:r>
        <w:t>ления о проведении государственных закупок;</w:t>
      </w:r>
    </w:p>
    <w:p w:rsidR="00000000" w:rsidRDefault="00851943">
      <w:pPr>
        <w:autoSpaceDE w:val="0"/>
        <w:autoSpaceDN w:val="0"/>
        <w:ind w:firstLine="426"/>
        <w:jc w:val="both"/>
      </w:pPr>
      <w:r>
        <w:t>7) направление заказчику предложений и замечаний со стороны лиц, автоматически зарегистрированных на веб-портале государственных закупок, сведения о которых внесены в журнал регистрации лиц, получивших конкурсную</w:t>
      </w:r>
      <w:r>
        <w:t xml:space="preserve"> или аукционную документацию к проекту договора о государственных закупках и (или) технической спецификации конкурсной или аукционной документации;</w:t>
      </w:r>
    </w:p>
    <w:p w:rsidR="00000000" w:rsidRDefault="00851943">
      <w:pPr>
        <w:autoSpaceDE w:val="0"/>
        <w:autoSpaceDN w:val="0"/>
        <w:ind w:firstLine="426"/>
        <w:jc w:val="both"/>
      </w:pPr>
      <w:r>
        <w:t>8) определение победителя государственных закупок способом конкурса или аукциона;</w:t>
      </w:r>
    </w:p>
    <w:p w:rsidR="00000000" w:rsidRDefault="00851943">
      <w:pPr>
        <w:autoSpaceDE w:val="0"/>
        <w:autoSpaceDN w:val="0"/>
        <w:ind w:firstLine="426"/>
        <w:jc w:val="both"/>
      </w:pPr>
      <w:r>
        <w:t>9) направление исков в суд</w:t>
      </w:r>
      <w:r>
        <w:t xml:space="preserve"> о признании потенциальных поставщиков недобросовестными участниками государственных закупок, в случаях предусмотренных законодательством;</w:t>
      </w:r>
    </w:p>
    <w:p w:rsidR="00000000" w:rsidRDefault="00851943">
      <w:pPr>
        <w:autoSpaceDE w:val="0"/>
        <w:autoSpaceDN w:val="0"/>
        <w:ind w:firstLine="426"/>
        <w:jc w:val="both"/>
      </w:pPr>
      <w:r>
        <w:t>10) разъяснение положений конкурсной документации и аукционной документации;</w:t>
      </w:r>
    </w:p>
    <w:p w:rsidR="00000000" w:rsidRDefault="00851943">
      <w:pPr>
        <w:autoSpaceDE w:val="0"/>
        <w:autoSpaceDN w:val="0"/>
        <w:ind w:firstLine="426"/>
        <w:jc w:val="both"/>
      </w:pPr>
      <w:r>
        <w:t xml:space="preserve">11) рассмотрение обращений физических и </w:t>
      </w:r>
      <w:r>
        <w:t>юридических лиц;</w:t>
      </w:r>
    </w:p>
    <w:p w:rsidR="00000000" w:rsidRDefault="00851943">
      <w:pPr>
        <w:autoSpaceDE w:val="0"/>
        <w:autoSpaceDN w:val="0"/>
        <w:ind w:firstLine="426"/>
        <w:jc w:val="both"/>
      </w:pPr>
      <w:r>
        <w:t>12) осуществление формирования и ведение реестров в сфере государственных закупок;</w:t>
      </w:r>
    </w:p>
    <w:p w:rsidR="00000000" w:rsidRDefault="00851943">
      <w:pPr>
        <w:autoSpaceDE w:val="0"/>
        <w:autoSpaceDN w:val="0"/>
        <w:ind w:firstLine="426"/>
        <w:jc w:val="both"/>
      </w:pPr>
      <w:r>
        <w:t>13)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</w:t>
      </w:r>
      <w:r>
        <w:t>публики Казахстан;</w:t>
      </w:r>
    </w:p>
    <w:p w:rsidR="00000000" w:rsidRDefault="00851943">
      <w:pPr>
        <w:autoSpaceDE w:val="0"/>
        <w:autoSpaceDN w:val="0"/>
        <w:ind w:firstLine="426"/>
        <w:jc w:val="both"/>
      </w:pPr>
      <w:r>
        <w:t>14) утверждение нормативных правовых актов по вопросам, входящим в компетенцию Комитета, и при наличии прямой компетенции по их утверждению в актах Министерства финансов Республики Казахстан, за исключением нормативных правовых актов, за</w:t>
      </w:r>
      <w:r>
        <w:t>трагивающих права и свободы человека и гражданина.</w:t>
      </w:r>
    </w:p>
    <w:p w:rsidR="00000000" w:rsidRDefault="00851943">
      <w:pPr>
        <w:ind w:firstLine="400"/>
        <w:jc w:val="both"/>
      </w:pPr>
      <w:r>
        <w:rPr>
          <w:rStyle w:val="s0"/>
        </w:rPr>
        <w:t>15. Права и обязанности Комитета:</w:t>
      </w:r>
    </w:p>
    <w:p w:rsidR="00000000" w:rsidRDefault="00851943">
      <w:pPr>
        <w:ind w:firstLine="400"/>
        <w:jc w:val="both"/>
      </w:pPr>
      <w:r>
        <w:rPr>
          <w:rStyle w:val="s0"/>
        </w:rPr>
        <w:t>1) разрабатывать и принимать в пределах своей компетенции приказы;</w:t>
      </w:r>
    </w:p>
    <w:p w:rsidR="00000000" w:rsidRDefault="00851943">
      <w:pPr>
        <w:ind w:firstLine="400"/>
        <w:jc w:val="both"/>
      </w:pPr>
      <w:r>
        <w:rPr>
          <w:rStyle w:val="s0"/>
        </w:rPr>
        <w:t>2) разрабатывать предложения по практическому использованию опыта работы зарубежных стран;</w:t>
      </w:r>
    </w:p>
    <w:p w:rsidR="00000000" w:rsidRDefault="00851943">
      <w:pPr>
        <w:ind w:firstLine="400"/>
        <w:jc w:val="both"/>
      </w:pPr>
      <w:r>
        <w:rPr>
          <w:rStyle w:val="s0"/>
        </w:rPr>
        <w:t>3) запрашивать информацию необходимую для организации и проведения единых государственных закупок по бюджетным программам либо товарам, работам, услугам, определяемым Правительством Республики Казахстан, в том числе, о годовом плане государственных закупок</w:t>
      </w:r>
      <w:r>
        <w:rPr>
          <w:rStyle w:val="s0"/>
        </w:rPr>
        <w:t xml:space="preserve"> товаров, работ и услуг, технической спецификации закупаемых товаров, работ и услуг, проектно-сметной документации, проекте договора о государственных закупках, привлеченных экспертах или экспертной комиссии, а также иную дополнительную информацию.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jc w:val="center"/>
      </w:pPr>
      <w:r>
        <w:rPr>
          <w:rStyle w:val="s1"/>
        </w:rPr>
        <w:t xml:space="preserve">3. </w:t>
      </w:r>
      <w:r>
        <w:rPr>
          <w:rStyle w:val="s1"/>
        </w:rPr>
        <w:t>Имущество Комитета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16. Комитет имеет на праве оперативного управления обособленное имущество.</w:t>
      </w:r>
    </w:p>
    <w:p w:rsidR="00000000" w:rsidRDefault="00851943">
      <w:pPr>
        <w:ind w:firstLine="400"/>
        <w:jc w:val="both"/>
      </w:pPr>
      <w:r>
        <w:rPr>
          <w:rStyle w:val="s0"/>
        </w:rPr>
        <w:t>Имущество, закрепленное за Комитетом, относится к республиканской собственности, формируется за счет имущества, переданного ему государством, и состоит из основ</w:t>
      </w:r>
      <w:r>
        <w:rPr>
          <w:rStyle w:val="s0"/>
        </w:rPr>
        <w:t>ных фондов и оборотных средств, а также иного имущества, стоимость которых отражается в балансе Комитета.</w:t>
      </w:r>
    </w:p>
    <w:p w:rsidR="00000000" w:rsidRDefault="00851943">
      <w:pPr>
        <w:ind w:firstLine="400"/>
        <w:jc w:val="both"/>
      </w:pPr>
      <w:r>
        <w:rPr>
          <w:rStyle w:val="s0"/>
        </w:rPr>
        <w:t>17. Комитет не вправе самостоятельно отчуждать или иным способом распоряжаться закрепленным за ним имуществом.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jc w:val="center"/>
      </w:pPr>
      <w:r>
        <w:rPr>
          <w:rStyle w:val="s1"/>
        </w:rPr>
        <w:t>4. Организация деятельности Комитет</w:t>
      </w:r>
      <w:r>
        <w:rPr>
          <w:rStyle w:val="s1"/>
        </w:rPr>
        <w:t>а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18. Комитет возглавляет Председатель, назначаемый на должность и освобождаемый от должности Министром финансов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Председатель Комитета имеет двух заместителей, которые назначаются на должность и освобождаются от должности ответствен</w:t>
      </w:r>
      <w:r>
        <w:rPr>
          <w:rStyle w:val="s0"/>
        </w:rPr>
        <w:t>ным секретарем Министерства по представлению председателя Комитета в установленном законодательством порядке.</w:t>
      </w:r>
    </w:p>
    <w:p w:rsidR="00000000" w:rsidRDefault="00851943">
      <w:pPr>
        <w:ind w:firstLine="400"/>
        <w:jc w:val="both"/>
      </w:pPr>
      <w:r>
        <w:rPr>
          <w:rStyle w:val="s0"/>
        </w:rPr>
        <w:t>19. Председатель Комитета организует и руководит работой Комитета и несет персональную ответственность за выполнение возложенных на Комитет функци</w:t>
      </w:r>
      <w:r>
        <w:rPr>
          <w:rStyle w:val="s0"/>
        </w:rPr>
        <w:t>й.</w:t>
      </w:r>
    </w:p>
    <w:p w:rsidR="00000000" w:rsidRDefault="00851943">
      <w:pPr>
        <w:jc w:val="both"/>
      </w:pPr>
      <w:r>
        <w:rPr>
          <w:rStyle w:val="s3"/>
        </w:rPr>
        <w:t xml:space="preserve">Пункт 20 изложен в редакции </w:t>
      </w:r>
      <w:hyperlink r:id="rId20" w:anchor="sub_id=2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13.04.15 г. № 270 (</w:t>
      </w:r>
      <w:hyperlink r:id="rId21" w:anchor="sub_id=2000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51943">
      <w:pPr>
        <w:autoSpaceDE w:val="0"/>
        <w:autoSpaceDN w:val="0"/>
        <w:ind w:firstLine="426"/>
        <w:jc w:val="both"/>
      </w:pPr>
      <w:r>
        <w:t>20. Председатель Комитета:</w:t>
      </w:r>
    </w:p>
    <w:p w:rsidR="00000000" w:rsidRDefault="00851943">
      <w:pPr>
        <w:autoSpaceDE w:val="0"/>
        <w:autoSpaceDN w:val="0"/>
        <w:ind w:firstLine="426"/>
        <w:jc w:val="both"/>
      </w:pPr>
      <w:r>
        <w:t>1) определяет обязанности и полномочия своих заместителей и структурных подразделений Комитета;</w:t>
      </w:r>
    </w:p>
    <w:p w:rsidR="00000000" w:rsidRDefault="00851943">
      <w:pPr>
        <w:autoSpaceDE w:val="0"/>
        <w:autoSpaceDN w:val="0"/>
        <w:ind w:firstLine="426"/>
        <w:jc w:val="both"/>
      </w:pPr>
      <w:r>
        <w:t>2) в соответствии с законодательством назначает на должности и освобождает от должностей работников Комитета;</w:t>
      </w:r>
    </w:p>
    <w:p w:rsidR="00000000" w:rsidRDefault="00851943">
      <w:pPr>
        <w:autoSpaceDE w:val="0"/>
        <w:autoSpaceDN w:val="0"/>
        <w:ind w:firstLine="426"/>
        <w:jc w:val="both"/>
      </w:pPr>
      <w:r>
        <w:t xml:space="preserve">3) в установленном </w:t>
      </w:r>
      <w:r>
        <w:t>законодательством порядке налагает дисциплинарные взыскания;</w:t>
      </w:r>
    </w:p>
    <w:p w:rsidR="00000000" w:rsidRDefault="00851943">
      <w:pPr>
        <w:autoSpaceDE w:val="0"/>
        <w:autoSpaceDN w:val="0"/>
        <w:ind w:firstLine="426"/>
        <w:jc w:val="both"/>
      </w:pPr>
      <w:r>
        <w:t>4) утверждает положения о структурных подразделениях Комитета;</w:t>
      </w:r>
    </w:p>
    <w:p w:rsidR="00000000" w:rsidRDefault="00851943">
      <w:pPr>
        <w:autoSpaceDE w:val="0"/>
        <w:autoSpaceDN w:val="0"/>
        <w:ind w:firstLine="426"/>
        <w:jc w:val="both"/>
      </w:pPr>
      <w:r>
        <w:t>5) курирует Управление правового обеспечения Комитета;</w:t>
      </w:r>
    </w:p>
    <w:p w:rsidR="00000000" w:rsidRDefault="00851943">
      <w:pPr>
        <w:autoSpaceDE w:val="0"/>
        <w:autoSpaceDN w:val="0"/>
        <w:ind w:firstLine="426"/>
        <w:jc w:val="both"/>
      </w:pPr>
      <w:r>
        <w:t>6) утверждает штатное расписание Комитета в пределах лимита штатной численнос</w:t>
      </w:r>
      <w:r>
        <w:t>ти Министерства финансов Республики Казахстан;</w:t>
      </w:r>
    </w:p>
    <w:p w:rsidR="00000000" w:rsidRDefault="00851943">
      <w:pPr>
        <w:autoSpaceDE w:val="0"/>
        <w:autoSpaceDN w:val="0"/>
        <w:ind w:firstLine="426"/>
        <w:jc w:val="both"/>
      </w:pPr>
      <w:r>
        <w:t>7) в установленном законодательством Республики Казахстан порядке решает вопросы командирования, предоставления отпусков, оказания материальной помощи, подготовки (переподготовки), повышения квалификации, поощ</w:t>
      </w:r>
      <w:r>
        <w:t>рения, выплаты надбавок и премирования работников Комитета;</w:t>
      </w:r>
    </w:p>
    <w:p w:rsidR="00000000" w:rsidRDefault="00851943">
      <w:pPr>
        <w:autoSpaceDE w:val="0"/>
        <w:autoSpaceDN w:val="0"/>
        <w:ind w:firstLine="426"/>
        <w:jc w:val="both"/>
      </w:pPr>
      <w:r>
        <w:t>8) подписывает приказы Комитета;</w:t>
      </w:r>
    </w:p>
    <w:p w:rsidR="00000000" w:rsidRDefault="00851943">
      <w:pPr>
        <w:autoSpaceDE w:val="0"/>
        <w:autoSpaceDN w:val="0"/>
        <w:ind w:firstLine="426"/>
        <w:jc w:val="both"/>
      </w:pPr>
      <w:r>
        <w:t>9) представляет Комитет во всех государственных органах и иных организациях в соответствии с законодательством;</w:t>
      </w:r>
    </w:p>
    <w:p w:rsidR="00000000" w:rsidRDefault="00851943">
      <w:pPr>
        <w:autoSpaceDE w:val="0"/>
        <w:autoSpaceDN w:val="0"/>
        <w:ind w:firstLine="426"/>
        <w:jc w:val="both"/>
      </w:pPr>
      <w:r>
        <w:t>10) несет персональную ответственность по противодействию коррупции;</w:t>
      </w:r>
    </w:p>
    <w:p w:rsidR="00000000" w:rsidRDefault="00851943">
      <w:pPr>
        <w:autoSpaceDE w:val="0"/>
        <w:autoSpaceDN w:val="0"/>
        <w:ind w:firstLine="426"/>
        <w:jc w:val="both"/>
      </w:pPr>
      <w:r>
        <w:t>11) осуществляет иные полномочия в соответствии с законодательством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21. Во время отсутствия председателя Комитета его обязанности исполняет один из его заместителей,</w:t>
      </w:r>
      <w:r>
        <w:rPr>
          <w:rStyle w:val="s0"/>
        </w:rPr>
        <w:t xml:space="preserve"> определяемый Министром финансов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p w:rsidR="00000000" w:rsidRDefault="00851943">
      <w:pPr>
        <w:ind w:firstLine="400"/>
        <w:jc w:val="both"/>
      </w:pPr>
      <w:r>
        <w:rPr>
          <w:rStyle w:val="s0"/>
        </w:rPr>
        <w:t>22. Реорганизация и ликвидация Комитета осуществляются в соответствии с законодательством Республики Казахстан.</w:t>
      </w:r>
    </w:p>
    <w:p w:rsidR="00000000" w:rsidRDefault="008519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943" w:rsidRDefault="00851943" w:rsidP="00851943">
      <w:r>
        <w:separator/>
      </w:r>
    </w:p>
  </w:endnote>
  <w:endnote w:type="continuationSeparator" w:id="0">
    <w:p w:rsidR="00851943" w:rsidRDefault="00851943" w:rsidP="00851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43" w:rsidRDefault="008519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43" w:rsidRDefault="008519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43" w:rsidRDefault="008519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943" w:rsidRDefault="00851943" w:rsidP="00851943">
      <w:r>
        <w:separator/>
      </w:r>
    </w:p>
  </w:footnote>
  <w:footnote w:type="continuationSeparator" w:id="0">
    <w:p w:rsidR="00851943" w:rsidRDefault="00851943" w:rsidP="00851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43" w:rsidRDefault="008519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43" w:rsidRDefault="00851943" w:rsidP="008519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1943" w:rsidRDefault="00851943" w:rsidP="008519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финансов Республики Казахстан от 23 апреля 2014 года № 182 «Об утверждении Положения о Комитете по государственным закупкам Министерства финансов Республики Казахстан» (с изменениями от 13.04.2015 г.) (утратил силу)</w:t>
    </w:r>
  </w:p>
  <w:p w:rsidR="00851943" w:rsidRPr="00851943" w:rsidRDefault="00851943" w:rsidP="008519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01.06.2016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943" w:rsidRDefault="008519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1943"/>
    <w:rsid w:val="00851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9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9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19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9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19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19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19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19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21035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644165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515661" TargetMode="External"/><Relationship Id="rId7" Type="http://schemas.openxmlformats.org/officeDocument/2006/relationships/hyperlink" Target="http://online.zakon.kz/Document/?doc_id=31549311" TargetMode="External"/><Relationship Id="rId12" Type="http://schemas.openxmlformats.org/officeDocument/2006/relationships/hyperlink" Target="http://online.zakon.kz/Document/?doc_id=33515661" TargetMode="External"/><Relationship Id="rId17" Type="http://schemas.openxmlformats.org/officeDocument/2006/relationships/hyperlink" Target="http://online.zakon.kz/Document/?doc_id=33515661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41653" TargetMode="External"/><Relationship Id="rId20" Type="http://schemas.openxmlformats.org/officeDocument/2006/relationships/hyperlink" Target="http://online.zakon.kz/Document/?doc_id=3644165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41653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1566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549311" TargetMode="External"/><Relationship Id="rId19" Type="http://schemas.openxmlformats.org/officeDocument/2006/relationships/hyperlink" Target="http://online.zakon.kz/Document/?doc_id=335156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1909" TargetMode="External"/><Relationship Id="rId14" Type="http://schemas.openxmlformats.org/officeDocument/2006/relationships/hyperlink" Target="http://online.zakon.kz/Document/?doc_id=3644165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1148</Words>
  <Characters>9650</Characters>
  <Application>Microsoft Office Word</Application>
  <DocSecurity>0</DocSecurity>
  <Lines>80</Lines>
  <Paragraphs>21</Paragraphs>
  <ScaleCrop>false</ScaleCrop>
  <Company>SPecialiST RePack</Company>
  <LinksUpToDate>false</LinksUpToDate>
  <CharactersWithSpaces>10777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финансов Республики Казахстан от 23 апреля 2014 года № 182 «Об утверждении Положения о Комитете по государственным закупкам Министерства финансов Республики Казахстан» (с изменениями от 13.04.2015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2024-04-08T07:08:00Z</dcterms:created>
  <dcterms:modified xsi:type="dcterms:W3CDTF">2024-04-08T07:08:00Z</dcterms:modified>
</cp:coreProperties>
</file>