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5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Білім және ғылым министрлігі, жергілікті атқарушы органдар көрсететін мектепке дейінгі және орта білім беру саласындағы мемлекеттік көрсетілетін қызметтер стандарттарын бекіту туралы» Қазақстан Республикасы Үкіметінің 2014 жылғы 23 </w:t>
      </w:r>
      <w:r>
        <w:rPr>
          <w:rStyle w:val="s0"/>
          <w:b/>
          <w:bCs/>
        </w:rPr>
        <w:t>мамырдағы № 538 Қаулысы (2015.13.03. берілген өзгерістермен) (к?ші жойылды)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4E25C0">
      <w:pPr>
        <w:ind w:firstLine="400"/>
        <w:jc w:val="both"/>
      </w:pPr>
      <w:r>
        <w:t> </w:t>
      </w:r>
    </w:p>
    <w:p w:rsidR="00000000" w:rsidRDefault="004E25C0">
      <w:pPr>
        <w:ind w:firstLine="400"/>
        <w:jc w:val="both"/>
      </w:pPr>
      <w:r>
        <w:rPr>
          <w:rStyle w:val="s0"/>
        </w:rPr>
        <w:t>Жариялануы: «Егемен Қазақстан» 2014 жылғы 7 маусым № 111 (28335);</w:t>
      </w:r>
      <w:r>
        <w:rPr>
          <w:rStyle w:val="s00"/>
        </w:rPr>
        <w:t xml:space="preserve"> ҚР Президенті мен ҚР Үкіметінің Актілер жинағы, 2014 ж., № 35, 337-құжат</w:t>
      </w:r>
    </w:p>
    <w:p w:rsidR="00000000" w:rsidRDefault="004E25C0">
      <w:pPr>
        <w:ind w:firstLine="400"/>
        <w:jc w:val="both"/>
      </w:pPr>
      <w:r>
        <w:t> </w:t>
      </w:r>
    </w:p>
    <w:p w:rsidR="00000000" w:rsidRDefault="004E25C0">
      <w:pPr>
        <w:ind w:firstLine="400"/>
        <w:jc w:val="both"/>
      </w:pPr>
      <w:r>
        <w:t xml:space="preserve">Енгізілген </w:t>
      </w:r>
      <w:r>
        <w:rPr>
          <w:rStyle w:val="s01"/>
        </w:rPr>
        <w:t>өзгерістер</w:t>
      </w:r>
      <w:r>
        <w:rPr>
          <w:rStyle w:val="s01"/>
        </w:rPr>
        <w:t>: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 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"/>
        </w:rPr>
        <w:t>Қазақста</w:t>
      </w:r>
      <w:r>
        <w:rPr>
          <w:rStyle w:val="s0"/>
        </w:rPr>
        <w:t xml:space="preserve">н Республикасы Үкіметінің 2015 жылғы 11 тамыздағы № 638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E25C0">
      <w:pPr>
        <w:ind w:firstLine="400"/>
        <w:jc w:val="both"/>
      </w:pPr>
      <w: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E25C0">
      <w: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p w:rsidR="00000000" w:rsidRDefault="004E25C0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5C0" w:rsidRDefault="004E25C0" w:rsidP="004E25C0">
      <w:r>
        <w:separator/>
      </w:r>
    </w:p>
  </w:endnote>
  <w:endnote w:type="continuationSeparator" w:id="0">
    <w:p w:rsidR="004E25C0" w:rsidRDefault="004E25C0" w:rsidP="004E2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5C0" w:rsidRDefault="004E25C0" w:rsidP="004E25C0">
      <w:r>
        <w:separator/>
      </w:r>
    </w:p>
  </w:footnote>
  <w:footnote w:type="continuationSeparator" w:id="0">
    <w:p w:rsidR="004E25C0" w:rsidRDefault="004E25C0" w:rsidP="004E2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 w:rsidP="004E2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5C0" w:rsidRPr="004E25C0" w:rsidRDefault="004E25C0" w:rsidP="004E2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2014.23.05 № 538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C0" w:rsidRDefault="004E25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5C0"/>
    <w:rsid w:val="004E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02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2014.23.05 № 538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2024-06-27T11:24:00Z</dcterms:created>
  <dcterms:modified xsi:type="dcterms:W3CDTF">2024-06-27T11:24:00Z</dcterms:modified>
</cp:coreProperties>
</file>