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4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Комитете административной полиции Министерства внутренних дел Республики Казахстан (приложение 4 к приказу Министра внутренних дел Республики Казахстан от 27 октября 2011 года № 565) (с дополнениями от 04.05.2014 г.) (отменено)</w:t>
      </w:r>
    </w:p>
    <w:p w:rsidR="00000000" w:rsidRDefault="00B904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04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904CB">
      <w:pPr>
        <w:ind w:firstLine="400"/>
        <w:jc w:val="both"/>
      </w:pPr>
      <w:r>
        <w:rPr>
          <w:rStyle w:val="s0"/>
        </w:rPr>
        <w:t> </w:t>
      </w:r>
    </w:p>
    <w:p w:rsidR="00000000" w:rsidRDefault="00B904CB">
      <w:pPr>
        <w:ind w:firstLine="400"/>
        <w:jc w:val="both"/>
      </w:pPr>
      <w:hyperlink r:id="rId7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04.05.14 г. № 257.</w:t>
      </w:r>
    </w:p>
    <w:p w:rsidR="00000000" w:rsidRDefault="00B904CB">
      <w:pPr>
        <w:ind w:firstLine="400"/>
        <w:jc w:val="both"/>
      </w:pPr>
      <w:r>
        <w:t> </w:t>
      </w:r>
    </w:p>
    <w:p w:rsidR="00000000" w:rsidRDefault="00B904CB">
      <w:pPr>
        <w:ind w:firstLine="400"/>
        <w:jc w:val="both"/>
      </w:pPr>
      <w:r>
        <w:rPr>
          <w:rStyle w:val="S00"/>
        </w:rPr>
        <w:t xml:space="preserve">Отменено в соответствии с </w:t>
      </w:r>
      <w:hyperlink r:id="rId8" w:history="1">
        <w:r>
          <w:rPr>
            <w:rStyle w:val="a3"/>
          </w:rPr>
          <w:t>при</w:t>
        </w:r>
        <w:r>
          <w:rPr>
            <w:rStyle w:val="a3"/>
          </w:rPr>
          <w:t>казом</w:t>
        </w:r>
      </w:hyperlink>
      <w:r>
        <w:rPr>
          <w:rStyle w:val="S00"/>
        </w:rPr>
        <w:t xml:space="preserve"> Министра внутренних дел РК от 9 февраля 2015 года № 94</w:t>
      </w:r>
    </w:p>
    <w:p w:rsidR="00000000" w:rsidRDefault="00B904CB">
      <w:pPr>
        <w:ind w:firstLine="400"/>
        <w:jc w:val="both"/>
      </w:pPr>
      <w:r>
        <w:t> </w:t>
      </w:r>
    </w:p>
    <w:p w:rsidR="00000000" w:rsidRDefault="00B904C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904CB">
      <w:pPr>
        <w:ind w:firstLine="400"/>
        <w:jc w:val="both"/>
      </w:pPr>
      <w:r>
        <w:rPr>
          <w:rStyle w:val="s0"/>
        </w:rPr>
        <w:t> </w:t>
      </w:r>
    </w:p>
    <w:p w:rsidR="00000000" w:rsidRDefault="00B904C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04.05.14 г.</w:t>
      </w:r>
    </w:p>
    <w:p w:rsidR="00000000" w:rsidRDefault="00B904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04CB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4CB" w:rsidRDefault="00B904CB" w:rsidP="00B904CB">
      <w:r>
        <w:separator/>
      </w:r>
    </w:p>
  </w:endnote>
  <w:endnote w:type="continuationSeparator" w:id="0">
    <w:p w:rsidR="00B904CB" w:rsidRDefault="00B904CB" w:rsidP="00B90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4CB" w:rsidRDefault="00B904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4CB" w:rsidRDefault="00B904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4CB" w:rsidRDefault="00B904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4CB" w:rsidRDefault="00B904CB" w:rsidP="00B904CB">
      <w:r>
        <w:separator/>
      </w:r>
    </w:p>
  </w:footnote>
  <w:footnote w:type="continuationSeparator" w:id="0">
    <w:p w:rsidR="00B904CB" w:rsidRDefault="00B904CB" w:rsidP="00B90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4CB" w:rsidRDefault="00B904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4CB" w:rsidRDefault="00B904CB" w:rsidP="00B90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4CB" w:rsidRPr="00B904CB" w:rsidRDefault="00B904CB" w:rsidP="00B904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ПОЛОЖЕНИИ О КОМИТЕТЕ АДМИНИСТРАТИВНОЙ ПОЛИЦИИ МИНИСТЕРС...2...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4CB" w:rsidRDefault="00B904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4CB"/>
    <w:rsid w:val="00B90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0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4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04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04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04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04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28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65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65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644</Characters>
  <Application>Microsoft Office Word</Application>
  <DocSecurity>0</DocSecurity>
  <Lines>5</Lines>
  <Paragraphs>1</Paragraphs>
  <ScaleCrop>false</ScaleCrop>
  <Company>SPecialiST RePack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 О КОМИТЕТЕ АДМИНИСТРАТИВНОЙ ПОЛИЦИИ МИНИСТЕРС...2...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2024-07-08T23:48:00Z</dcterms:created>
  <dcterms:modified xsi:type="dcterms:W3CDTF">2024-07-08T23:48:00Z</dcterms:modified>
</cp:coreProperties>
</file>