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8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июня 2014 года № 147-ФЗ «О внесении изменений в статью 32 Федерального закона «О некоммерческих организациях»</w:t>
      </w:r>
    </w:p>
    <w:p w:rsidR="00000000" w:rsidRDefault="005D58C5">
      <w:pPr>
        <w:ind w:firstLine="400"/>
        <w:jc w:val="both"/>
      </w:pPr>
      <w:r>
        <w:rPr>
          <w:rStyle w:val="s0"/>
        </w:rPr>
        <w:t> </w:t>
      </w:r>
    </w:p>
    <w:p w:rsidR="00000000" w:rsidRDefault="005D58C5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июня 2014 г., «Российская газета» от 6 июня 2014 г., № 127, «Собрание законодательства Российской Федерации» от 9 июня 2014 г., № 23 ст. 2932.</w:t>
      </w:r>
    </w:p>
    <w:p w:rsidR="00000000" w:rsidRDefault="005D58C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8C5" w:rsidRDefault="005D58C5" w:rsidP="005D58C5">
      <w:r>
        <w:separator/>
      </w:r>
    </w:p>
  </w:endnote>
  <w:endnote w:type="continuationSeparator" w:id="0">
    <w:p w:rsidR="005D58C5" w:rsidRDefault="005D58C5" w:rsidP="005D5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C5" w:rsidRDefault="005D58C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C5" w:rsidRDefault="005D58C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C5" w:rsidRDefault="005D58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8C5" w:rsidRDefault="005D58C5" w:rsidP="005D58C5">
      <w:r>
        <w:separator/>
      </w:r>
    </w:p>
  </w:footnote>
  <w:footnote w:type="continuationSeparator" w:id="0">
    <w:p w:rsidR="005D58C5" w:rsidRDefault="005D58C5" w:rsidP="005D5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C5" w:rsidRDefault="005D58C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C5" w:rsidRDefault="005D58C5" w:rsidP="005D58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8C5" w:rsidRPr="005D58C5" w:rsidRDefault="005D58C5" w:rsidP="005D58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04.06.2014 № 147-ФЗ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C5" w:rsidRDefault="005D58C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8C5"/>
    <w:rsid w:val="005D5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D58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58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58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58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D58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58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58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58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331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04.06.2014 № 147-ФЗ (©Paragraph 2023)</dc:title>
  <dc:subject/>
  <dc:creator>Сергей М</dc:creator>
  <cp:keywords/>
  <dc:description/>
  <cp:lastModifiedBy>Сергей М</cp:lastModifiedBy>
  <cp:revision>2</cp:revision>
  <dcterms:created xsi:type="dcterms:W3CDTF">2023-09-23T16:23:00Z</dcterms:created>
  <dcterms:modified xsi:type="dcterms:W3CDTF">2023-09-23T16:23:00Z</dcterms:modified>
</cp:coreProperties>
</file>