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D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июня 2014 года № 143-ФЗ «О внесении изменений в отдельные законодательные акты Российской Федерации в связи с изменением подведомственности некоторых категорий дел, рассматриваемых судами общей юрисдикции и арбит</w:t>
      </w:r>
      <w:r>
        <w:rPr>
          <w:rStyle w:val="s0"/>
          <w:b/>
          <w:bCs/>
        </w:rPr>
        <w:t>ражными судами» (с изменениями и дополнениями по состоянию на 03.07.2016 г.)</w:t>
      </w:r>
    </w:p>
    <w:p w:rsidR="00000000" w:rsidRDefault="001B1DF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1DF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июня 2014 г., «Российская газета» от 6 июня 2014 г., № 127, «Собрание законодательства Российской Федерации» от 9 июня 2014 г., № 23 ст. 2928.</w:t>
      </w:r>
    </w:p>
    <w:p w:rsidR="00000000" w:rsidRDefault="001B1DF3">
      <w:pPr>
        <w:ind w:firstLine="400"/>
        <w:jc w:val="both"/>
      </w:pPr>
      <w:r>
        <w:rPr>
          <w:rStyle w:val="s0"/>
        </w:rPr>
        <w:t> </w:t>
      </w:r>
    </w:p>
    <w:p w:rsidR="00000000" w:rsidRDefault="001B1D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1DF3">
      <w:pPr>
        <w:ind w:firstLine="400"/>
        <w:jc w:val="both"/>
      </w:pPr>
      <w:r>
        <w:rPr>
          <w:rStyle w:val="s0"/>
        </w:rPr>
        <w:t> </w:t>
      </w:r>
    </w:p>
    <w:p w:rsidR="00000000" w:rsidRDefault="001B1DF3">
      <w:pPr>
        <w:ind w:firstLine="397"/>
        <w:jc w:val="both"/>
      </w:pPr>
      <w:hyperlink r:id="rId7" w:anchor="sub_id=2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2018 года);</w:t>
      </w:r>
    </w:p>
    <w:p w:rsidR="00000000" w:rsidRDefault="001B1DF3">
      <w:pPr>
        <w:ind w:firstLine="400"/>
        <w:jc w:val="both"/>
      </w:pPr>
      <w:hyperlink r:id="rId8" w:anchor="sub_id=240000" w:history="1">
        <w:r>
          <w:rPr>
            <w:rStyle w:val="a3"/>
          </w:rPr>
          <w:t>Федераль</w:t>
        </w:r>
        <w:r>
          <w:rPr>
            <w:rStyle w:val="a3"/>
          </w:rPr>
          <w:t>ным законом</w:t>
        </w:r>
      </w:hyperlink>
      <w:r>
        <w:rPr>
          <w:rStyle w:val="s0"/>
        </w:rPr>
        <w:t xml:space="preserve"> РФ от 08.03.15 г. № 23-ФЗ (см. </w:t>
      </w:r>
      <w:hyperlink r:id="rId9" w:anchor="sub_id=2500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1B1DF3">
      <w:pPr>
        <w:ind w:firstLine="400"/>
        <w:jc w:val="both"/>
      </w:pPr>
      <w:hyperlink r:id="rId10" w:anchor="sub_id=1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года).</w:t>
      </w:r>
    </w:p>
    <w:p w:rsidR="00000000" w:rsidRDefault="001B1DF3">
      <w:pPr>
        <w:ind w:firstLine="400"/>
        <w:jc w:val="both"/>
      </w:pPr>
      <w:r>
        <w:rPr>
          <w:rStyle w:val="s0"/>
        </w:rPr>
        <w:t> </w:t>
      </w:r>
    </w:p>
    <w:p w:rsidR="00000000" w:rsidRDefault="001B1DF3">
      <w:pPr>
        <w:ind w:firstLine="400"/>
        <w:jc w:val="both"/>
      </w:pPr>
      <w:r>
        <w:rPr>
          <w:rStyle w:val="s0"/>
        </w:rPr>
        <w:t xml:space="preserve"> 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DF3" w:rsidRDefault="001B1DF3" w:rsidP="001B1DF3">
      <w:r>
        <w:separator/>
      </w:r>
    </w:p>
  </w:endnote>
  <w:endnote w:type="continuationSeparator" w:id="0">
    <w:p w:rsidR="001B1DF3" w:rsidRDefault="001B1DF3" w:rsidP="001B1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DF3" w:rsidRDefault="001B1DF3" w:rsidP="001B1DF3">
      <w:r>
        <w:separator/>
      </w:r>
    </w:p>
  </w:footnote>
  <w:footnote w:type="continuationSeparator" w:id="0">
    <w:p w:rsidR="001B1DF3" w:rsidRDefault="001B1DF3" w:rsidP="001B1D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 w:rsidP="001B1D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DF3" w:rsidRPr="001B1DF3" w:rsidRDefault="001B1DF3" w:rsidP="001B1D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июня 2014 года № 143-ФЗ «О внесении изменений в отдельные законодательные акты Российской Федерации в связи с изменением подведомственности некоторых категорий дел, рассматриваемых судами общей юрисдикции и арбитражными судами»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F3" w:rsidRDefault="001B1D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DF3"/>
    <w:rsid w:val="001B1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D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D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D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D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D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D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D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D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7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02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162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67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июня 2014 года № 143-ФЗ «О внесении изменений в отдельные законодательные акты Российской Федерации в связи с изменением подведомственности некоторых категорий дел, рассматриваемых судами общей юрисдикции и арбитражными судами»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2023-11-17T19:35:00Z</dcterms:created>
  <dcterms:modified xsi:type="dcterms:W3CDTF">2023-11-17T19:35:00Z</dcterms:modified>
</cp:coreProperties>
</file>