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189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Қарулы Күштеріндегі дене шынықтыру дайындығы нормативтерін бекіту туралы» Қазақстан Республикасы Қорғаныс министрінің 2014 жылғы 5 мамырдағы № 195 бұйрығы (2024.21.01. берілген өзгерістер мен толықтырулармен)</w:t>
      </w:r>
    </w:p>
    <w:p w:rsidR="00000000" w:rsidRDefault="006C189E">
      <w:pPr>
        <w:pStyle w:val="p"/>
      </w:pPr>
      <w:r>
        <w:t> </w:t>
      </w:r>
    </w:p>
    <w:p w:rsidR="00000000" w:rsidRDefault="006C189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13 маусымда № 9518 тіркелді</w:t>
      </w:r>
    </w:p>
    <w:p w:rsidR="00000000" w:rsidRDefault="006C189E">
      <w:pPr>
        <w:pStyle w:val="pj"/>
      </w:pPr>
      <w:r>
        <w:rPr>
          <w:rStyle w:val="s0"/>
        </w:rPr>
        <w:t> </w:t>
      </w:r>
    </w:p>
    <w:p w:rsidR="00000000" w:rsidRDefault="006C189E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2014 ж. 24 маусымда</w:t>
        </w:r>
      </w:hyperlink>
    </w:p>
    <w:p w:rsidR="00000000" w:rsidRDefault="006C189E">
      <w:pPr>
        <w:pStyle w:val="pj"/>
      </w:pPr>
      <w:r>
        <w:rPr>
          <w:rStyle w:val="s0"/>
        </w:rPr>
        <w:t> </w:t>
      </w:r>
    </w:p>
    <w:p w:rsidR="00000000" w:rsidRDefault="006C189E">
      <w:pPr>
        <w:pStyle w:val="pj"/>
      </w:pPr>
      <w:r>
        <w:rPr>
          <w:rStyle w:val="s0"/>
        </w:rPr>
        <w:t>Енгізілген өзгерістер:</w:t>
      </w:r>
    </w:p>
    <w:p w:rsidR="00000000" w:rsidRDefault="006C189E">
      <w:pPr>
        <w:pStyle w:val="pj"/>
      </w:pPr>
      <w:r>
        <w:rPr>
          <w:rStyle w:val="s0"/>
        </w:rPr>
        <w:t> </w:t>
      </w:r>
    </w:p>
    <w:p w:rsidR="00000000" w:rsidRDefault="006C189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Қорғаныс министрінің 2017.21.08. № 471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C189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Қорғаныс министрінің 2018.13.09. № 627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C189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Қорғаныс министрінің 2019.12.09. № 716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C189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Қорғаныс министрінің 2020.24.07. № 349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C189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Қорғаныс министрінің 2022.26.08. № 719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енгізіледі)</w:t>
      </w:r>
    </w:p>
    <w:p w:rsidR="00000000" w:rsidRDefault="006C189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Қорғаныс министрінің 2024.04.01. № 4 </w:t>
      </w:r>
      <w:hyperlink r:id="rId1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(2024 ж. 21 қаңтардан бастап </w:t>
      </w:r>
      <w:hyperlink r:id="rId1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C189E">
      <w:pPr>
        <w:pStyle w:val="pj"/>
      </w:pPr>
      <w:r>
        <w:rPr>
          <w:rStyle w:val="s0"/>
        </w:rPr>
        <w:t> </w:t>
      </w:r>
    </w:p>
    <w:p w:rsidR="00000000" w:rsidRDefault="006C189E">
      <w:pPr>
        <w:pStyle w:val="pj"/>
      </w:pPr>
      <w:r>
        <w:rPr>
          <w:rStyle w:val="s0"/>
        </w:rPr>
        <w:t>Бұрынғы редакциялар:</w:t>
      </w:r>
    </w:p>
    <w:p w:rsidR="00000000" w:rsidRDefault="006C189E">
      <w:pPr>
        <w:pStyle w:val="pj"/>
      </w:pPr>
      <w:r>
        <w:rPr>
          <w:rStyle w:val="s0"/>
        </w:rPr>
        <w:t> </w:t>
      </w:r>
    </w:p>
    <w:p w:rsidR="00000000" w:rsidRDefault="006C189E">
      <w:pPr>
        <w:pStyle w:val="pj"/>
      </w:pPr>
      <w:r>
        <w:rPr>
          <w:rStyle w:val="s0"/>
        </w:rPr>
        <w:t xml:space="preserve">2017 ж. 21 тамызға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6C189E">
      <w:pPr>
        <w:pStyle w:val="pj"/>
      </w:pPr>
      <w:r>
        <w:rPr>
          <w:rStyle w:val="s0"/>
        </w:rPr>
        <w:t xml:space="preserve">2018 ж. 13 қыркүйекке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6C189E">
      <w:pPr>
        <w:pStyle w:val="pj"/>
      </w:pPr>
      <w:r>
        <w:rPr>
          <w:rStyle w:val="s0"/>
        </w:rPr>
        <w:t xml:space="preserve">2019 ж. 12 қыркүйекке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6C189E">
      <w:pPr>
        <w:pStyle w:val="pj"/>
      </w:pPr>
      <w:r>
        <w:rPr>
          <w:rStyle w:val="s0"/>
        </w:rPr>
        <w:t>2020 ж. 24 шілдеге</w:t>
      </w:r>
      <w:r>
        <w:rPr>
          <w:rStyle w:val="s0"/>
        </w:rPr>
        <w:t xml:space="preserve">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6C189E">
      <w:pPr>
        <w:pStyle w:val="pj"/>
      </w:pPr>
      <w:r>
        <w:rPr>
          <w:rStyle w:val="s0"/>
        </w:rPr>
        <w:t xml:space="preserve">2022 ж. 26 тамызға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6C189E">
      <w:pPr>
        <w:pStyle w:val="pj"/>
      </w:pPr>
      <w:r>
        <w:rPr>
          <w:rStyle w:val="s0"/>
        </w:rPr>
        <w:t xml:space="preserve">2024 ж. 4 қаңтарға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6C189E">
      <w:pPr>
        <w:pStyle w:val="pj"/>
      </w:pPr>
      <w:r>
        <w:t> </w:t>
      </w:r>
    </w:p>
    <w:p w:rsidR="00000000" w:rsidRDefault="006C189E">
      <w:pPr>
        <w:pStyle w:val="pj"/>
      </w:pPr>
      <w:r>
        <w:rPr>
          <w:rStyle w:val="s0"/>
        </w:rPr>
        <w:t> </w:t>
      </w:r>
    </w:p>
    <w:p w:rsidR="00000000" w:rsidRDefault="006C189E">
      <w:pPr>
        <w:pStyle w:val="pj"/>
      </w:pPr>
      <w:r>
        <w:rPr>
          <w:rStyle w:val="s0"/>
        </w:rPr>
        <w:t> </w:t>
      </w:r>
    </w:p>
    <w:p w:rsidR="00000000" w:rsidRDefault="006C189E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89E" w:rsidRDefault="006C189E" w:rsidP="006C189E">
      <w:r>
        <w:separator/>
      </w:r>
    </w:p>
  </w:endnote>
  <w:endnote w:type="continuationSeparator" w:id="0">
    <w:p w:rsidR="006C189E" w:rsidRDefault="006C189E" w:rsidP="006C1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89E" w:rsidRDefault="006C18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89E" w:rsidRDefault="006C18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89E" w:rsidRDefault="006C18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89E" w:rsidRDefault="006C189E" w:rsidP="006C189E">
      <w:r>
        <w:separator/>
      </w:r>
    </w:p>
  </w:footnote>
  <w:footnote w:type="continuationSeparator" w:id="0">
    <w:p w:rsidR="006C189E" w:rsidRDefault="006C189E" w:rsidP="006C18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89E" w:rsidRDefault="006C18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89E" w:rsidRDefault="006C189E" w:rsidP="006C18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189E" w:rsidRPr="006C189E" w:rsidRDefault="006C189E" w:rsidP="006C18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Қарулы Күштеріндегі дене шынықтыру дайындығы нормативтерін бекіту туралы» Қазақстан Республикасы Қорғаныс министрінің 2014 жылғы 5 мамырдағы № 195 бұйрығы (2024.21.01.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89E" w:rsidRDefault="006C18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89E"/>
    <w:rsid w:val="006C1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18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8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8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8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18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8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8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8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61555" TargetMode="External"/><Relationship Id="rId13" Type="http://schemas.openxmlformats.org/officeDocument/2006/relationships/hyperlink" Target="http://online.zakon.kz/Document/?doc_id=37721549" TargetMode="External"/><Relationship Id="rId18" Type="http://schemas.openxmlformats.org/officeDocument/2006/relationships/hyperlink" Target="http://online.zakon.kz/Document/?doc_id=3720518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69139" TargetMode="External"/><Relationship Id="rId7" Type="http://schemas.openxmlformats.org/officeDocument/2006/relationships/hyperlink" Target="http://adilet.zan.kz/kaz/origins/V1400009518" TargetMode="External"/><Relationship Id="rId12" Type="http://schemas.openxmlformats.org/officeDocument/2006/relationships/hyperlink" Target="http://online.zakon.kz/Document/?doc_id=35191352" TargetMode="External"/><Relationship Id="rId17" Type="http://schemas.openxmlformats.org/officeDocument/2006/relationships/hyperlink" Target="http://online.zakon.kz/Document/?doc_id=39106677" TargetMode="External"/><Relationship Id="rId25" Type="http://schemas.openxmlformats.org/officeDocument/2006/relationships/hyperlink" Target="http://online.zakon.kz/Document/?doc_id=31780908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86811" TargetMode="External"/><Relationship Id="rId20" Type="http://schemas.openxmlformats.org/officeDocument/2006/relationships/hyperlink" Target="http://online.zakon.kz/Document/?doc_id=39261555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94729" TargetMode="External"/><Relationship Id="rId24" Type="http://schemas.openxmlformats.org/officeDocument/2006/relationships/hyperlink" Target="http://online.zakon.kz/Document/?doc_id=32551737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57710" TargetMode="External"/><Relationship Id="rId23" Type="http://schemas.openxmlformats.org/officeDocument/2006/relationships/hyperlink" Target="http://online.zakon.kz/Document/?doc_id=39415210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9999148" TargetMode="External"/><Relationship Id="rId19" Type="http://schemas.openxmlformats.org/officeDocument/2006/relationships/hyperlink" Target="http://online.zakon.kz/Document/?doc_id=37205184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22189" TargetMode="External"/><Relationship Id="rId14" Type="http://schemas.openxmlformats.org/officeDocument/2006/relationships/hyperlink" Target="http://online.zakon.kz/Document/?doc_id=33109041" TargetMode="External"/><Relationship Id="rId22" Type="http://schemas.openxmlformats.org/officeDocument/2006/relationships/hyperlink" Target="http://online.zakon.kz/Document/?doc_id=3874879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2661</Characters>
  <Application>Microsoft Office Word</Application>
  <DocSecurity>0</DocSecurity>
  <Lines>22</Lines>
  <Paragraphs>5</Paragraphs>
  <ScaleCrop>false</ScaleCrop>
  <Company>SPecialiST RePack</Company>
  <LinksUpToDate>false</LinksUpToDate>
  <CharactersWithSpaces>2860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Қарулы Күштеріндегі дене шынықтыру дайындығы нормативтерін бекіту туралы» Қазақстан Республикасы Қорғаныс министрінің 2014 жылғы 5 мамырдағы № 195 бұйрығы (2024.21.01.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2024-05-02T23:25:00Z</dcterms:created>
  <dcterms:modified xsi:type="dcterms:W3CDTF">2024-05-02T23:25:00Z</dcterms:modified>
</cp:coreProperties>
</file>