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6FC8">
      <w:pPr>
        <w:jc w:val="right"/>
      </w:pPr>
      <w:bookmarkStart w:id="0" w:name="_GoBack"/>
      <w:bookmarkEnd w:id="0"/>
      <w:r>
        <w:t>10.07.2014</w:t>
      </w:r>
    </w:p>
    <w:p w:rsidR="00000000" w:rsidRDefault="00126FC8">
      <w:pPr>
        <w:jc w:val="center"/>
      </w:pPr>
      <w:r>
        <w:rPr>
          <w:rStyle w:val="s1"/>
        </w:rPr>
        <w:t>В Мангыстауской области назначены новые председатели городских и районных судов</w:t>
      </w:r>
    </w:p>
    <w:p w:rsidR="00000000" w:rsidRDefault="00126FC8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126FC8">
      <w:pPr>
        <w:ind w:firstLine="400"/>
      </w:pPr>
      <w:r>
        <w:rPr>
          <w:b/>
          <w:bCs/>
        </w:rPr>
        <w:t xml:space="preserve">Председатель Мангыстауского областного суда Досжан Амиров представил коллективу вновь назначенных председателей городских, районных судов, сообщает </w:t>
      </w:r>
      <w:hyperlink r:id="rId7" w:history="1">
        <w:r>
          <w:rPr>
            <w:rStyle w:val="a3"/>
            <w:b/>
            <w:bCs/>
          </w:rPr>
          <w:t>Казинформ</w:t>
        </w:r>
      </w:hyperlink>
      <w:r>
        <w:rPr>
          <w:b/>
          <w:bCs/>
        </w:rPr>
        <w:t>.</w:t>
      </w:r>
    </w:p>
    <w:p w:rsidR="00000000" w:rsidRDefault="00126FC8">
      <w:pPr>
        <w:ind w:firstLine="400"/>
      </w:pPr>
      <w:r>
        <w:t xml:space="preserve">Смена председателей судов состоялась в соответствии с Указом Президента РК № 856 от 03 июля 2014 года «О назначении на должности и освобождении от должностей председателей и судей судов Республики Казахстан». </w:t>
      </w:r>
    </w:p>
    <w:p w:rsidR="00000000" w:rsidRDefault="00126FC8">
      <w:pPr>
        <w:ind w:firstLine="400"/>
      </w:pPr>
      <w:r>
        <w:t>«Н</w:t>
      </w:r>
      <w:r>
        <w:t xml:space="preserve">а должность председателя специализированного межрайонного уголовного суда Мангыстауской области назначен Избасаров Талгат Омирбекович, Жанаозенского городского суда - Жанадилов Жумабай Жолдасбаевич, Мунайлинского районного суда - </w:t>
      </w:r>
      <w:hyperlink r:id="rId8" w:history="1">
        <w:r>
          <w:rPr>
            <w:rStyle w:val="a3"/>
          </w:rPr>
          <w:t>Елемесов Бауыржан Жаумитбаевич</w:t>
        </w:r>
      </w:hyperlink>
      <w:r>
        <w:t xml:space="preserve">, Каракиянского районного суда - Шайдуллин Бауыржан Жауымбаевич», - проинформировали в пресс-службе облсуда. </w:t>
      </w:r>
    </w:p>
    <w:p w:rsidR="00000000" w:rsidRDefault="00126FC8">
      <w:pPr>
        <w:ind w:firstLine="400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FC8" w:rsidRDefault="00126FC8" w:rsidP="00126FC8">
      <w:r>
        <w:separator/>
      </w:r>
    </w:p>
  </w:endnote>
  <w:endnote w:type="continuationSeparator" w:id="0">
    <w:p w:rsidR="00126FC8" w:rsidRDefault="00126FC8" w:rsidP="00126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FC8" w:rsidRDefault="00126F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FC8" w:rsidRDefault="00126F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FC8" w:rsidRDefault="00126F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FC8" w:rsidRDefault="00126FC8" w:rsidP="00126FC8">
      <w:r>
        <w:separator/>
      </w:r>
    </w:p>
  </w:footnote>
  <w:footnote w:type="continuationSeparator" w:id="0">
    <w:p w:rsidR="00126FC8" w:rsidRDefault="00126FC8" w:rsidP="00126F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FC8" w:rsidRDefault="00126F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FC8" w:rsidRDefault="00126FC8" w:rsidP="00126F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6FC8" w:rsidRPr="00126FC8" w:rsidRDefault="00126FC8" w:rsidP="00126F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Мангыстауской области назначены новые председатели городских и районных судов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FC8" w:rsidRDefault="00126F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6FC8"/>
    <w:rsid w:val="00126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6F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6F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6F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6F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6F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6F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6F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6F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996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inform.kz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837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Мангыстауской области назначены новые председатели городских и районных судов (©Paragraph 2023)</dc:title>
  <dc:subject/>
  <dc:creator>Сергей М</dc:creator>
  <cp:keywords/>
  <dc:description/>
  <cp:lastModifiedBy>Сергей М</cp:lastModifiedBy>
  <cp:revision>2</cp:revision>
  <dcterms:created xsi:type="dcterms:W3CDTF">2023-11-18T00:36:00Z</dcterms:created>
  <dcterms:modified xsi:type="dcterms:W3CDTF">2023-11-18T00:36:00Z</dcterms:modified>
</cp:coreProperties>
</file>